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3C63B8" w14:textId="77777777" w:rsidR="006C22E0" w:rsidRPr="000D7E17" w:rsidRDefault="006C22E0" w:rsidP="006C22E0">
      <w:pPr>
        <w:jc w:val="center"/>
        <w:rPr>
          <w:rFonts w:ascii="Tw Cen MT" w:eastAsia="Calibri" w:hAnsi="Tw Cen MT"/>
          <w:b/>
          <w:sz w:val="32"/>
          <w:szCs w:val="32"/>
        </w:rPr>
      </w:pPr>
      <w:r w:rsidRPr="000D7E17">
        <w:rPr>
          <w:rFonts w:ascii="Tw Cen MT" w:eastAsia="Calibri" w:hAnsi="Tw Cen MT"/>
          <w:b/>
          <w:sz w:val="32"/>
          <w:szCs w:val="32"/>
        </w:rPr>
        <w:t xml:space="preserve">ASSOCIATION OF BREASTMILK STORAGE </w:t>
      </w:r>
    </w:p>
    <w:p w14:paraId="3CCA4E41" w14:textId="77777777" w:rsidR="006C22E0" w:rsidRPr="000D7E17" w:rsidRDefault="006C22E0" w:rsidP="006C22E0">
      <w:pPr>
        <w:jc w:val="center"/>
        <w:rPr>
          <w:rFonts w:ascii="Tw Cen MT" w:eastAsia="Calibri" w:hAnsi="Tw Cen MT"/>
          <w:b/>
          <w:sz w:val="32"/>
          <w:szCs w:val="32"/>
        </w:rPr>
      </w:pPr>
      <w:r w:rsidRPr="000D7E17">
        <w:rPr>
          <w:rFonts w:ascii="Tw Cen MT" w:eastAsia="Calibri" w:hAnsi="Tw Cen MT"/>
          <w:b/>
          <w:sz w:val="32"/>
          <w:szCs w:val="32"/>
        </w:rPr>
        <w:t xml:space="preserve">DURATION WITH GROWTH AND COLONIES COUNT OF </w:t>
      </w:r>
    </w:p>
    <w:p w14:paraId="3828E73C" w14:textId="77777777" w:rsidR="006C22E0" w:rsidRPr="000D7E17" w:rsidRDefault="006C22E0" w:rsidP="006C22E0">
      <w:pPr>
        <w:jc w:val="center"/>
        <w:rPr>
          <w:rFonts w:ascii="Tw Cen MT" w:eastAsia="Calibri" w:hAnsi="Tw Cen MT"/>
          <w:b/>
          <w:sz w:val="32"/>
          <w:szCs w:val="32"/>
        </w:rPr>
      </w:pPr>
      <w:r w:rsidRPr="000D7E17">
        <w:rPr>
          <w:rFonts w:ascii="Tw Cen MT" w:eastAsia="Calibri" w:hAnsi="Tw Cen MT"/>
          <w:b/>
          <w:sz w:val="32"/>
          <w:szCs w:val="32"/>
        </w:rPr>
        <w:t>LACTIC ACID BACTERIA (LAB)</w:t>
      </w:r>
    </w:p>
    <w:p w14:paraId="245F4F65" w14:textId="77777777" w:rsidR="006654F8" w:rsidRPr="00E77074" w:rsidRDefault="006654F8" w:rsidP="00874BAE">
      <w:pPr>
        <w:rPr>
          <w:rFonts w:ascii="Tw Cen MT" w:hAnsi="Tw Cen MT"/>
          <w:b/>
          <w:bCs/>
        </w:rPr>
      </w:pPr>
    </w:p>
    <w:p w14:paraId="610A3DDF" w14:textId="720BEFFA" w:rsidR="00EF2542" w:rsidRDefault="006C22E0" w:rsidP="00EF2542">
      <w:pPr>
        <w:widowControl w:val="0"/>
        <w:autoSpaceDE w:val="0"/>
        <w:autoSpaceDN w:val="0"/>
        <w:adjustRightInd w:val="0"/>
        <w:spacing w:line="218" w:lineRule="auto"/>
        <w:ind w:left="7" w:right="-20"/>
        <w:jc w:val="center"/>
        <w:rPr>
          <w:rFonts w:ascii="Tw Cen MT" w:hAnsi="Tw Cen MT"/>
          <w:iCs/>
          <w:w w:val="107"/>
          <w:sz w:val="28"/>
          <w:lang w:val="id-ID"/>
        </w:rPr>
      </w:pPr>
      <w:r w:rsidRPr="006C22E0">
        <w:rPr>
          <w:rFonts w:ascii="Tw Cen MT" w:hAnsi="Tw Cen MT"/>
          <w:iCs/>
          <w:w w:val="107"/>
          <w:sz w:val="24"/>
          <w:szCs w:val="24"/>
          <w:lang w:val="id-ID"/>
        </w:rPr>
        <w:t>Yanti</w:t>
      </w:r>
      <w:r w:rsidR="00EF2542" w:rsidRPr="006C22E0">
        <w:rPr>
          <w:rFonts w:ascii="Tw Cen MT" w:hAnsi="Tw Cen MT"/>
          <w:iCs/>
          <w:w w:val="107"/>
          <w:sz w:val="24"/>
          <w:szCs w:val="24"/>
          <w:vertAlign w:val="superscript"/>
        </w:rPr>
        <w:t xml:space="preserve">1, </w:t>
      </w:r>
      <w:r w:rsidRPr="006C22E0">
        <w:rPr>
          <w:rFonts w:ascii="Tw Cen MT" w:hAnsi="Tw Cen MT"/>
          <w:iCs/>
          <w:w w:val="107"/>
          <w:sz w:val="24"/>
          <w:szCs w:val="24"/>
          <w:lang w:val="id-ID"/>
        </w:rPr>
        <w:t>Siska Helina</w:t>
      </w:r>
      <w:r w:rsidR="00EF2542" w:rsidRPr="006C22E0">
        <w:rPr>
          <w:rFonts w:ascii="Tw Cen MT" w:hAnsi="Tw Cen MT"/>
          <w:iCs/>
          <w:w w:val="107"/>
          <w:sz w:val="24"/>
          <w:szCs w:val="24"/>
          <w:vertAlign w:val="superscript"/>
        </w:rPr>
        <w:t>2</w:t>
      </w:r>
      <w:r w:rsidR="00EF2542">
        <w:rPr>
          <w:rFonts w:ascii="Tw Cen MT" w:hAnsi="Tw Cen MT"/>
          <w:iCs/>
          <w:w w:val="107"/>
          <w:sz w:val="28"/>
          <w:szCs w:val="28"/>
          <w:vertAlign w:val="superscript"/>
        </w:rPr>
        <w:t xml:space="preserve"> </w:t>
      </w:r>
    </w:p>
    <w:p w14:paraId="3678350F" w14:textId="3F53F799" w:rsidR="00EF2542" w:rsidRDefault="006C22E0" w:rsidP="00EF2542">
      <w:pPr>
        <w:widowControl w:val="0"/>
        <w:autoSpaceDE w:val="0"/>
        <w:autoSpaceDN w:val="0"/>
        <w:adjustRightInd w:val="0"/>
        <w:spacing w:line="218" w:lineRule="auto"/>
        <w:ind w:left="7" w:right="-20"/>
        <w:jc w:val="center"/>
        <w:rPr>
          <w:rFonts w:ascii="Tw Cen MT" w:hAnsi="Tw Cen MT"/>
          <w:iCs/>
          <w:w w:val="107"/>
          <w:vertAlign w:val="superscript"/>
        </w:rPr>
      </w:pPr>
      <w:r w:rsidRPr="006C22E0">
        <w:rPr>
          <w:rFonts w:ascii="Tw Cen MT" w:eastAsia="Calibri" w:hAnsi="Tw Cen MT"/>
          <w:lang w:val="id-ID"/>
        </w:rPr>
        <w:t>Polytechnic Ministry of Health Riau</w:t>
      </w:r>
      <w:r>
        <w:rPr>
          <w:rFonts w:ascii="Tw Cen MT" w:hAnsi="Tw Cen MT"/>
          <w:iCs/>
          <w:w w:val="107"/>
          <w:vertAlign w:val="superscript"/>
        </w:rPr>
        <w:t xml:space="preserve"> </w:t>
      </w:r>
      <w:r w:rsidR="00EF2542">
        <w:rPr>
          <w:rFonts w:ascii="Tw Cen MT" w:hAnsi="Tw Cen MT"/>
          <w:iCs/>
          <w:w w:val="107"/>
          <w:vertAlign w:val="superscript"/>
        </w:rPr>
        <w:t>1</w:t>
      </w:r>
      <w:r w:rsidR="00EF2542">
        <w:rPr>
          <w:rFonts w:ascii="Tw Cen MT" w:hAnsi="Tw Cen MT"/>
          <w:iCs/>
          <w:w w:val="107"/>
        </w:rPr>
        <w:t xml:space="preserve">, </w:t>
      </w:r>
      <w:r w:rsidRPr="006C22E0">
        <w:rPr>
          <w:rFonts w:ascii="Tw Cen MT" w:eastAsia="Calibri" w:hAnsi="Tw Cen MT"/>
          <w:lang w:val="id-ID"/>
        </w:rPr>
        <w:t>Polytechnic Ministry of Health Riau</w:t>
      </w:r>
      <w:r>
        <w:rPr>
          <w:rFonts w:ascii="Tw Cen MT" w:hAnsi="Tw Cen MT"/>
          <w:iCs/>
          <w:w w:val="107"/>
          <w:vertAlign w:val="superscript"/>
        </w:rPr>
        <w:t xml:space="preserve"> </w:t>
      </w:r>
      <w:r w:rsidR="00EF2542">
        <w:rPr>
          <w:rFonts w:ascii="Tw Cen MT" w:hAnsi="Tw Cen MT"/>
          <w:iCs/>
          <w:w w:val="107"/>
          <w:vertAlign w:val="superscript"/>
        </w:rPr>
        <w:t>2</w:t>
      </w:r>
    </w:p>
    <w:p w14:paraId="43B1C2C6" w14:textId="01A9BD98" w:rsidR="00B23704" w:rsidRPr="006C22E0" w:rsidRDefault="006C22E0" w:rsidP="000D7E17">
      <w:pPr>
        <w:widowControl w:val="0"/>
        <w:autoSpaceDE w:val="0"/>
        <w:autoSpaceDN w:val="0"/>
        <w:adjustRightInd w:val="0"/>
        <w:spacing w:line="218" w:lineRule="auto"/>
        <w:ind w:left="7" w:right="-20"/>
        <w:jc w:val="center"/>
        <w:rPr>
          <w:rFonts w:ascii="Tw Cen MT" w:hAnsi="Tw Cen MT"/>
          <w:iCs/>
          <w:w w:val="107"/>
          <w:lang w:val="id-ID"/>
        </w:rPr>
      </w:pPr>
      <w:r>
        <w:rPr>
          <w:rFonts w:ascii="Tw Cen MT" w:hAnsi="Tw Cen MT"/>
          <w:iCs/>
          <w:w w:val="107"/>
          <w:lang w:val="id-ID"/>
        </w:rPr>
        <w:t>yanti@pkr.ac.id</w:t>
      </w:r>
    </w:p>
    <w:p w14:paraId="6ED91A2B" w14:textId="77777777" w:rsidR="00EF2542" w:rsidRPr="000D7E17" w:rsidRDefault="00EF2542" w:rsidP="00AE0E41">
      <w:pPr>
        <w:widowControl w:val="0"/>
        <w:autoSpaceDE w:val="0"/>
        <w:autoSpaceDN w:val="0"/>
        <w:adjustRightInd w:val="0"/>
        <w:spacing w:line="228" w:lineRule="auto"/>
        <w:ind w:right="-19" w:firstLine="33"/>
        <w:rPr>
          <w:rFonts w:ascii="Tw Cen MT" w:hAnsi="Tw Cen MT"/>
          <w:b/>
          <w:i/>
          <w:iCs/>
          <w:w w:val="110"/>
          <w:sz w:val="24"/>
          <w:szCs w:val="24"/>
          <w:lang w:val="id-ID"/>
        </w:rPr>
      </w:pPr>
    </w:p>
    <w:p w14:paraId="47BEA4D7" w14:textId="5F162011" w:rsidR="00AE0E41" w:rsidRPr="00E77074" w:rsidRDefault="00AE0E41" w:rsidP="00AE0E41">
      <w:pPr>
        <w:widowControl w:val="0"/>
        <w:autoSpaceDE w:val="0"/>
        <w:autoSpaceDN w:val="0"/>
        <w:adjustRightInd w:val="0"/>
        <w:spacing w:line="228" w:lineRule="auto"/>
        <w:ind w:right="-19" w:firstLine="33"/>
        <w:rPr>
          <w:rFonts w:ascii="Tw Cen MT" w:hAnsi="Tw Cen MT"/>
          <w:b/>
          <w:i/>
          <w:iCs/>
          <w:w w:val="110"/>
          <w:sz w:val="24"/>
          <w:szCs w:val="24"/>
        </w:rPr>
      </w:pPr>
      <w:r w:rsidRPr="00E77074">
        <w:rPr>
          <w:rFonts w:ascii="Tw Cen MT" w:hAnsi="Tw Cen MT"/>
          <w:b/>
          <w:i/>
          <w:iCs/>
          <w:w w:val="110"/>
          <w:sz w:val="24"/>
          <w:szCs w:val="24"/>
        </w:rPr>
        <w:t>Abstract</w:t>
      </w:r>
    </w:p>
    <w:p w14:paraId="61510BAD" w14:textId="77777777" w:rsidR="000D7E17" w:rsidRPr="000D7E17" w:rsidRDefault="000D7E17" w:rsidP="000D7E17">
      <w:pPr>
        <w:jc w:val="both"/>
        <w:rPr>
          <w:rFonts w:ascii="Tw Cen MT" w:eastAsia="Calibri" w:hAnsi="Tw Cen MT"/>
        </w:rPr>
      </w:pPr>
      <w:r w:rsidRPr="000D7E17">
        <w:rPr>
          <w:rFonts w:ascii="Tw Cen MT" w:eastAsia="Calibri" w:hAnsi="Tw Cen MT"/>
        </w:rPr>
        <w:t xml:space="preserve">Changes in social trend make many women pursue the career, thus storing breastmilk cannot be avoided if mothers needs to continue giving breastmilk. </w:t>
      </w:r>
      <w:proofErr w:type="gramStart"/>
      <w:r w:rsidRPr="000D7E17">
        <w:rPr>
          <w:rFonts w:ascii="Tw Cen MT" w:eastAsia="Calibri" w:hAnsi="Tw Cen MT"/>
        </w:rPr>
        <w:t>Storing breastmilk for a long period of time increase yhe likelihood of growth and contamination by pathogenic bacteria, thus making breast milk unsafe to consume.</w:t>
      </w:r>
      <w:proofErr w:type="gramEnd"/>
      <w:r w:rsidRPr="000D7E17">
        <w:rPr>
          <w:rFonts w:ascii="Tw Cen MT" w:eastAsia="Calibri" w:hAnsi="Tw Cen MT"/>
        </w:rPr>
        <w:t xml:space="preserve"> The purpose of this study was to obtain an overview of the total number of colonies of Lactic Acid Bacteria (LAB) based on the storage duration of expressed breastmilk at room temperature 30</w:t>
      </w:r>
      <w:r w:rsidRPr="000D7E17">
        <w:rPr>
          <w:rFonts w:ascii="Tw Cen MT" w:eastAsia="Calibri" w:hAnsi="Tw Cen MT"/>
          <w:vertAlign w:val="superscript"/>
        </w:rPr>
        <w:t>o</w:t>
      </w:r>
      <w:r w:rsidRPr="000D7E17">
        <w:rPr>
          <w:rFonts w:ascii="Tw Cen MT" w:eastAsia="Calibri" w:hAnsi="Tw Cen MT"/>
        </w:rPr>
        <w:t xml:space="preserve">C, in the refrigerator and freezer. The design of the study was experimental presenting data in descriptive design. The </w:t>
      </w:r>
      <w:proofErr w:type="gramStart"/>
      <w:r w:rsidRPr="000D7E17">
        <w:rPr>
          <w:rFonts w:ascii="Tw Cen MT" w:eastAsia="Calibri" w:hAnsi="Tw Cen MT"/>
        </w:rPr>
        <w:t>sample in the study were</w:t>
      </w:r>
      <w:proofErr w:type="gramEnd"/>
      <w:r w:rsidRPr="000D7E17">
        <w:rPr>
          <w:rFonts w:ascii="Tw Cen MT" w:eastAsia="Calibri" w:hAnsi="Tw Cen MT"/>
        </w:rPr>
        <w:t xml:space="preserve"> 8 mothers who were able to give as much as 50 ml of breastmilk in Pekanbaru City Child Care Center (TPA). The storage and inspection of total LAB colonies were carried out at the Microbiology Laboratory of Health Polytechnic Ministry of Health Riau. The study was conducted from February to October 2018. Each breastmilk will be divided into 10 groups consisting 5 ml breastmilk. Breastmilk also will be grouped into 10 parts consisting of 8 groups, with 1 group becomes a control group which the number of LAB colonies will be counted directly. The other group was a treatment group, which consists of 5 groups of expressed breastmilk stored at room temperature of 30</w:t>
      </w:r>
      <w:r w:rsidRPr="000D7E17">
        <w:rPr>
          <w:rFonts w:ascii="Tw Cen MT" w:eastAsia="Calibri" w:hAnsi="Tw Cen MT"/>
          <w:vertAlign w:val="superscript"/>
        </w:rPr>
        <w:t>o</w:t>
      </w:r>
      <w:r w:rsidRPr="000D7E17">
        <w:rPr>
          <w:rFonts w:ascii="Tw Cen MT" w:eastAsia="Calibri" w:hAnsi="Tw Cen MT"/>
        </w:rPr>
        <w:t>C for 2 to 6 hours. The next group was kept in the refrigerator (4</w:t>
      </w:r>
      <w:r w:rsidRPr="000D7E17">
        <w:rPr>
          <w:rFonts w:ascii="Tw Cen MT" w:eastAsia="Calibri" w:hAnsi="Tw Cen MT"/>
          <w:vertAlign w:val="superscript"/>
        </w:rPr>
        <w:t>o</w:t>
      </w:r>
      <w:r w:rsidRPr="000D7E17">
        <w:rPr>
          <w:rFonts w:ascii="Tw Cen MT" w:eastAsia="Calibri" w:hAnsi="Tw Cen MT"/>
        </w:rPr>
        <w:t>C) for 5 days, 7 days and freezer (-15</w:t>
      </w:r>
      <w:r w:rsidRPr="000D7E17">
        <w:rPr>
          <w:rFonts w:ascii="Tw Cen MT" w:eastAsia="Calibri" w:hAnsi="Tw Cen MT"/>
          <w:vertAlign w:val="superscript"/>
        </w:rPr>
        <w:t>o</w:t>
      </w:r>
      <w:r w:rsidRPr="000D7E17">
        <w:rPr>
          <w:rFonts w:ascii="Tw Cen MT" w:eastAsia="Calibri" w:hAnsi="Tw Cen MT"/>
        </w:rPr>
        <w:t>C) for 14 days and 16 days, respectively. The results of the examination of the number of LAB colonies in the control group showed an average count of 1593.7x10</w:t>
      </w:r>
      <w:r w:rsidRPr="000D7E17">
        <w:rPr>
          <w:rFonts w:ascii="Tw Cen MT" w:eastAsia="Calibri" w:hAnsi="Tw Cen MT"/>
          <w:vertAlign w:val="superscript"/>
        </w:rPr>
        <w:t>6</w:t>
      </w:r>
      <w:r w:rsidRPr="000D7E17">
        <w:rPr>
          <w:rFonts w:ascii="Tw Cen MT" w:eastAsia="Calibri" w:hAnsi="Tw Cen MT"/>
        </w:rPr>
        <w:t>, and showed a rapid decline up to 2 hours of storage at room temperature, which was 347.5x10</w:t>
      </w:r>
      <w:r w:rsidRPr="000D7E17">
        <w:rPr>
          <w:rFonts w:ascii="Tw Cen MT" w:eastAsia="Calibri" w:hAnsi="Tw Cen MT"/>
          <w:vertAlign w:val="superscript"/>
        </w:rPr>
        <w:t>6</w:t>
      </w:r>
      <w:r w:rsidRPr="000D7E17">
        <w:rPr>
          <w:rFonts w:ascii="Tw Cen MT" w:eastAsia="Calibri" w:hAnsi="Tw Cen MT"/>
        </w:rPr>
        <w:t>. The minimum limit for the LAB count that was suitable for consumption was after being stored for 4 hours, which is the average LAB yield of 11.25x10</w:t>
      </w:r>
      <w:r w:rsidRPr="000D7E17">
        <w:rPr>
          <w:rFonts w:ascii="Tw Cen MT" w:eastAsia="Calibri" w:hAnsi="Tw Cen MT"/>
          <w:vertAlign w:val="superscript"/>
        </w:rPr>
        <w:t>6</w:t>
      </w:r>
      <w:r w:rsidRPr="000D7E17">
        <w:rPr>
          <w:rFonts w:ascii="Tw Cen MT" w:eastAsia="Calibri" w:hAnsi="Tw Cen MT"/>
        </w:rPr>
        <w:t>. At refrigerator storage the maximum storage time is up to 5 days with the LAB count of 1.125x10</w:t>
      </w:r>
      <w:r w:rsidRPr="000D7E17">
        <w:rPr>
          <w:rFonts w:ascii="Tw Cen MT" w:eastAsia="Calibri" w:hAnsi="Tw Cen MT"/>
          <w:vertAlign w:val="superscript"/>
        </w:rPr>
        <w:t>6</w:t>
      </w:r>
      <w:r w:rsidRPr="000D7E17">
        <w:rPr>
          <w:rFonts w:ascii="Tw Cen MT" w:eastAsia="Calibri" w:hAnsi="Tw Cen MT"/>
        </w:rPr>
        <w:t>. Longer storage in the freezer, ie 16 days showed LAB count of 2.37x10</w:t>
      </w:r>
      <w:r w:rsidRPr="000D7E17">
        <w:rPr>
          <w:rFonts w:ascii="Tw Cen MT" w:eastAsia="Calibri" w:hAnsi="Tw Cen MT"/>
          <w:vertAlign w:val="superscript"/>
        </w:rPr>
        <w:t>6</w:t>
      </w:r>
      <w:r w:rsidRPr="000D7E17">
        <w:rPr>
          <w:rFonts w:ascii="Tw Cen MT" w:eastAsia="Calibri" w:hAnsi="Tw Cen MT"/>
        </w:rPr>
        <w:t>. There was a significant difference in the number of LAB colonies in each group of stored breastmilk at room temperature with a p value = 0,000 based on the Annova test. The storage duration for breast milk will reduce the levels of LAB colonies in breast milk.</w:t>
      </w:r>
    </w:p>
    <w:p w14:paraId="7D39E3E1" w14:textId="77777777" w:rsidR="000D7E17" w:rsidRPr="00710A29" w:rsidRDefault="000D7E17" w:rsidP="000D7E17">
      <w:pPr>
        <w:jc w:val="both"/>
        <w:rPr>
          <w:rFonts w:eastAsia="Calibri"/>
          <w:sz w:val="24"/>
          <w:szCs w:val="24"/>
        </w:rPr>
      </w:pPr>
    </w:p>
    <w:p w14:paraId="4BB9EF3B" w14:textId="77777777" w:rsidR="00AE0E41" w:rsidRPr="00E77074" w:rsidRDefault="00AE0E41" w:rsidP="00AE0E41">
      <w:pPr>
        <w:widowControl w:val="0"/>
        <w:autoSpaceDE w:val="0"/>
        <w:autoSpaceDN w:val="0"/>
        <w:adjustRightInd w:val="0"/>
        <w:spacing w:line="228" w:lineRule="auto"/>
        <w:ind w:right="-19"/>
        <w:jc w:val="both"/>
        <w:rPr>
          <w:rFonts w:ascii="Tw Cen MT" w:hAnsi="Tw Cen MT"/>
          <w:b/>
          <w:i/>
          <w:spacing w:val="9"/>
          <w:sz w:val="24"/>
          <w:szCs w:val="24"/>
        </w:rPr>
      </w:pPr>
      <w:r w:rsidRPr="00E77074">
        <w:rPr>
          <w:rFonts w:ascii="Tw Cen MT" w:hAnsi="Tw Cen MT"/>
          <w:b/>
          <w:i/>
          <w:spacing w:val="9"/>
          <w:sz w:val="24"/>
          <w:szCs w:val="24"/>
        </w:rPr>
        <w:t>Keywords:</w:t>
      </w:r>
    </w:p>
    <w:p w14:paraId="21F03749" w14:textId="1765F872" w:rsidR="00357E8F" w:rsidRPr="000D7E17" w:rsidRDefault="000D7E17" w:rsidP="00C828AD">
      <w:pPr>
        <w:tabs>
          <w:tab w:val="left" w:pos="426"/>
        </w:tabs>
        <w:contextualSpacing/>
        <w:jc w:val="both"/>
        <w:rPr>
          <w:rFonts w:ascii="Tw Cen MT" w:eastAsia="Calibri" w:hAnsi="Tw Cen MT"/>
          <w:lang w:val="id-ID"/>
        </w:rPr>
      </w:pPr>
      <w:r w:rsidRPr="000D7E17">
        <w:rPr>
          <w:rFonts w:ascii="Tw Cen MT" w:eastAsia="Calibri" w:hAnsi="Tw Cen MT"/>
          <w:lang w:val="id-ID"/>
        </w:rPr>
        <w:t>Breastmilk storage duration, Lactic Acid Bacteria (LAB)</w:t>
      </w:r>
    </w:p>
    <w:p w14:paraId="58F448D7" w14:textId="77777777" w:rsidR="000D7E17" w:rsidRPr="000D7E17" w:rsidRDefault="000D7E17" w:rsidP="00C828AD">
      <w:pPr>
        <w:tabs>
          <w:tab w:val="left" w:pos="426"/>
        </w:tabs>
        <w:contextualSpacing/>
        <w:jc w:val="both"/>
        <w:rPr>
          <w:rFonts w:ascii="Tw Cen MT" w:hAnsi="Tw Cen MT"/>
          <w:spacing w:val="9"/>
          <w:sz w:val="24"/>
          <w:szCs w:val="24"/>
        </w:rPr>
      </w:pPr>
    </w:p>
    <w:p w14:paraId="521EED44" w14:textId="078130F5" w:rsidR="00C828AD" w:rsidRPr="00E77074" w:rsidRDefault="00C828AD" w:rsidP="00C828AD">
      <w:pPr>
        <w:tabs>
          <w:tab w:val="left" w:pos="426"/>
        </w:tabs>
        <w:contextualSpacing/>
        <w:jc w:val="both"/>
        <w:rPr>
          <w:rFonts w:ascii="Tw Cen MT" w:hAnsi="Tw Cen MT"/>
          <w:b/>
          <w:spacing w:val="9"/>
          <w:sz w:val="24"/>
          <w:szCs w:val="24"/>
        </w:rPr>
      </w:pPr>
      <w:r w:rsidRPr="00E77074">
        <w:rPr>
          <w:rFonts w:ascii="Tw Cen MT" w:hAnsi="Tw Cen MT"/>
          <w:b/>
          <w:spacing w:val="9"/>
          <w:sz w:val="24"/>
          <w:szCs w:val="24"/>
        </w:rPr>
        <w:t>Abstrak</w:t>
      </w:r>
    </w:p>
    <w:p w14:paraId="06CBD30B" w14:textId="034D469C" w:rsidR="000D7E17" w:rsidRDefault="000D7E17" w:rsidP="000D7E17">
      <w:pPr>
        <w:autoSpaceDE w:val="0"/>
        <w:autoSpaceDN w:val="0"/>
        <w:adjustRightInd w:val="0"/>
        <w:jc w:val="both"/>
        <w:rPr>
          <w:rFonts w:ascii="Tw Cen MT" w:hAnsi="Tw Cen MT"/>
          <w:bCs/>
          <w:lang w:val="id-ID" w:eastAsia="id-ID"/>
        </w:rPr>
      </w:pPr>
      <w:proofErr w:type="gramStart"/>
      <w:r w:rsidRPr="000D7E17">
        <w:rPr>
          <w:rFonts w:ascii="Tw Cen MT" w:hAnsi="Tw Cen MT"/>
        </w:rPr>
        <w:t>Perubahan tatanan sosial membuat wanita banyak yang bekerja, penyimpanan ASI tidak dapat dihindarkan bila ibu tetap memberikan ASI.</w:t>
      </w:r>
      <w:proofErr w:type="gramEnd"/>
      <w:r w:rsidRPr="000D7E17">
        <w:rPr>
          <w:rFonts w:ascii="Tw Cen MT" w:hAnsi="Tw Cen MT"/>
        </w:rPr>
        <w:t xml:space="preserve"> Penyimpanan ASI untuk jangka waktu yang cukup lama, kemungkinan </w:t>
      </w:r>
      <w:proofErr w:type="gramStart"/>
      <w:r w:rsidRPr="000D7E17">
        <w:rPr>
          <w:rFonts w:ascii="Tw Cen MT" w:hAnsi="Tw Cen MT"/>
        </w:rPr>
        <w:t>dapat  terkontaminasi</w:t>
      </w:r>
      <w:proofErr w:type="gramEnd"/>
      <w:r w:rsidRPr="000D7E17">
        <w:rPr>
          <w:rFonts w:ascii="Tw Cen MT" w:hAnsi="Tw Cen MT"/>
        </w:rPr>
        <w:t xml:space="preserve"> bakteri dan pertumbuhan bakteri patogen, sehingga membuat ASI tidak aman untuk di konsumsi. Tujuan penelitian ini adalah untuk mendapatkan gambaran jumlah total koloni Bakteri Asam Laktat (BAL) berdasarkan lama penyimpanan ASI perah pada suhu ruangan 30</w:t>
      </w:r>
      <w:r w:rsidRPr="000D7E17">
        <w:rPr>
          <w:rFonts w:ascii="Tw Cen MT" w:hAnsi="Tw Cen MT"/>
          <w:vertAlign w:val="superscript"/>
        </w:rPr>
        <w:t>o</w:t>
      </w:r>
      <w:r w:rsidRPr="000D7E17">
        <w:rPr>
          <w:rFonts w:ascii="Tw Cen MT" w:hAnsi="Tw Cen MT"/>
        </w:rPr>
        <w:t>C, pada refrigerator dan freezer.</w:t>
      </w:r>
      <w:r>
        <w:rPr>
          <w:rFonts w:ascii="Tw Cen MT" w:hAnsi="Tw Cen MT"/>
          <w:color w:val="000000"/>
          <w:lang w:val="id-ID" w:eastAsia="id-ID"/>
        </w:rPr>
        <w:t xml:space="preserve"> </w:t>
      </w:r>
      <w:proofErr w:type="gramStart"/>
      <w:r w:rsidRPr="000D7E17">
        <w:rPr>
          <w:rFonts w:ascii="Tw Cen MT" w:hAnsi="Tw Cen MT"/>
          <w:color w:val="000000"/>
          <w:lang w:eastAsia="id-ID"/>
        </w:rPr>
        <w:t xml:space="preserve">Desain penelitian adalah </w:t>
      </w:r>
      <w:r w:rsidRPr="000D7E17">
        <w:rPr>
          <w:rFonts w:ascii="Tw Cen MT" w:hAnsi="Tw Cen MT"/>
          <w:i/>
          <w:lang w:eastAsia="id-ID"/>
        </w:rPr>
        <w:t xml:space="preserve">eksperiment, </w:t>
      </w:r>
      <w:r w:rsidRPr="000D7E17">
        <w:rPr>
          <w:rFonts w:ascii="Tw Cen MT" w:hAnsi="Tw Cen MT"/>
          <w:lang w:eastAsia="id-ID"/>
        </w:rPr>
        <w:t>data disajikan dalam bentuk</w:t>
      </w:r>
      <w:r w:rsidRPr="000D7E17">
        <w:rPr>
          <w:rFonts w:ascii="Tw Cen MT" w:hAnsi="Tw Cen MT"/>
          <w:i/>
          <w:lang w:eastAsia="id-ID"/>
        </w:rPr>
        <w:t xml:space="preserve"> deskriptif</w:t>
      </w:r>
      <w:r w:rsidRPr="000D7E17">
        <w:rPr>
          <w:rFonts w:ascii="Tw Cen MT" w:hAnsi="Tw Cen MT"/>
          <w:lang w:eastAsia="id-ID"/>
        </w:rPr>
        <w:t>.</w:t>
      </w:r>
      <w:proofErr w:type="gramEnd"/>
      <w:r w:rsidRPr="000D7E17">
        <w:rPr>
          <w:rFonts w:ascii="Tw Cen MT" w:hAnsi="Tw Cen MT"/>
          <w:lang w:eastAsia="id-ID"/>
        </w:rPr>
        <w:t xml:space="preserve"> </w:t>
      </w:r>
      <w:proofErr w:type="gramStart"/>
      <w:r w:rsidRPr="000D7E17">
        <w:rPr>
          <w:rFonts w:ascii="Tw Cen MT" w:hAnsi="Tw Cen MT"/>
          <w:lang w:eastAsia="id-ID"/>
        </w:rPr>
        <w:t xml:space="preserve">Sampel pada penelitian adalah </w:t>
      </w:r>
      <w:r w:rsidRPr="000D7E17">
        <w:rPr>
          <w:rFonts w:ascii="Tw Cen MT" w:hAnsi="Tw Cen MT"/>
          <w:color w:val="000000"/>
          <w:lang w:eastAsia="id-ID"/>
        </w:rPr>
        <w:t>8 orang ibu yang dapat memberikan ASI nya sebanyak 50 ml di Tempat Penitipan Anak (TPA) Kota Pekanbaru.</w:t>
      </w:r>
      <w:proofErr w:type="gramEnd"/>
      <w:r w:rsidRPr="000D7E17">
        <w:rPr>
          <w:rFonts w:ascii="Tw Cen MT" w:hAnsi="Tw Cen MT"/>
          <w:color w:val="000000"/>
          <w:lang w:eastAsia="id-ID"/>
        </w:rPr>
        <w:t xml:space="preserve"> Penyimpanan dan pemeriksaan total koloni BAL dilakukan pada Laboratorium Mikrobiologi Poltekkes Kemenkes Riau. </w:t>
      </w:r>
      <w:proofErr w:type="gramStart"/>
      <w:r w:rsidRPr="000D7E17">
        <w:rPr>
          <w:rFonts w:ascii="Tw Cen MT" w:hAnsi="Tw Cen MT"/>
          <w:color w:val="000000"/>
          <w:lang w:eastAsia="id-ID"/>
        </w:rPr>
        <w:t>Penelitian dilaksanakan pada bulan Februari sampai dengan Oktober 2018.</w:t>
      </w:r>
      <w:proofErr w:type="gramEnd"/>
      <w:r w:rsidRPr="000D7E17">
        <w:rPr>
          <w:rFonts w:ascii="Tw Cen MT" w:hAnsi="Tw Cen MT"/>
          <w:color w:val="000000"/>
          <w:lang w:eastAsia="id-ID"/>
        </w:rPr>
        <w:t xml:space="preserve"> Setiap ASI akan dibagi menjadi 10 bagian yaitu sebanyak 5 ml. ASI akan dikelompokkan menjadi 10 bagian terdiri dari 8 ASI, 1 bagian menjadi kelompok kontrol yang langsung di dihitung jumlah koloni BAL nya. Bagian ASI yang lain menjadi kelompok perlakuan, yang terdiri dari 5 bagian ASIP di simpan pada suhu ruangan 30</w:t>
      </w:r>
      <w:r w:rsidRPr="000D7E17">
        <w:rPr>
          <w:rFonts w:ascii="Tw Cen MT" w:hAnsi="Tw Cen MT"/>
          <w:color w:val="000000"/>
          <w:vertAlign w:val="superscript"/>
          <w:lang w:eastAsia="id-ID"/>
        </w:rPr>
        <w:t>o</w:t>
      </w:r>
      <w:r w:rsidRPr="000D7E17">
        <w:rPr>
          <w:rFonts w:ascii="Tw Cen MT" w:hAnsi="Tw Cen MT"/>
          <w:color w:val="000000"/>
          <w:lang w:eastAsia="id-ID"/>
        </w:rPr>
        <w:t>C selama 2 jam sampai dengan 6 jam. Kelompok berikutnya disimpan di refrigerator (4</w:t>
      </w:r>
      <w:r w:rsidRPr="000D7E17">
        <w:rPr>
          <w:rFonts w:ascii="Tw Cen MT" w:hAnsi="Tw Cen MT"/>
          <w:color w:val="000000"/>
          <w:vertAlign w:val="superscript"/>
          <w:lang w:eastAsia="id-ID"/>
        </w:rPr>
        <w:t>o</w:t>
      </w:r>
      <w:r w:rsidRPr="000D7E17">
        <w:rPr>
          <w:rFonts w:ascii="Tw Cen MT" w:hAnsi="Tw Cen MT"/>
          <w:color w:val="000000"/>
          <w:lang w:eastAsia="id-ID"/>
        </w:rPr>
        <w:t xml:space="preserve">C) selama 5 hari, 7 hari dan </w:t>
      </w:r>
      <w:r w:rsidRPr="000D7E17">
        <w:rPr>
          <w:rFonts w:ascii="Tw Cen MT" w:hAnsi="Tw Cen MT"/>
          <w:i/>
          <w:color w:val="000000"/>
          <w:lang w:eastAsia="id-ID"/>
        </w:rPr>
        <w:t>freezer</w:t>
      </w:r>
      <w:r w:rsidRPr="000D7E17">
        <w:rPr>
          <w:rFonts w:ascii="Tw Cen MT" w:hAnsi="Tw Cen MT"/>
          <w:color w:val="000000"/>
          <w:lang w:eastAsia="id-ID"/>
        </w:rPr>
        <w:t xml:space="preserve"> (-15</w:t>
      </w:r>
      <w:r w:rsidRPr="000D7E17">
        <w:rPr>
          <w:rFonts w:ascii="Tw Cen MT" w:hAnsi="Tw Cen MT"/>
          <w:color w:val="000000"/>
          <w:vertAlign w:val="superscript"/>
          <w:lang w:eastAsia="id-ID"/>
        </w:rPr>
        <w:t>o</w:t>
      </w:r>
      <w:r w:rsidRPr="000D7E17">
        <w:rPr>
          <w:rFonts w:ascii="Tw Cen MT" w:hAnsi="Tw Cen MT"/>
          <w:color w:val="000000"/>
          <w:lang w:eastAsia="id-ID"/>
        </w:rPr>
        <w:t>C) selama 14 hari dan 16 hari.</w:t>
      </w:r>
      <w:r>
        <w:rPr>
          <w:rFonts w:ascii="Tw Cen MT" w:hAnsi="Tw Cen MT"/>
          <w:color w:val="000000"/>
          <w:lang w:val="id-ID" w:eastAsia="id-ID"/>
        </w:rPr>
        <w:t xml:space="preserve"> </w:t>
      </w:r>
      <w:r w:rsidRPr="000D7E17">
        <w:rPr>
          <w:rFonts w:ascii="Tw Cen MT" w:hAnsi="Tw Cen MT"/>
          <w:color w:val="000000"/>
          <w:lang w:eastAsia="id-ID"/>
        </w:rPr>
        <w:t>Hasil pemeriksaan jumlah koloni BAL pada kelompok kontrol rata-rata 1593</w:t>
      </w:r>
      <w:proofErr w:type="gramStart"/>
      <w:r w:rsidRPr="000D7E17">
        <w:rPr>
          <w:rFonts w:ascii="Tw Cen MT" w:hAnsi="Tw Cen MT"/>
          <w:color w:val="000000"/>
          <w:lang w:eastAsia="id-ID"/>
        </w:rPr>
        <w:t>,7x10</w:t>
      </w:r>
      <w:r w:rsidRPr="000D7E17">
        <w:rPr>
          <w:rFonts w:ascii="Tw Cen MT" w:hAnsi="Tw Cen MT"/>
          <w:color w:val="000000"/>
          <w:vertAlign w:val="superscript"/>
          <w:lang w:eastAsia="id-ID"/>
        </w:rPr>
        <w:t>6</w:t>
      </w:r>
      <w:proofErr w:type="gramEnd"/>
      <w:r w:rsidRPr="000D7E17">
        <w:rPr>
          <w:rFonts w:ascii="Tw Cen MT" w:hAnsi="Tw Cen MT"/>
          <w:color w:val="000000"/>
          <w:lang w:eastAsia="id-ID"/>
        </w:rPr>
        <w:t>, dan mengalami penurunan pesat sampai dengan 2 jam penyimpanan disuhu ruangan yaitu 347,5x10</w:t>
      </w:r>
      <w:r w:rsidRPr="000D7E17">
        <w:rPr>
          <w:rFonts w:ascii="Tw Cen MT" w:hAnsi="Tw Cen MT"/>
          <w:color w:val="000000"/>
          <w:vertAlign w:val="superscript"/>
          <w:lang w:eastAsia="id-ID"/>
        </w:rPr>
        <w:t>6</w:t>
      </w:r>
      <w:r w:rsidRPr="000D7E17">
        <w:rPr>
          <w:rFonts w:ascii="Tw Cen MT" w:hAnsi="Tw Cen MT"/>
          <w:color w:val="000000"/>
          <w:lang w:eastAsia="id-ID"/>
        </w:rPr>
        <w:t>. Batas minimum jumlah BAL yang layak dikonsumsi setelah disimpan selama 4 jam, yaitu dengan hasil rata-rata BAL 11,25x10</w:t>
      </w:r>
      <w:r w:rsidRPr="000D7E17">
        <w:rPr>
          <w:rFonts w:ascii="Tw Cen MT" w:hAnsi="Tw Cen MT"/>
          <w:color w:val="000000"/>
          <w:vertAlign w:val="superscript"/>
          <w:lang w:eastAsia="id-ID"/>
        </w:rPr>
        <w:t>6</w:t>
      </w:r>
      <w:r w:rsidRPr="000D7E17">
        <w:rPr>
          <w:rFonts w:ascii="Tw Cen MT" w:hAnsi="Tw Cen MT"/>
          <w:color w:val="000000"/>
          <w:lang w:eastAsia="id-ID"/>
        </w:rPr>
        <w:t xml:space="preserve">. </w:t>
      </w:r>
      <w:proofErr w:type="gramStart"/>
      <w:r w:rsidRPr="000D7E17">
        <w:rPr>
          <w:rFonts w:ascii="Tw Cen MT" w:hAnsi="Tw Cen MT"/>
          <w:color w:val="000000"/>
          <w:lang w:eastAsia="id-ID"/>
        </w:rPr>
        <w:t xml:space="preserve">Pada penyimpanan di </w:t>
      </w:r>
      <w:r w:rsidRPr="000D7E17">
        <w:rPr>
          <w:rFonts w:ascii="Tw Cen MT" w:hAnsi="Tw Cen MT"/>
          <w:i/>
          <w:color w:val="000000"/>
          <w:lang w:eastAsia="id-ID"/>
        </w:rPr>
        <w:t>refrigerator</w:t>
      </w:r>
      <w:r w:rsidRPr="000D7E17">
        <w:rPr>
          <w:rFonts w:ascii="Tw Cen MT" w:hAnsi="Tw Cen MT"/>
          <w:color w:val="000000"/>
          <w:lang w:eastAsia="id-ID"/>
        </w:rPr>
        <w:t xml:space="preserve"> maksimal waktu penyimpanan sampai dengan 5 hari dengan jumlah BAL yaitu 1,125x10</w:t>
      </w:r>
      <w:r w:rsidRPr="000D7E17">
        <w:rPr>
          <w:rFonts w:ascii="Tw Cen MT" w:hAnsi="Tw Cen MT"/>
          <w:color w:val="000000"/>
          <w:vertAlign w:val="superscript"/>
          <w:lang w:eastAsia="id-ID"/>
        </w:rPr>
        <w:t>6</w:t>
      </w:r>
      <w:r w:rsidRPr="000D7E17">
        <w:rPr>
          <w:rFonts w:ascii="Tw Cen MT" w:hAnsi="Tw Cen MT"/>
          <w:color w:val="000000"/>
          <w:lang w:eastAsia="id-ID"/>
        </w:rPr>
        <w:t>.</w:t>
      </w:r>
      <w:proofErr w:type="gramEnd"/>
      <w:r w:rsidRPr="000D7E17">
        <w:rPr>
          <w:rFonts w:ascii="Tw Cen MT" w:hAnsi="Tw Cen MT"/>
          <w:color w:val="000000"/>
          <w:lang w:eastAsia="id-ID"/>
        </w:rPr>
        <w:t xml:space="preserve"> </w:t>
      </w:r>
      <w:proofErr w:type="gramStart"/>
      <w:r w:rsidRPr="000D7E17">
        <w:rPr>
          <w:rFonts w:ascii="Tw Cen MT" w:hAnsi="Tw Cen MT"/>
          <w:color w:val="000000"/>
          <w:lang w:eastAsia="id-ID"/>
        </w:rPr>
        <w:t xml:space="preserve">Penyimpanan pada </w:t>
      </w:r>
      <w:r w:rsidRPr="000D7E17">
        <w:rPr>
          <w:rFonts w:ascii="Tw Cen MT" w:hAnsi="Tw Cen MT"/>
          <w:i/>
          <w:color w:val="000000"/>
          <w:lang w:eastAsia="id-ID"/>
        </w:rPr>
        <w:t>freezer</w:t>
      </w:r>
      <w:r w:rsidRPr="000D7E17">
        <w:rPr>
          <w:rFonts w:ascii="Tw Cen MT" w:hAnsi="Tw Cen MT"/>
          <w:color w:val="000000"/>
          <w:lang w:eastAsia="id-ID"/>
        </w:rPr>
        <w:t xml:space="preserve"> lebih lama yaitu 16 hari dengan jumlah BAL 2,37x10</w:t>
      </w:r>
      <w:r w:rsidRPr="000D7E17">
        <w:rPr>
          <w:rFonts w:ascii="Tw Cen MT" w:hAnsi="Tw Cen MT"/>
          <w:color w:val="000000"/>
          <w:vertAlign w:val="superscript"/>
          <w:lang w:eastAsia="id-ID"/>
        </w:rPr>
        <w:t>6</w:t>
      </w:r>
      <w:r w:rsidRPr="000D7E17">
        <w:rPr>
          <w:rFonts w:ascii="Tw Cen MT" w:hAnsi="Tw Cen MT"/>
          <w:color w:val="000000"/>
          <w:lang w:eastAsia="id-ID"/>
        </w:rPr>
        <w:t>.</w:t>
      </w:r>
      <w:proofErr w:type="gramEnd"/>
      <w:r w:rsidRPr="000D7E17">
        <w:rPr>
          <w:rFonts w:ascii="Tw Cen MT" w:hAnsi="Tw Cen MT"/>
          <w:bCs/>
          <w:lang w:eastAsia="id-ID"/>
        </w:rPr>
        <w:t xml:space="preserve"> Terdapat perbedaan yang signifikan jumlah koloni BAL pada setiap kelompok perlakuan penyimpanan ASI pada suhu ruangan dengan nilai </w:t>
      </w:r>
      <w:r w:rsidRPr="000D7E17">
        <w:rPr>
          <w:rFonts w:ascii="Tw Cen MT" w:hAnsi="Tw Cen MT"/>
          <w:bCs/>
          <w:i/>
          <w:iCs/>
          <w:lang w:eastAsia="id-ID"/>
        </w:rPr>
        <w:t xml:space="preserve">p value </w:t>
      </w:r>
      <w:r w:rsidRPr="000D7E17">
        <w:rPr>
          <w:rFonts w:ascii="Tw Cen MT" w:hAnsi="Tw Cen MT"/>
          <w:bCs/>
          <w:lang w:eastAsia="id-ID"/>
        </w:rPr>
        <w:t>= 0,000</w:t>
      </w:r>
      <w:r w:rsidRPr="000D7E17">
        <w:rPr>
          <w:rFonts w:ascii="Tw Cen MT" w:hAnsi="Tw Cen MT"/>
          <w:bCs/>
          <w:i/>
          <w:iCs/>
          <w:lang w:eastAsia="id-ID"/>
        </w:rPr>
        <w:t xml:space="preserve"> </w:t>
      </w:r>
      <w:r w:rsidRPr="000D7E17">
        <w:rPr>
          <w:rFonts w:ascii="Tw Cen MT" w:hAnsi="Tw Cen MT"/>
          <w:bCs/>
          <w:lang w:eastAsia="id-ID"/>
        </w:rPr>
        <w:t xml:space="preserve">berdasarkan uji </w:t>
      </w:r>
      <w:r w:rsidRPr="000D7E17">
        <w:rPr>
          <w:rFonts w:ascii="Tw Cen MT" w:hAnsi="Tw Cen MT"/>
          <w:bCs/>
          <w:i/>
          <w:lang w:eastAsia="id-ID"/>
        </w:rPr>
        <w:t>Annova</w:t>
      </w:r>
      <w:r w:rsidRPr="000D7E17">
        <w:rPr>
          <w:rFonts w:ascii="Tw Cen MT" w:hAnsi="Tw Cen MT"/>
          <w:bCs/>
          <w:lang w:eastAsia="id-ID"/>
        </w:rPr>
        <w:t xml:space="preserve">. Lama penyimpanan ASI </w:t>
      </w:r>
      <w:proofErr w:type="gramStart"/>
      <w:r w:rsidRPr="000D7E17">
        <w:rPr>
          <w:rFonts w:ascii="Tw Cen MT" w:hAnsi="Tw Cen MT"/>
          <w:bCs/>
          <w:lang w:eastAsia="id-ID"/>
        </w:rPr>
        <w:t>akan</w:t>
      </w:r>
      <w:proofErr w:type="gramEnd"/>
      <w:r w:rsidRPr="000D7E17">
        <w:rPr>
          <w:rFonts w:ascii="Tw Cen MT" w:hAnsi="Tw Cen MT"/>
          <w:bCs/>
          <w:lang w:eastAsia="id-ID"/>
        </w:rPr>
        <w:t xml:space="preserve"> menurunkan kadar koloni BAL dalam ASI.</w:t>
      </w:r>
    </w:p>
    <w:p w14:paraId="71CA7042" w14:textId="77777777" w:rsidR="000D7E17" w:rsidRPr="000D7E17" w:rsidRDefault="000D7E17" w:rsidP="000D7E17">
      <w:pPr>
        <w:autoSpaceDE w:val="0"/>
        <w:autoSpaceDN w:val="0"/>
        <w:adjustRightInd w:val="0"/>
        <w:jc w:val="both"/>
        <w:rPr>
          <w:rFonts w:ascii="Tw Cen MT" w:hAnsi="Tw Cen MT"/>
          <w:color w:val="000000"/>
          <w:lang w:val="id-ID" w:eastAsia="id-ID"/>
        </w:rPr>
      </w:pPr>
    </w:p>
    <w:p w14:paraId="0DA91A0C" w14:textId="2B58EE8A" w:rsidR="00C828AD" w:rsidRPr="00E77074" w:rsidRDefault="00C828AD" w:rsidP="00C828AD">
      <w:pPr>
        <w:tabs>
          <w:tab w:val="left" w:pos="426"/>
        </w:tabs>
        <w:contextualSpacing/>
        <w:jc w:val="both"/>
        <w:rPr>
          <w:rFonts w:ascii="Tw Cen MT" w:hAnsi="Tw Cen MT"/>
          <w:b/>
          <w:sz w:val="24"/>
          <w:szCs w:val="24"/>
        </w:rPr>
      </w:pPr>
      <w:r w:rsidRPr="00E77074">
        <w:rPr>
          <w:rFonts w:ascii="Tw Cen MT" w:hAnsi="Tw Cen MT"/>
          <w:b/>
          <w:sz w:val="24"/>
          <w:szCs w:val="24"/>
        </w:rPr>
        <w:t>Kata Kunci</w:t>
      </w:r>
    </w:p>
    <w:p w14:paraId="23D79EB4" w14:textId="308DC0DA" w:rsidR="00357E8F" w:rsidRPr="000D7E17" w:rsidRDefault="000D7E17" w:rsidP="000D7E17">
      <w:pPr>
        <w:tabs>
          <w:tab w:val="left" w:pos="426"/>
        </w:tabs>
        <w:spacing w:line="360" w:lineRule="auto"/>
        <w:contextualSpacing/>
        <w:rPr>
          <w:rFonts w:ascii="Tw Cen MT" w:hAnsi="Tw Cen MT"/>
          <w:bCs/>
          <w:lang w:val="id-ID"/>
        </w:rPr>
        <w:sectPr w:rsidR="00357E8F" w:rsidRPr="000D7E17" w:rsidSect="00357E8F">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418" w:right="1418" w:bottom="1418" w:left="1418" w:header="1134" w:footer="890" w:gutter="0"/>
          <w:pgNumType w:start="1"/>
          <w:cols w:space="720"/>
          <w:titlePg/>
          <w:docGrid w:linePitch="360"/>
        </w:sectPr>
      </w:pPr>
      <w:r w:rsidRPr="000D7E17">
        <w:rPr>
          <w:rFonts w:ascii="Tw Cen MT" w:hAnsi="Tw Cen MT"/>
          <w:color w:val="000000"/>
          <w:lang w:eastAsia="id-ID"/>
        </w:rPr>
        <w:t>Lama Penyimpanan ASI, Bakteri Asam Laktat (BAL)</w:t>
      </w:r>
    </w:p>
    <w:p w14:paraId="2008BB06" w14:textId="258948FA" w:rsidR="001A5408" w:rsidRDefault="00EF2542" w:rsidP="00AE0E41">
      <w:pPr>
        <w:tabs>
          <w:tab w:val="left" w:pos="426"/>
        </w:tabs>
        <w:spacing w:line="360" w:lineRule="auto"/>
        <w:contextualSpacing/>
        <w:jc w:val="both"/>
        <w:rPr>
          <w:rFonts w:ascii="Abadi MT Condensed Light" w:hAnsi="Abadi MT Condensed Light"/>
          <w:b/>
          <w:bCs/>
          <w:sz w:val="24"/>
          <w:szCs w:val="24"/>
          <w:lang w:val="id-ID"/>
        </w:rPr>
      </w:pPr>
      <w:r>
        <w:rPr>
          <w:rFonts w:ascii="Abadi MT Condensed Light" w:hAnsi="Abadi MT Condensed Light"/>
          <w:b/>
          <w:bCs/>
          <w:noProof/>
          <w:sz w:val="24"/>
          <w:szCs w:val="24"/>
          <w:lang w:val="id-ID" w:eastAsia="id-ID"/>
        </w:rPr>
        <w:lastRenderedPageBreak/>
        <mc:AlternateContent>
          <mc:Choice Requires="wps">
            <w:drawing>
              <wp:anchor distT="0" distB="0" distL="114300" distR="114300" simplePos="0" relativeHeight="251659264" behindDoc="0" locked="0" layoutInCell="1" allowOverlap="1" wp14:anchorId="69B124DC" wp14:editId="56079F00">
                <wp:simplePos x="0" y="0"/>
                <wp:positionH relativeFrom="column">
                  <wp:align>left</wp:align>
                </wp:positionH>
                <wp:positionV relativeFrom="paragraph">
                  <wp:posOffset>57785</wp:posOffset>
                </wp:positionV>
                <wp:extent cx="580072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5800725"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6AF87691" id="Straight Connector 2" o:spid="_x0000_s1026" style="position:absolute;z-index:25165926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 from="0,4.55pt" to="456.7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" strokecolor="black [3040]" strokeweight="1.5pt"/>
            </w:pict>
          </mc:Fallback>
        </mc:AlternateContent>
      </w:r>
    </w:p>
    <w:p w14:paraId="08A47EAE" w14:textId="78B68C1C" w:rsidR="00EF2542" w:rsidRDefault="00EF2542" w:rsidP="00AE0E41">
      <w:pPr>
        <w:tabs>
          <w:tab w:val="left" w:pos="426"/>
        </w:tabs>
        <w:spacing w:line="360" w:lineRule="auto"/>
        <w:contextualSpacing/>
        <w:jc w:val="both"/>
        <w:rPr>
          <w:rFonts w:ascii="Abadi MT Condensed Light" w:hAnsi="Abadi MT Condensed Light"/>
          <w:b/>
          <w:bCs/>
          <w:sz w:val="24"/>
          <w:szCs w:val="24"/>
          <w:lang w:val="id-ID"/>
        </w:rPr>
      </w:pPr>
    </w:p>
    <w:p w14:paraId="0E2A14BF" w14:textId="77777777" w:rsidR="00EF2542" w:rsidRPr="006257A4" w:rsidRDefault="00EF2542" w:rsidP="00AE0E41">
      <w:pPr>
        <w:tabs>
          <w:tab w:val="left" w:pos="426"/>
        </w:tabs>
        <w:spacing w:line="360" w:lineRule="auto"/>
        <w:contextualSpacing/>
        <w:jc w:val="both"/>
        <w:rPr>
          <w:rFonts w:ascii="Abadi MT Condensed Light" w:hAnsi="Abadi MT Condensed Light"/>
          <w:b/>
          <w:bCs/>
          <w:sz w:val="24"/>
          <w:szCs w:val="24"/>
          <w:lang w:val="id-ID"/>
        </w:rPr>
        <w:sectPr w:rsidR="00EF2542" w:rsidRPr="006257A4" w:rsidSect="0080541F">
          <w:type w:val="continuous"/>
          <w:pgSz w:w="11907" w:h="16840" w:code="9"/>
          <w:pgMar w:top="1418" w:right="1418" w:bottom="1418" w:left="1418" w:header="1134" w:footer="890" w:gutter="0"/>
          <w:cols w:num="2" w:space="720"/>
          <w:titlePg/>
          <w:docGrid w:linePitch="360"/>
        </w:sectPr>
      </w:pPr>
    </w:p>
    <w:p w14:paraId="2AA19A84" w14:textId="6C97F5FB" w:rsidR="00154FE6" w:rsidRPr="001C3756" w:rsidRDefault="00C828AD" w:rsidP="00E77074">
      <w:pPr>
        <w:tabs>
          <w:tab w:val="left" w:pos="426"/>
        </w:tabs>
        <w:contextualSpacing/>
        <w:jc w:val="both"/>
        <w:rPr>
          <w:rFonts w:ascii="Tw Cen MT" w:hAnsi="Tw Cen MT"/>
          <w:b/>
          <w:bCs/>
          <w:sz w:val="24"/>
          <w:szCs w:val="24"/>
        </w:rPr>
      </w:pPr>
      <w:r w:rsidRPr="001C3756">
        <w:rPr>
          <w:rFonts w:ascii="Tw Cen MT" w:hAnsi="Tw Cen MT"/>
          <w:b/>
          <w:bCs/>
          <w:sz w:val="24"/>
          <w:szCs w:val="24"/>
        </w:rPr>
        <w:lastRenderedPageBreak/>
        <w:t>PENDAHULUAN</w:t>
      </w:r>
    </w:p>
    <w:p w14:paraId="1BFE8899" w14:textId="77777777" w:rsidR="00A753BA" w:rsidRPr="00B1541F" w:rsidRDefault="00A753BA" w:rsidP="00B1541F">
      <w:pPr>
        <w:ind w:firstLine="709"/>
        <w:jc w:val="both"/>
        <w:rPr>
          <w:rFonts w:ascii="Tw Cen MT" w:hAnsi="Tw Cen MT"/>
          <w:sz w:val="24"/>
          <w:szCs w:val="24"/>
        </w:rPr>
      </w:pPr>
      <w:r w:rsidRPr="00B1541F">
        <w:rPr>
          <w:rFonts w:ascii="Tw Cen MT" w:eastAsia="TimesNewRomanPSMT" w:hAnsi="Tw Cen MT"/>
          <w:color w:val="000000"/>
          <w:sz w:val="24"/>
          <w:szCs w:val="24"/>
          <w:lang w:eastAsia="id-ID"/>
        </w:rPr>
        <w:t xml:space="preserve">Pemberian ASI mempunyai peranan penting untuk pertumbuhan, kesehatan dan kelangsungan hidup bayi, karena ASI kaya dengan zat gizi dan antibodi yang terdiri dari karbohidrat, lemak, protein, </w:t>
      </w:r>
      <w:r w:rsidRPr="00B1541F">
        <w:rPr>
          <w:rFonts w:ascii="Tw Cen MT" w:hAnsi="Tw Cen MT"/>
          <w:color w:val="000000"/>
          <w:kern w:val="24"/>
          <w:sz w:val="24"/>
          <w:szCs w:val="24"/>
        </w:rPr>
        <w:t xml:space="preserve">imunoglobulin, laktoferin, komplemen, lisozim, oligosakarida, sitokin, dan makrofag </w:t>
      </w:r>
      <w:r w:rsidRPr="00B1541F">
        <w:rPr>
          <w:rFonts w:ascii="Tw Cen MT" w:eastAsia="TimesNewRomanPSMT" w:hAnsi="Tw Cen MT"/>
          <w:color w:val="000000"/>
          <w:sz w:val="24"/>
          <w:szCs w:val="24"/>
          <w:lang w:eastAsia="id-ID"/>
        </w:rPr>
        <w:t>(</w:t>
      </w:r>
      <w:r w:rsidRPr="00B1541F">
        <w:rPr>
          <w:rFonts w:ascii="Tw Cen MT" w:hAnsi="Tw Cen MT"/>
          <w:i/>
          <w:iCs/>
          <w:color w:val="000000"/>
          <w:sz w:val="24"/>
          <w:szCs w:val="24"/>
          <w:lang w:eastAsia="id-ID"/>
        </w:rPr>
        <w:t>American Academy of Pediatrics</w:t>
      </w:r>
      <w:r w:rsidRPr="00B1541F">
        <w:rPr>
          <w:rFonts w:ascii="Tw Cen MT" w:hAnsi="Tw Cen MT"/>
          <w:color w:val="000000"/>
          <w:sz w:val="24"/>
          <w:szCs w:val="24"/>
          <w:lang w:eastAsia="id-ID"/>
        </w:rPr>
        <w:t>, 2012</w:t>
      </w:r>
      <w:r w:rsidRPr="00B1541F">
        <w:rPr>
          <w:rFonts w:ascii="Tw Cen MT" w:eastAsia="TimesNewRomanPSMT" w:hAnsi="Tw Cen MT"/>
          <w:color w:val="000000"/>
          <w:sz w:val="24"/>
          <w:szCs w:val="24"/>
          <w:lang w:eastAsia="id-ID"/>
        </w:rPr>
        <w:t xml:space="preserve">; </w:t>
      </w:r>
      <w:r w:rsidRPr="00B1541F">
        <w:rPr>
          <w:rFonts w:ascii="Tw Cen MT" w:eastAsia="TimesNewRomanPSMT" w:hAnsi="Tw Cen MT"/>
          <w:color w:val="000000"/>
          <w:sz w:val="24"/>
          <w:szCs w:val="24"/>
          <w:lang w:eastAsia="id-ID"/>
        </w:rPr>
        <w:fldChar w:fldCharType="begin" w:fldLock="1"/>
      </w:r>
      <w:r w:rsidRPr="00B1541F">
        <w:rPr>
          <w:rFonts w:ascii="Tw Cen MT" w:eastAsia="TimesNewRomanPSMT" w:hAnsi="Tw Cen MT"/>
          <w:color w:val="000000"/>
          <w:sz w:val="24"/>
          <w:szCs w:val="24"/>
          <w:lang w:eastAsia="id-ID"/>
        </w:rPr>
        <w:instrText>ADDIN CSL_CITATION { "citationItems" : [ { "id" : "ITEM-1", "itemData" : { "DOI" : "10.1016/j.pcl.2012.10.002.Human", "abstract" : "The composition of human milk is the biologic norm for infant nutrition. Human milk also contains many hundreds to thousands of distinct bioactive molecules that protect against infection and inflammation and contribute to immune maturation, organ development, and healthy microbial colonization. Some of these molecules, e.g., lactoferrin, are being investigated as novel therapeutic agents. A dynamic, bioactive fluid, human milk changes in composition from colostrum to late lactation, and varies within feeds, diurnally, and between mothers. Feeding infants with expressed human milk is increasing. Pasteurized donor milk is now commonly provided to high risk infants and most mothers in the U.S. express and freeze their milk at some point in lactation for future infant feedings. Many milk proteins are degraded by heat treatment and freeze-thaw cycles may not have the same bioactivity after undergoing these treatments. This article provides an overview of the composition of human milk, sources of its variation, and its clinical relevance.", "author" : [ { "dropping-particle" : "", "family" : "Ballard", "given" : "Olivia", "non-dropping-particle" : "", "parse-names" : false, "suffix" : "" }, { "dropping-particle" : "", "family" : "Morrow", "given" : "Ardythe L.", "non-dropping-particle" : "", "parse-names" : false, "suffix" : "" } ], "container-title" : "Pediatr Clin North Am", "id" : "ITEM-1", "issue" : "1", "issued" : { "date-parts" : [ [ "2013" ] ] }, "page" : "1-24", "title" : "Human Milk Composition: Nutrients and Bioctive Factors", "type" : "article-journal", "volume" : "60" }, "uris" : [ "http://www.mendeley.com/documents/?uuid=a954d2a7-838f-471f-a742-8eceb49a2f5c" ] } ], "mendeley" : { "formattedCitation" : "(Ballard &amp; Morrow, 2013)", "manualFormatting" : "Ballard &amp; Morrow, 2013)", "plainTextFormattedCitation" : "(Ballard &amp; Morrow, 2013)", "previouslyFormattedCitation" : "(Ballard &amp; Morrow, 2013)" }, "properties" : { "noteIndex" : 0 }, "schema" : "https://github.com/citation-style-language/schema/raw/master/csl-citation.json" }</w:instrText>
      </w:r>
      <w:r w:rsidRPr="00B1541F">
        <w:rPr>
          <w:rFonts w:ascii="Tw Cen MT" w:eastAsia="TimesNewRomanPSMT" w:hAnsi="Tw Cen MT"/>
          <w:color w:val="000000"/>
          <w:sz w:val="24"/>
          <w:szCs w:val="24"/>
          <w:lang w:eastAsia="id-ID"/>
        </w:rPr>
        <w:fldChar w:fldCharType="separate"/>
      </w:r>
      <w:r w:rsidRPr="00B1541F">
        <w:rPr>
          <w:rFonts w:ascii="Tw Cen MT" w:eastAsia="TimesNewRomanPSMT" w:hAnsi="Tw Cen MT"/>
          <w:noProof/>
          <w:color w:val="000000"/>
          <w:sz w:val="24"/>
          <w:szCs w:val="24"/>
          <w:lang w:eastAsia="id-ID"/>
        </w:rPr>
        <w:t>Ballard and Morrow, 2013)</w:t>
      </w:r>
      <w:r w:rsidRPr="00B1541F">
        <w:rPr>
          <w:rFonts w:ascii="Tw Cen MT" w:eastAsia="TimesNewRomanPSMT" w:hAnsi="Tw Cen MT"/>
          <w:color w:val="000000"/>
          <w:sz w:val="24"/>
          <w:szCs w:val="24"/>
          <w:lang w:eastAsia="id-ID"/>
        </w:rPr>
        <w:fldChar w:fldCharType="end"/>
      </w:r>
      <w:r w:rsidRPr="00B1541F">
        <w:rPr>
          <w:rFonts w:ascii="Tw Cen MT" w:eastAsia="TimesNewRomanPSMT" w:hAnsi="Tw Cen MT"/>
          <w:color w:val="000000"/>
          <w:sz w:val="24"/>
          <w:szCs w:val="24"/>
          <w:lang w:eastAsia="id-ID"/>
        </w:rPr>
        <w:t xml:space="preserve">. </w:t>
      </w:r>
      <w:proofErr w:type="gramStart"/>
      <w:r w:rsidRPr="00B1541F">
        <w:rPr>
          <w:rFonts w:ascii="Tw Cen MT" w:eastAsia="TimesNewRomanPSMT" w:hAnsi="Tw Cen MT"/>
          <w:color w:val="000000"/>
          <w:sz w:val="24"/>
          <w:szCs w:val="24"/>
          <w:lang w:eastAsia="id-ID"/>
        </w:rPr>
        <w:t xml:space="preserve">Selain zat-zat yang terkandung didalamnya, pada ASI juga ditemukan </w:t>
      </w:r>
      <w:r w:rsidRPr="00B1541F">
        <w:rPr>
          <w:rFonts w:ascii="Tw Cen MT" w:hAnsi="Tw Cen MT"/>
          <w:sz w:val="24"/>
          <w:szCs w:val="24"/>
        </w:rPr>
        <w:t xml:space="preserve">bakteri probiotik yang mengatur fungsi kekebalan tubuh dan meningkatkan resistensi terhadap bakteri patogen pada usus (Lara-villosda </w:t>
      </w:r>
      <w:r w:rsidRPr="00B1541F">
        <w:rPr>
          <w:rFonts w:ascii="Tw Cen MT" w:hAnsi="Tw Cen MT"/>
          <w:i/>
          <w:iCs/>
          <w:sz w:val="24"/>
          <w:szCs w:val="24"/>
        </w:rPr>
        <w:t>et al.,</w:t>
      </w:r>
      <w:r w:rsidRPr="00B1541F">
        <w:rPr>
          <w:rFonts w:ascii="Tw Cen MT" w:hAnsi="Tw Cen MT"/>
          <w:sz w:val="24"/>
          <w:szCs w:val="24"/>
        </w:rPr>
        <w:t xml:space="preserve"> 2007).</w:t>
      </w:r>
      <w:proofErr w:type="gramEnd"/>
      <w:r w:rsidRPr="00B1541F">
        <w:rPr>
          <w:rFonts w:ascii="Tw Cen MT" w:hAnsi="Tw Cen MT"/>
          <w:sz w:val="24"/>
          <w:szCs w:val="24"/>
        </w:rPr>
        <w:t xml:space="preserve"> </w:t>
      </w:r>
      <w:proofErr w:type="gramStart"/>
      <w:r w:rsidRPr="00B1541F">
        <w:rPr>
          <w:rFonts w:ascii="Tw Cen MT" w:hAnsi="Tw Cen MT"/>
          <w:sz w:val="24"/>
          <w:szCs w:val="24"/>
        </w:rPr>
        <w:t>Menurut Syukur dan Purwati (2013), bakteri probiotik yang banyak dikenal termasuk kelompok bakteri asam laktat (BAL) dan termasuk mikroorganisme yang aman dan dapat membantu kesehatan total.</w:t>
      </w:r>
      <w:proofErr w:type="gramEnd"/>
    </w:p>
    <w:p w14:paraId="22A67458" w14:textId="46352D4D" w:rsidR="00A753BA" w:rsidRPr="00B1541F" w:rsidRDefault="00DC6704" w:rsidP="00B1541F">
      <w:pPr>
        <w:numPr>
          <w:ilvl w:val="0"/>
          <w:numId w:val="24"/>
        </w:numPr>
        <w:autoSpaceDE w:val="0"/>
        <w:autoSpaceDN w:val="0"/>
        <w:adjustRightInd w:val="0"/>
        <w:ind w:left="0" w:firstLine="709"/>
        <w:jc w:val="both"/>
        <w:rPr>
          <w:rFonts w:ascii="Tw Cen MT" w:hAnsi="Tw Cen MT"/>
          <w:color w:val="000000"/>
          <w:sz w:val="24"/>
          <w:szCs w:val="24"/>
          <w:lang w:eastAsia="id-ID"/>
        </w:rPr>
      </w:pPr>
      <w:r>
        <w:rPr>
          <w:rFonts w:ascii="Tw Cen MT" w:eastAsia="TimesNewRomanPSMT" w:hAnsi="Tw Cen MT"/>
          <w:color w:val="000000"/>
          <w:sz w:val="24"/>
          <w:szCs w:val="24"/>
          <w:lang w:val="id-ID" w:eastAsia="id-ID"/>
        </w:rPr>
        <w:t>Laporan hasil survey di lapangan menyebutkan</w:t>
      </w:r>
      <w:r w:rsidR="00A753BA" w:rsidRPr="00B1541F">
        <w:rPr>
          <w:rFonts w:ascii="Tw Cen MT" w:eastAsia="TimesNewRomanPSMT" w:hAnsi="Tw Cen MT"/>
          <w:color w:val="000000"/>
          <w:sz w:val="24"/>
          <w:szCs w:val="24"/>
          <w:lang w:eastAsia="id-ID"/>
        </w:rPr>
        <w:t xml:space="preserve"> pemberian ASI eksklusif belum maksimal. Dilihat dari cakupan pemberian ASI Eksklusif pada bayi 0-6 bulan berfluktuatif. Berdasarkan data dari Departemen Kesehatan pada pekan ASI pada tahun 2013 cakupan ASI eksklusif di Indonesia mengalami penurunan dari tahun 2010 yang pencapaian awal 61,3% menjadi 30,2 %</w:t>
      </w:r>
      <w:r w:rsidR="00A753BA" w:rsidRPr="00B1541F">
        <w:rPr>
          <w:rFonts w:ascii="Tw Cen MT" w:hAnsi="Tw Cen MT"/>
          <w:color w:val="000000"/>
          <w:sz w:val="24"/>
          <w:szCs w:val="24"/>
        </w:rPr>
        <w:t>. Penggalakan ASI memang bukan hal yang baru namun berbagai upaya untuk meningkatkannya terus dilakukan dengan baik oleh Pemerintah maupun swasta dan juga masyarakat peduli ASI, karena hasil cakupan ASI eksklusif belum mencapai target yang diinginkan secara nasional yaitu sebanyak 80% (SDKI, 2012; Kemenkes RI, 2013; Riskesdas, 2013).</w:t>
      </w:r>
    </w:p>
    <w:p w14:paraId="3A0E6B74" w14:textId="77777777" w:rsidR="00801982" w:rsidRPr="00FB2965" w:rsidRDefault="00801982" w:rsidP="00625A85">
      <w:pPr>
        <w:numPr>
          <w:ilvl w:val="0"/>
          <w:numId w:val="24"/>
        </w:numPr>
        <w:autoSpaceDE w:val="0"/>
        <w:autoSpaceDN w:val="0"/>
        <w:adjustRightInd w:val="0"/>
        <w:ind w:left="0" w:firstLine="426"/>
        <w:jc w:val="both"/>
        <w:rPr>
          <w:rFonts w:ascii="Tw Cen MT" w:hAnsi="Tw Cen MT"/>
          <w:color w:val="000000"/>
          <w:sz w:val="24"/>
          <w:szCs w:val="24"/>
          <w:lang w:eastAsia="id-ID"/>
        </w:rPr>
      </w:pPr>
      <w:r w:rsidRPr="00FB2965">
        <w:rPr>
          <w:rFonts w:ascii="Tw Cen MT" w:hAnsi="Tw Cen MT"/>
          <w:color w:val="000000"/>
          <w:sz w:val="24"/>
          <w:szCs w:val="24"/>
        </w:rPr>
        <w:t xml:space="preserve">Hal tersebut diatas disebabkan karena beberapa faktor salah satunya isu yang paling utama adalah perubahan tatanan sosial yang membuat wanita banyak yang bekerja sehingga mereka beranggapan tidak dapat memberikan ASI eksklusif kepada bayinya (Oktora, 2013). </w:t>
      </w:r>
      <w:r w:rsidRPr="00FB2965">
        <w:rPr>
          <w:rFonts w:ascii="Tw Cen MT" w:hAnsi="Tw Cen MT"/>
          <w:color w:val="000000"/>
          <w:sz w:val="24"/>
          <w:szCs w:val="24"/>
          <w:lang w:eastAsia="id-ID"/>
        </w:rPr>
        <w:t xml:space="preserve">Faktor-faktor yang menjadi penghambat bagi ibu yang bekerja dalam pemberian ASI bukanlah </w:t>
      </w:r>
      <w:proofErr w:type="gramStart"/>
      <w:r w:rsidRPr="00FB2965">
        <w:rPr>
          <w:rFonts w:ascii="Tw Cen MT" w:hAnsi="Tw Cen MT"/>
          <w:color w:val="000000"/>
          <w:sz w:val="24"/>
          <w:szCs w:val="24"/>
          <w:lang w:eastAsia="id-ID"/>
        </w:rPr>
        <w:t>suatu  alasan</w:t>
      </w:r>
      <w:proofErr w:type="gramEnd"/>
      <w:r w:rsidRPr="00FB2965">
        <w:rPr>
          <w:rFonts w:ascii="Tw Cen MT" w:hAnsi="Tw Cen MT"/>
          <w:color w:val="000000"/>
          <w:sz w:val="24"/>
          <w:szCs w:val="24"/>
          <w:lang w:eastAsia="id-ID"/>
        </w:rPr>
        <w:t xml:space="preserve"> yang tepat </w:t>
      </w:r>
      <w:r w:rsidRPr="00FB2965">
        <w:rPr>
          <w:rFonts w:ascii="Tw Cen MT" w:hAnsi="Tw Cen MT"/>
          <w:color w:val="000000"/>
          <w:sz w:val="24"/>
          <w:szCs w:val="24"/>
          <w:lang w:eastAsia="id-ID"/>
        </w:rPr>
        <w:lastRenderedPageBreak/>
        <w:t xml:space="preserve">untuk tidak memberikan ASI. Hal ini dikarenakan dengan pengetahuan yang benar tentang menyusui, perlengkapan memerah ASI dan dukungan lingkungan kerja seorang ibu yang bekerja tetap memberikan ASI secara ekslusif karena </w:t>
      </w:r>
      <w:r w:rsidRPr="00FB2965">
        <w:rPr>
          <w:rFonts w:ascii="Tw Cen MT" w:hAnsi="Tw Cen MT"/>
          <w:spacing w:val="7"/>
          <w:sz w:val="24"/>
          <w:szCs w:val="24"/>
        </w:rPr>
        <w:t>m</w:t>
      </w:r>
      <w:r w:rsidRPr="00FB2965">
        <w:rPr>
          <w:rFonts w:ascii="Tw Cen MT" w:hAnsi="Tw Cen MT"/>
          <w:sz w:val="24"/>
          <w:szCs w:val="24"/>
        </w:rPr>
        <w:t>en</w:t>
      </w:r>
      <w:r w:rsidRPr="00FB2965">
        <w:rPr>
          <w:rFonts w:ascii="Tw Cen MT" w:hAnsi="Tw Cen MT"/>
          <w:spacing w:val="-5"/>
          <w:sz w:val="24"/>
          <w:szCs w:val="24"/>
        </w:rPr>
        <w:t>y</w:t>
      </w:r>
      <w:r w:rsidRPr="00FB2965">
        <w:rPr>
          <w:rFonts w:ascii="Tw Cen MT" w:hAnsi="Tw Cen MT"/>
          <w:sz w:val="24"/>
          <w:szCs w:val="24"/>
        </w:rPr>
        <w:t>usui sebena</w:t>
      </w:r>
      <w:r w:rsidRPr="00FB2965">
        <w:rPr>
          <w:rFonts w:ascii="Tw Cen MT" w:hAnsi="Tw Cen MT"/>
          <w:spacing w:val="1"/>
          <w:sz w:val="24"/>
          <w:szCs w:val="24"/>
        </w:rPr>
        <w:t>r</w:t>
      </w:r>
      <w:r w:rsidRPr="00FB2965">
        <w:rPr>
          <w:rFonts w:ascii="Tw Cen MT" w:hAnsi="Tw Cen MT"/>
          <w:spacing w:val="2"/>
          <w:sz w:val="24"/>
          <w:szCs w:val="24"/>
        </w:rPr>
        <w:t>n</w:t>
      </w:r>
      <w:r w:rsidRPr="00FB2965">
        <w:rPr>
          <w:rFonts w:ascii="Tw Cen MT" w:hAnsi="Tw Cen MT"/>
          <w:spacing w:val="-5"/>
          <w:sz w:val="24"/>
          <w:szCs w:val="24"/>
        </w:rPr>
        <w:t>y</w:t>
      </w:r>
      <w:r w:rsidRPr="00FB2965">
        <w:rPr>
          <w:rFonts w:ascii="Tw Cen MT" w:hAnsi="Tw Cen MT"/>
          <w:sz w:val="24"/>
          <w:szCs w:val="24"/>
        </w:rPr>
        <w:t xml:space="preserve">a </w:t>
      </w:r>
      <w:r w:rsidRPr="00FB2965">
        <w:rPr>
          <w:rFonts w:ascii="Tw Cen MT" w:hAnsi="Tw Cen MT"/>
          <w:spacing w:val="-2"/>
          <w:w w:val="103"/>
          <w:sz w:val="24"/>
          <w:szCs w:val="24"/>
        </w:rPr>
        <w:t>a</w:t>
      </w:r>
      <w:r w:rsidRPr="00FB2965">
        <w:rPr>
          <w:rFonts w:ascii="Tw Cen MT" w:hAnsi="Tw Cen MT"/>
          <w:w w:val="103"/>
          <w:sz w:val="24"/>
          <w:szCs w:val="24"/>
        </w:rPr>
        <w:t xml:space="preserve">dalah </w:t>
      </w:r>
      <w:r w:rsidRPr="00FB2965">
        <w:rPr>
          <w:rFonts w:ascii="Tw Cen MT" w:hAnsi="Tw Cen MT"/>
          <w:sz w:val="24"/>
          <w:szCs w:val="24"/>
        </w:rPr>
        <w:t>p</w:t>
      </w:r>
      <w:r w:rsidRPr="00FB2965">
        <w:rPr>
          <w:rFonts w:ascii="Tw Cen MT" w:hAnsi="Tw Cen MT"/>
          <w:spacing w:val="1"/>
          <w:sz w:val="24"/>
          <w:szCs w:val="24"/>
        </w:rPr>
        <w:t>r</w:t>
      </w:r>
      <w:r w:rsidRPr="00FB2965">
        <w:rPr>
          <w:rFonts w:ascii="Tw Cen MT" w:hAnsi="Tw Cen MT"/>
          <w:sz w:val="24"/>
          <w:szCs w:val="24"/>
        </w:rPr>
        <w:t>o</w:t>
      </w:r>
      <w:r w:rsidRPr="00FB2965">
        <w:rPr>
          <w:rFonts w:ascii="Tw Cen MT" w:hAnsi="Tw Cen MT"/>
          <w:spacing w:val="2"/>
          <w:sz w:val="24"/>
          <w:szCs w:val="24"/>
        </w:rPr>
        <w:t>s</w:t>
      </w:r>
      <w:r w:rsidRPr="00FB2965">
        <w:rPr>
          <w:rFonts w:ascii="Tw Cen MT" w:hAnsi="Tw Cen MT"/>
          <w:sz w:val="24"/>
          <w:szCs w:val="24"/>
        </w:rPr>
        <w:t>es a</w:t>
      </w:r>
      <w:r w:rsidRPr="00FB2965">
        <w:rPr>
          <w:rFonts w:ascii="Tw Cen MT" w:hAnsi="Tw Cen MT"/>
          <w:spacing w:val="-3"/>
          <w:sz w:val="24"/>
          <w:szCs w:val="24"/>
        </w:rPr>
        <w:t>l</w:t>
      </w:r>
      <w:r w:rsidRPr="00FB2965">
        <w:rPr>
          <w:rFonts w:ascii="Tw Cen MT" w:hAnsi="Tw Cen MT"/>
          <w:spacing w:val="-2"/>
          <w:sz w:val="24"/>
          <w:szCs w:val="24"/>
        </w:rPr>
        <w:t>a</w:t>
      </w:r>
      <w:r w:rsidRPr="00FB2965">
        <w:rPr>
          <w:rFonts w:ascii="Tw Cen MT" w:hAnsi="Tw Cen MT"/>
          <w:spacing w:val="5"/>
          <w:sz w:val="24"/>
          <w:szCs w:val="24"/>
        </w:rPr>
        <w:t>m</w:t>
      </w:r>
      <w:r w:rsidRPr="00FB2965">
        <w:rPr>
          <w:rFonts w:ascii="Tw Cen MT" w:hAnsi="Tw Cen MT"/>
          <w:spacing w:val="-3"/>
          <w:sz w:val="24"/>
          <w:szCs w:val="24"/>
        </w:rPr>
        <w:t>i</w:t>
      </w:r>
      <w:r w:rsidRPr="00FB2965">
        <w:rPr>
          <w:rFonts w:ascii="Tw Cen MT" w:hAnsi="Tw Cen MT"/>
          <w:sz w:val="24"/>
          <w:szCs w:val="24"/>
        </w:rPr>
        <w:t>ah bagi se</w:t>
      </w:r>
      <w:r w:rsidRPr="00FB2965">
        <w:rPr>
          <w:rFonts w:ascii="Tw Cen MT" w:hAnsi="Tw Cen MT"/>
          <w:spacing w:val="2"/>
          <w:sz w:val="24"/>
          <w:szCs w:val="24"/>
        </w:rPr>
        <w:t>t</w:t>
      </w:r>
      <w:r w:rsidRPr="00FB2965">
        <w:rPr>
          <w:rFonts w:ascii="Tw Cen MT" w:hAnsi="Tw Cen MT"/>
          <w:sz w:val="24"/>
          <w:szCs w:val="24"/>
        </w:rPr>
        <w:t xml:space="preserve">iap ibu </w:t>
      </w:r>
      <w:r w:rsidRPr="00FB2965">
        <w:rPr>
          <w:rFonts w:ascii="Tw Cen MT" w:hAnsi="Tw Cen MT"/>
          <w:spacing w:val="-5"/>
          <w:sz w:val="24"/>
          <w:szCs w:val="24"/>
        </w:rPr>
        <w:t>y</w:t>
      </w:r>
      <w:r w:rsidRPr="00FB2965">
        <w:rPr>
          <w:rFonts w:ascii="Tw Cen MT" w:hAnsi="Tw Cen MT"/>
          <w:sz w:val="24"/>
          <w:szCs w:val="24"/>
        </w:rPr>
        <w:t>ang seha</w:t>
      </w:r>
      <w:r w:rsidRPr="00FB2965">
        <w:rPr>
          <w:rFonts w:ascii="Tw Cen MT" w:hAnsi="Tw Cen MT"/>
          <w:spacing w:val="1"/>
          <w:sz w:val="24"/>
          <w:szCs w:val="24"/>
        </w:rPr>
        <w:t>r</w:t>
      </w:r>
      <w:r w:rsidRPr="00FB2965">
        <w:rPr>
          <w:rFonts w:ascii="Tw Cen MT" w:hAnsi="Tw Cen MT"/>
          <w:sz w:val="24"/>
          <w:szCs w:val="24"/>
        </w:rPr>
        <w:t>us</w:t>
      </w:r>
      <w:r w:rsidRPr="00FB2965">
        <w:rPr>
          <w:rFonts w:ascii="Tw Cen MT" w:hAnsi="Tw Cen MT"/>
          <w:spacing w:val="2"/>
          <w:sz w:val="24"/>
          <w:szCs w:val="24"/>
        </w:rPr>
        <w:t>n</w:t>
      </w:r>
      <w:r w:rsidRPr="00FB2965">
        <w:rPr>
          <w:rFonts w:ascii="Tw Cen MT" w:hAnsi="Tw Cen MT"/>
          <w:spacing w:val="-5"/>
          <w:sz w:val="24"/>
          <w:szCs w:val="24"/>
        </w:rPr>
        <w:t>y</w:t>
      </w:r>
      <w:r w:rsidRPr="00FB2965">
        <w:rPr>
          <w:rFonts w:ascii="Tw Cen MT" w:hAnsi="Tw Cen MT"/>
          <w:sz w:val="24"/>
          <w:szCs w:val="24"/>
        </w:rPr>
        <w:t xml:space="preserve">a diberikan </w:t>
      </w:r>
      <w:r w:rsidRPr="00FB2965">
        <w:rPr>
          <w:rFonts w:ascii="Tw Cen MT" w:hAnsi="Tw Cen MT"/>
          <w:spacing w:val="2"/>
          <w:sz w:val="24"/>
          <w:szCs w:val="24"/>
        </w:rPr>
        <w:t>k</w:t>
      </w:r>
      <w:r w:rsidRPr="00FB2965">
        <w:rPr>
          <w:rFonts w:ascii="Tw Cen MT" w:hAnsi="Tw Cen MT"/>
          <w:sz w:val="24"/>
          <w:szCs w:val="24"/>
        </w:rPr>
        <w:t>epada an</w:t>
      </w:r>
      <w:r w:rsidRPr="00FB2965">
        <w:rPr>
          <w:rFonts w:ascii="Tw Cen MT" w:hAnsi="Tw Cen MT"/>
          <w:spacing w:val="-2"/>
          <w:sz w:val="24"/>
          <w:szCs w:val="24"/>
        </w:rPr>
        <w:t>a</w:t>
      </w:r>
      <w:r w:rsidRPr="00FB2965">
        <w:rPr>
          <w:rFonts w:ascii="Tw Cen MT" w:hAnsi="Tw Cen MT"/>
          <w:spacing w:val="4"/>
          <w:sz w:val="24"/>
          <w:szCs w:val="24"/>
        </w:rPr>
        <w:t>k</w:t>
      </w:r>
      <w:r w:rsidRPr="00FB2965">
        <w:rPr>
          <w:rFonts w:ascii="Tw Cen MT" w:hAnsi="Tw Cen MT"/>
          <w:spacing w:val="-2"/>
          <w:sz w:val="24"/>
          <w:szCs w:val="24"/>
        </w:rPr>
        <w:t>n</w:t>
      </w:r>
      <w:r w:rsidRPr="00FB2965">
        <w:rPr>
          <w:rFonts w:ascii="Tw Cen MT" w:hAnsi="Tw Cen MT"/>
          <w:spacing w:val="-3"/>
          <w:sz w:val="24"/>
          <w:szCs w:val="24"/>
        </w:rPr>
        <w:t>y</w:t>
      </w:r>
      <w:r w:rsidRPr="00FB2965">
        <w:rPr>
          <w:rFonts w:ascii="Tw Cen MT" w:hAnsi="Tw Cen MT"/>
          <w:sz w:val="24"/>
          <w:szCs w:val="24"/>
        </w:rPr>
        <w:t xml:space="preserve">a. Oleh karena itu bagi ibu bekerja yang mempunyai masalah dengan menyusui karena tidak ada waktu untuk memberikan ASI secara langsung maka ibu dapat menyimpan ASI yang telah diperah sebelumnya untuk diberikan kepada bayi </w:t>
      </w:r>
      <w:r w:rsidRPr="00FB2965">
        <w:rPr>
          <w:rFonts w:ascii="Tw Cen MT" w:hAnsi="Tw Cen MT"/>
          <w:spacing w:val="1"/>
          <w:w w:val="103"/>
          <w:sz w:val="24"/>
          <w:szCs w:val="24"/>
        </w:rPr>
        <w:t>(</w:t>
      </w:r>
      <w:r w:rsidRPr="00FB2965">
        <w:rPr>
          <w:rFonts w:ascii="Tw Cen MT" w:hAnsi="Tw Cen MT"/>
          <w:spacing w:val="-1"/>
          <w:w w:val="103"/>
          <w:sz w:val="24"/>
          <w:szCs w:val="24"/>
        </w:rPr>
        <w:t xml:space="preserve">Gibney </w:t>
      </w:r>
      <w:r w:rsidRPr="00FB2965">
        <w:rPr>
          <w:rFonts w:ascii="Tw Cen MT" w:hAnsi="Tw Cen MT"/>
          <w:i/>
          <w:spacing w:val="-1"/>
          <w:w w:val="103"/>
          <w:sz w:val="24"/>
          <w:szCs w:val="24"/>
        </w:rPr>
        <w:t>et al</w:t>
      </w:r>
      <w:r w:rsidRPr="00FB2965">
        <w:rPr>
          <w:rFonts w:ascii="Tw Cen MT" w:hAnsi="Tw Cen MT"/>
          <w:i/>
          <w:iCs/>
          <w:w w:val="103"/>
          <w:sz w:val="24"/>
          <w:szCs w:val="24"/>
        </w:rPr>
        <w:t>.,</w:t>
      </w:r>
      <w:r w:rsidRPr="00FB2965">
        <w:rPr>
          <w:rFonts w:ascii="Tw Cen MT" w:hAnsi="Tw Cen MT"/>
          <w:w w:val="103"/>
          <w:sz w:val="24"/>
          <w:szCs w:val="24"/>
        </w:rPr>
        <w:t xml:space="preserve"> </w:t>
      </w:r>
      <w:r w:rsidRPr="00FB2965">
        <w:rPr>
          <w:rFonts w:ascii="Tw Cen MT" w:hAnsi="Tw Cen MT"/>
          <w:w w:val="103"/>
          <w:position w:val="-1"/>
          <w:sz w:val="24"/>
          <w:szCs w:val="24"/>
        </w:rPr>
        <w:t>2008</w:t>
      </w:r>
      <w:r w:rsidRPr="00FB2965">
        <w:rPr>
          <w:rFonts w:ascii="Tw Cen MT" w:hAnsi="Tw Cen MT"/>
          <w:spacing w:val="1"/>
          <w:w w:val="103"/>
          <w:position w:val="-1"/>
          <w:sz w:val="24"/>
          <w:szCs w:val="24"/>
        </w:rPr>
        <w:t>)</w:t>
      </w:r>
      <w:r w:rsidRPr="00FB2965">
        <w:rPr>
          <w:rFonts w:ascii="Tw Cen MT" w:hAnsi="Tw Cen MT"/>
          <w:w w:val="103"/>
          <w:position w:val="-1"/>
          <w:sz w:val="24"/>
          <w:szCs w:val="24"/>
        </w:rPr>
        <w:t>.</w:t>
      </w:r>
    </w:p>
    <w:p w14:paraId="563D03FA" w14:textId="77777777" w:rsidR="00801982" w:rsidRPr="00FB2965" w:rsidRDefault="00801982" w:rsidP="00801982">
      <w:pPr>
        <w:numPr>
          <w:ilvl w:val="0"/>
          <w:numId w:val="24"/>
        </w:numPr>
        <w:autoSpaceDE w:val="0"/>
        <w:autoSpaceDN w:val="0"/>
        <w:adjustRightInd w:val="0"/>
        <w:ind w:left="0" w:firstLine="709"/>
        <w:jc w:val="both"/>
        <w:rPr>
          <w:rFonts w:ascii="Tw Cen MT" w:hAnsi="Tw Cen MT"/>
          <w:color w:val="000000"/>
          <w:sz w:val="24"/>
          <w:szCs w:val="24"/>
          <w:lang w:eastAsia="id-ID"/>
        </w:rPr>
      </w:pPr>
      <w:r w:rsidRPr="00FB2965">
        <w:rPr>
          <w:rFonts w:ascii="Tw Cen MT" w:hAnsi="Tw Cen MT"/>
          <w:sz w:val="24"/>
          <w:szCs w:val="24"/>
        </w:rPr>
        <w:t xml:space="preserve">Penyimpanan ASI untuk jangka waktu tertentu tidak dapat dihindari, dimana terjadi peningkatan jumlah ibu yang kembali bekerja segera setelah melahirkan. Banyak ibu, mengetahui </w:t>
      </w:r>
      <w:proofErr w:type="gramStart"/>
      <w:r w:rsidRPr="00FB2965">
        <w:rPr>
          <w:rFonts w:ascii="Tw Cen MT" w:hAnsi="Tw Cen MT"/>
          <w:sz w:val="24"/>
          <w:szCs w:val="24"/>
        </w:rPr>
        <w:t>akan</w:t>
      </w:r>
      <w:proofErr w:type="gramEnd"/>
      <w:r w:rsidRPr="00FB2965">
        <w:rPr>
          <w:rFonts w:ascii="Tw Cen MT" w:hAnsi="Tw Cen MT"/>
          <w:sz w:val="24"/>
          <w:szCs w:val="24"/>
        </w:rPr>
        <w:t xml:space="preserve"> pentingnya ASI eksklusif sehingga menyimpan ASI yang telah diperah untuk digunakan selama ibu meninggalkan bayinya. Menurut Medela (2011), ketakutan terbesar yang menghalangi prospek ‘</w:t>
      </w:r>
      <w:r w:rsidRPr="00FB2965">
        <w:rPr>
          <w:rFonts w:ascii="Tw Cen MT" w:hAnsi="Tw Cen MT"/>
          <w:i/>
          <w:sz w:val="24"/>
          <w:szCs w:val="24"/>
        </w:rPr>
        <w:t>Bank ASI</w:t>
      </w:r>
      <w:r w:rsidRPr="00FB2965">
        <w:rPr>
          <w:rFonts w:ascii="Tw Cen MT" w:hAnsi="Tw Cen MT"/>
          <w:sz w:val="24"/>
          <w:szCs w:val="24"/>
        </w:rPr>
        <w:t>’ untuk jangka waktu yang cukup lama adalah kemungkinan kontaminasi bakteri dan pertumbuhan bakteri patogen dari ASI yang disimpan, sehingga membuat ASI tidak aman untuk dikonsumsi. Selain itu penurunan pH ASI selama penyimpanan mungkin menunjukkan pertumbuhan bakteri yang berlebihan dan kebanyakan terjadinya kontaminasi pada ASI yang disimpan dan kemungkinan terjadi pada ibu yang tidak mengikuti metode yang sesuai dan dianjurkan.</w:t>
      </w:r>
    </w:p>
    <w:p w14:paraId="7DCE688E" w14:textId="480BEF55" w:rsidR="00801982" w:rsidRPr="00FB2965" w:rsidRDefault="00801982" w:rsidP="00625A85">
      <w:pPr>
        <w:numPr>
          <w:ilvl w:val="0"/>
          <w:numId w:val="24"/>
        </w:numPr>
        <w:autoSpaceDE w:val="0"/>
        <w:autoSpaceDN w:val="0"/>
        <w:adjustRightInd w:val="0"/>
        <w:ind w:left="0" w:firstLine="426"/>
        <w:jc w:val="both"/>
        <w:rPr>
          <w:rFonts w:ascii="Tw Cen MT" w:hAnsi="Tw Cen MT"/>
          <w:color w:val="000000"/>
          <w:sz w:val="24"/>
          <w:szCs w:val="24"/>
          <w:lang w:eastAsia="id-ID"/>
        </w:rPr>
      </w:pPr>
      <w:r w:rsidRPr="00FB2965">
        <w:rPr>
          <w:rFonts w:ascii="Tw Cen MT" w:hAnsi="Tw Cen MT"/>
          <w:sz w:val="24"/>
          <w:szCs w:val="24"/>
        </w:rPr>
        <w:t xml:space="preserve">Kondisi penyimpanan ASI yang dilakukan oleh ibu selama bekerja yang kemudian diberikan kepada bayinya terkadang kurang optimal. </w:t>
      </w:r>
      <w:r w:rsidRPr="00FB2965">
        <w:rPr>
          <w:rFonts w:ascii="Tw Cen MT" w:hAnsi="Tw Cen MT"/>
          <w:color w:val="000000"/>
          <w:sz w:val="24"/>
          <w:szCs w:val="24"/>
          <w:lang w:eastAsia="id-ID"/>
        </w:rPr>
        <w:t xml:space="preserve">Survey awal dilakukan pada pegawai Poltekkes Kemenkes Riau ditemukan bahwa dari sekitar 4 orang ibu yang menyusui, 3 diantaranya mengatakan tetap memberikan ASI eksklusif dengan cara memerah ASI nya selama bekerja, lalu menyimpan ASI tersebut di dalam </w:t>
      </w:r>
      <w:r w:rsidRPr="00FB2965">
        <w:rPr>
          <w:rFonts w:ascii="Tw Cen MT" w:hAnsi="Tw Cen MT"/>
          <w:i/>
          <w:iCs/>
          <w:color w:val="000000"/>
          <w:sz w:val="24"/>
          <w:szCs w:val="24"/>
          <w:lang w:eastAsia="id-ID"/>
        </w:rPr>
        <w:t>cooling bag</w:t>
      </w:r>
      <w:r w:rsidRPr="00FB2965">
        <w:rPr>
          <w:rFonts w:ascii="Tw Cen MT" w:hAnsi="Tw Cen MT"/>
          <w:color w:val="000000"/>
          <w:sz w:val="24"/>
          <w:szCs w:val="24"/>
          <w:lang w:eastAsia="id-ID"/>
        </w:rPr>
        <w:t xml:space="preserve"> sebelum ke lemari pendingin. </w:t>
      </w:r>
    </w:p>
    <w:p w14:paraId="728E0E83" w14:textId="77777777" w:rsidR="00801982" w:rsidRPr="00FB2965" w:rsidRDefault="00801982" w:rsidP="00625A85">
      <w:pPr>
        <w:numPr>
          <w:ilvl w:val="0"/>
          <w:numId w:val="24"/>
        </w:numPr>
        <w:autoSpaceDE w:val="0"/>
        <w:autoSpaceDN w:val="0"/>
        <w:adjustRightInd w:val="0"/>
        <w:ind w:left="0" w:firstLine="426"/>
        <w:jc w:val="both"/>
        <w:rPr>
          <w:rFonts w:ascii="Tw Cen MT" w:hAnsi="Tw Cen MT"/>
          <w:color w:val="000000"/>
          <w:sz w:val="24"/>
          <w:szCs w:val="24"/>
          <w:lang w:eastAsia="id-ID"/>
        </w:rPr>
      </w:pPr>
      <w:r w:rsidRPr="00FB2965">
        <w:rPr>
          <w:rFonts w:ascii="Tw Cen MT" w:hAnsi="Tw Cen MT"/>
          <w:sz w:val="24"/>
          <w:szCs w:val="24"/>
        </w:rPr>
        <w:lastRenderedPageBreak/>
        <w:t xml:space="preserve">Hal ini sesuai dengan Marin </w:t>
      </w:r>
      <w:r w:rsidRPr="00FB2965">
        <w:rPr>
          <w:rFonts w:ascii="Tw Cen MT" w:hAnsi="Tw Cen MT"/>
          <w:i/>
          <w:iCs/>
          <w:sz w:val="24"/>
          <w:szCs w:val="24"/>
        </w:rPr>
        <w:t>et al.</w:t>
      </w:r>
      <w:r w:rsidRPr="00FB2965">
        <w:rPr>
          <w:rFonts w:ascii="Tw Cen MT" w:hAnsi="Tw Cen MT"/>
          <w:sz w:val="24"/>
          <w:szCs w:val="24"/>
        </w:rPr>
        <w:t xml:space="preserve"> (2009), mengatakan bahwa ASI segar yang dikumpulkan biasanya mengandung bakteri yang berasal dari kulit dan puting saluran mikroflora ibu dan bakteri tersebut tidak menghasilkan efek buruk pada ibu menyusui. Iqbal (2010), </w:t>
      </w:r>
      <w:r w:rsidRPr="00FB2965">
        <w:rPr>
          <w:rFonts w:ascii="Tw Cen MT" w:hAnsi="Tw Cen MT"/>
          <w:color w:val="000000"/>
          <w:sz w:val="24"/>
          <w:szCs w:val="24"/>
          <w:lang w:eastAsia="id-ID"/>
        </w:rPr>
        <w:t xml:space="preserve">pada dasarnya ASI adalah steril, tetapi dapat terkontaminasi oleh mikroorganisme selama pemerasan dan juga terpapar oleh udara. Selama penyimpanan dalam suhu kamar, jumlah bakteri dapat meningkat dan menurunkan kualitas ASI. Cara penyimpanan yang tidak benar dilemari pendingin pun bisa menurunkan kualitas ASI. Meletakkan botol ASI di pintu kulkas </w:t>
      </w:r>
      <w:proofErr w:type="gramStart"/>
      <w:r w:rsidRPr="00FB2965">
        <w:rPr>
          <w:rFonts w:ascii="Tw Cen MT" w:hAnsi="Tw Cen MT"/>
          <w:color w:val="000000"/>
          <w:sz w:val="24"/>
          <w:szCs w:val="24"/>
          <w:lang w:eastAsia="id-ID"/>
        </w:rPr>
        <w:t>akan</w:t>
      </w:r>
      <w:proofErr w:type="gramEnd"/>
      <w:r w:rsidRPr="00FB2965">
        <w:rPr>
          <w:rFonts w:ascii="Tw Cen MT" w:hAnsi="Tw Cen MT"/>
          <w:color w:val="000000"/>
          <w:sz w:val="24"/>
          <w:szCs w:val="24"/>
          <w:lang w:eastAsia="id-ID"/>
        </w:rPr>
        <w:t xml:space="preserve"> lebih cepat rusak, karena perubahan suhu yang tidak teratur. Cara menyimpan ASI harus mengikuti </w:t>
      </w:r>
      <w:proofErr w:type="gramStart"/>
      <w:r w:rsidRPr="00FB2965">
        <w:rPr>
          <w:rFonts w:ascii="Tw Cen MT" w:hAnsi="Tw Cen MT"/>
          <w:color w:val="000000"/>
          <w:sz w:val="24"/>
          <w:szCs w:val="24"/>
          <w:lang w:eastAsia="id-ID"/>
        </w:rPr>
        <w:t>cara</w:t>
      </w:r>
      <w:proofErr w:type="gramEnd"/>
      <w:r w:rsidRPr="00FB2965">
        <w:rPr>
          <w:rFonts w:ascii="Tw Cen MT" w:hAnsi="Tw Cen MT"/>
          <w:color w:val="000000"/>
          <w:sz w:val="24"/>
          <w:szCs w:val="24"/>
          <w:lang w:eastAsia="id-ID"/>
        </w:rPr>
        <w:t xml:space="preserve"> yang tepat supaya ASI tidak rusak dan aman untuk dikonsumsi bayi.</w:t>
      </w:r>
    </w:p>
    <w:p w14:paraId="69CFF576" w14:textId="0BBDB33E" w:rsidR="00B1541F" w:rsidRPr="004510EE" w:rsidRDefault="00801982" w:rsidP="004510EE">
      <w:pPr>
        <w:numPr>
          <w:ilvl w:val="0"/>
          <w:numId w:val="24"/>
        </w:numPr>
        <w:autoSpaceDE w:val="0"/>
        <w:autoSpaceDN w:val="0"/>
        <w:adjustRightInd w:val="0"/>
        <w:ind w:left="0" w:firstLine="709"/>
        <w:jc w:val="both"/>
        <w:rPr>
          <w:rFonts w:ascii="Tw Cen MT" w:hAnsi="Tw Cen MT"/>
          <w:color w:val="000000"/>
          <w:sz w:val="24"/>
          <w:szCs w:val="24"/>
          <w:lang w:eastAsia="id-ID"/>
        </w:rPr>
      </w:pPr>
      <w:r w:rsidRPr="00FB2965">
        <w:rPr>
          <w:rFonts w:ascii="Tw Cen MT" w:hAnsi="Tw Cen MT"/>
          <w:sz w:val="24"/>
          <w:szCs w:val="24"/>
        </w:rPr>
        <w:t xml:space="preserve">Proses penyimpanan di lemari pendingin bermanfaat untuk mempertahankan kualitas ASI, </w:t>
      </w:r>
      <w:proofErr w:type="gramStart"/>
      <w:r w:rsidRPr="00FB2965">
        <w:rPr>
          <w:rFonts w:ascii="Tw Cen MT" w:hAnsi="Tw Cen MT"/>
          <w:sz w:val="24"/>
          <w:szCs w:val="24"/>
        </w:rPr>
        <w:t>akan</w:t>
      </w:r>
      <w:proofErr w:type="gramEnd"/>
      <w:r w:rsidRPr="00FB2965">
        <w:rPr>
          <w:rFonts w:ascii="Tw Cen MT" w:hAnsi="Tw Cen MT"/>
          <w:sz w:val="24"/>
          <w:szCs w:val="24"/>
        </w:rPr>
        <w:t xml:space="preserve"> tetapi lama penyimpanan yang tidak sesuai anjuran juga </w:t>
      </w:r>
      <w:r w:rsidR="00625A85">
        <w:rPr>
          <w:rFonts w:ascii="Tw Cen MT" w:hAnsi="Tw Cen MT"/>
          <w:sz w:val="24"/>
          <w:szCs w:val="24"/>
        </w:rPr>
        <w:t>akan mempengaruhi kualitas ASI.</w:t>
      </w:r>
      <w:r w:rsidR="00625A85">
        <w:rPr>
          <w:rFonts w:ascii="Tw Cen MT" w:hAnsi="Tw Cen MT"/>
          <w:sz w:val="24"/>
          <w:szCs w:val="24"/>
          <w:lang w:val="id-ID"/>
        </w:rPr>
        <w:t xml:space="preserve"> </w:t>
      </w:r>
      <w:r w:rsidR="00DC6704">
        <w:rPr>
          <w:rFonts w:ascii="Tw Cen MT" w:hAnsi="Tw Cen MT"/>
          <w:sz w:val="24"/>
          <w:szCs w:val="24"/>
          <w:lang w:val="id-ID"/>
        </w:rPr>
        <w:t xml:space="preserve">Dari </w:t>
      </w:r>
      <w:r w:rsidR="00DC6704">
        <w:rPr>
          <w:rFonts w:ascii="Tw Cen MT" w:hAnsi="Tw Cen MT"/>
          <w:color w:val="000000"/>
          <w:sz w:val="24"/>
          <w:szCs w:val="24"/>
          <w:lang w:val="id-ID" w:eastAsia="id-ID"/>
        </w:rPr>
        <w:t>h</w:t>
      </w:r>
      <w:r w:rsidR="00DC6704">
        <w:rPr>
          <w:rFonts w:ascii="Tw Cen MT" w:hAnsi="Tw Cen MT"/>
          <w:color w:val="000000"/>
          <w:sz w:val="24"/>
          <w:szCs w:val="24"/>
          <w:lang w:eastAsia="id-ID"/>
        </w:rPr>
        <w:t>asil penelitian</w:t>
      </w:r>
      <w:r w:rsidR="00DC6704">
        <w:rPr>
          <w:rFonts w:ascii="Tw Cen MT" w:hAnsi="Tw Cen MT"/>
          <w:color w:val="000000"/>
          <w:sz w:val="24"/>
          <w:szCs w:val="24"/>
          <w:lang w:val="id-ID" w:eastAsia="id-ID"/>
        </w:rPr>
        <w:t xml:space="preserve"> </w:t>
      </w:r>
      <w:r w:rsidRPr="00FB2965">
        <w:rPr>
          <w:rFonts w:ascii="Tw Cen MT" w:hAnsi="Tw Cen MT"/>
          <w:color w:val="000000"/>
          <w:sz w:val="24"/>
          <w:szCs w:val="24"/>
          <w:lang w:eastAsia="id-ID"/>
        </w:rPr>
        <w:t xml:space="preserve">bahwa pertumbuhan mikroba pada bahan pangan dapat bersifat diinginkan atau tidak diinginkan. Pertumbuhan mikroba pada bahan pangan yang tidak diinginkan dapat menyebabkan kerusakan bahan pangan atau menurunkan kualitas dari ASI yang telah disimpan dan dapat juga menyebabkan penyakit bagi manusia yang mengkonsumsinya apabila ditemukan bakteri non patogen. Dilain pihak, beberapa jenis pertumbuhan mikroba pada bahan pangan justru diinginkan karena membawa keuntungan (Rahayu dan Nurwitri, 2012).  </w:t>
      </w:r>
    </w:p>
    <w:p w14:paraId="0CE1BCD8" w14:textId="77777777" w:rsidR="004510EE" w:rsidRPr="004510EE" w:rsidRDefault="004510EE" w:rsidP="004510EE">
      <w:pPr>
        <w:numPr>
          <w:ilvl w:val="0"/>
          <w:numId w:val="24"/>
        </w:numPr>
        <w:autoSpaceDE w:val="0"/>
        <w:autoSpaceDN w:val="0"/>
        <w:adjustRightInd w:val="0"/>
        <w:ind w:left="0" w:firstLine="709"/>
        <w:jc w:val="both"/>
        <w:rPr>
          <w:rFonts w:ascii="Tw Cen MT" w:hAnsi="Tw Cen MT"/>
          <w:color w:val="000000"/>
          <w:sz w:val="24"/>
          <w:szCs w:val="24"/>
          <w:lang w:eastAsia="id-ID"/>
        </w:rPr>
      </w:pPr>
    </w:p>
    <w:p w14:paraId="63787B57" w14:textId="1EC15FEF" w:rsidR="00AD7FDD" w:rsidRPr="001C3756" w:rsidRDefault="00E77074" w:rsidP="00E77074">
      <w:pPr>
        <w:tabs>
          <w:tab w:val="left" w:pos="426"/>
        </w:tabs>
        <w:contextualSpacing/>
        <w:jc w:val="both"/>
        <w:rPr>
          <w:rFonts w:ascii="Tw Cen MT" w:hAnsi="Tw Cen MT"/>
          <w:b/>
          <w:bCs/>
          <w:sz w:val="24"/>
          <w:szCs w:val="24"/>
          <w:lang w:val="en-GB"/>
        </w:rPr>
      </w:pPr>
      <w:r w:rsidRPr="001C3756">
        <w:rPr>
          <w:rFonts w:ascii="Tw Cen MT" w:hAnsi="Tw Cen MT"/>
          <w:b/>
          <w:bCs/>
          <w:sz w:val="24"/>
          <w:szCs w:val="24"/>
          <w:lang w:val="en-GB"/>
        </w:rPr>
        <w:t xml:space="preserve">METODE </w:t>
      </w:r>
    </w:p>
    <w:p w14:paraId="19B4CF51" w14:textId="0BCFF0F9" w:rsidR="0002103C" w:rsidRPr="00CB3825" w:rsidRDefault="00A1371B" w:rsidP="0080541F">
      <w:pPr>
        <w:widowControl w:val="0"/>
        <w:ind w:right="64" w:firstLine="426"/>
        <w:jc w:val="both"/>
        <w:rPr>
          <w:rFonts w:ascii="Tw Cen MT" w:hAnsi="Tw Cen MT"/>
          <w:sz w:val="24"/>
          <w:szCs w:val="24"/>
          <w:lang w:val="id-ID" w:eastAsia="id-ID"/>
        </w:rPr>
      </w:pPr>
      <w:r w:rsidRPr="00A1371B">
        <w:rPr>
          <w:rFonts w:ascii="Tw Cen MT" w:eastAsia="Calibri" w:hAnsi="Tw Cen MT"/>
          <w:color w:val="000000"/>
          <w:sz w:val="24"/>
          <w:szCs w:val="24"/>
          <w:lang w:val="id-ID"/>
        </w:rPr>
        <w:t>Penelitian ini</w:t>
      </w:r>
      <w:r w:rsidR="0002103C">
        <w:rPr>
          <w:rFonts w:ascii="Tw Cen MT" w:eastAsia="Calibri" w:hAnsi="Tw Cen MT"/>
          <w:color w:val="000000"/>
          <w:sz w:val="24"/>
          <w:szCs w:val="24"/>
          <w:lang w:val="id-ID"/>
        </w:rPr>
        <w:t xml:space="preserve"> </w:t>
      </w:r>
      <w:r w:rsidRPr="00A1371B">
        <w:rPr>
          <w:rFonts w:ascii="Tw Cen MT" w:hAnsi="Tw Cen MT"/>
          <w:sz w:val="24"/>
          <w:szCs w:val="24"/>
          <w:lang w:val="id-ID" w:eastAsia="id-ID"/>
        </w:rPr>
        <w:t xml:space="preserve">merupakan penelitian </w:t>
      </w:r>
      <w:r w:rsidRPr="00A1371B">
        <w:rPr>
          <w:rFonts w:ascii="Tw Cen MT" w:hAnsi="Tw Cen MT"/>
          <w:i/>
          <w:sz w:val="24"/>
          <w:szCs w:val="24"/>
          <w:lang w:val="id-ID" w:eastAsia="id-ID"/>
        </w:rPr>
        <w:t xml:space="preserve">eksperiment. </w:t>
      </w:r>
      <w:r w:rsidRPr="00A1371B">
        <w:rPr>
          <w:rFonts w:ascii="Tw Cen MT" w:hAnsi="Tw Cen MT"/>
          <w:sz w:val="24"/>
          <w:szCs w:val="24"/>
          <w:lang w:val="id-ID" w:eastAsia="id-ID"/>
        </w:rPr>
        <w:t xml:space="preserve">Data disajikan dalam bentuk deskriptif. Desain terdiri dari dua kelompok, yaitu kelompok intervensi dan kelompok kontrol. Kelompok kontrol adalah kelompok yang sesuai dengan rekomendasi yaitu ASI yang disimpan pada suhu yang telah ditentukan </w:t>
      </w:r>
      <w:r w:rsidRPr="00A1371B">
        <w:rPr>
          <w:rFonts w:ascii="Tw Cen MT" w:hAnsi="Tw Cen MT"/>
          <w:sz w:val="24"/>
          <w:szCs w:val="24"/>
          <w:lang w:val="id-ID" w:eastAsia="id-ID"/>
        </w:rPr>
        <w:lastRenderedPageBreak/>
        <w:t xml:space="preserve">berdasarkan rekomendasi, yang kemudian di hitung jumlah koloni bakterinya. Kelompok intervensi adalah kelompok ASI yang disimpan pada suhu yang ditentukan dengan lama penyimpan yang melebihi waktu yang sudah direkomendasikan. </w:t>
      </w:r>
      <w:r w:rsidR="0002103C">
        <w:rPr>
          <w:rFonts w:ascii="Tw Cen MT" w:hAnsi="Tw Cen MT"/>
          <w:sz w:val="24"/>
          <w:szCs w:val="24"/>
          <w:lang w:val="id-ID" w:eastAsia="id-ID"/>
        </w:rPr>
        <w:t xml:space="preserve">Total koloni BAL dalam ASI yang telah diinkubasi selama 48 jam, dihitung menggunakan </w:t>
      </w:r>
      <w:r w:rsidR="00CB3825">
        <w:rPr>
          <w:rFonts w:ascii="Tw Cen MT" w:hAnsi="Tw Cen MT"/>
          <w:sz w:val="24"/>
          <w:szCs w:val="24"/>
          <w:lang w:val="id-ID" w:eastAsia="id-ID"/>
        </w:rPr>
        <w:t xml:space="preserve">alat ukur </w:t>
      </w:r>
      <w:r w:rsidR="00CB3825" w:rsidRPr="00CB3825">
        <w:rPr>
          <w:rFonts w:ascii="Tw Cen MT" w:hAnsi="Tw Cen MT"/>
          <w:i/>
          <w:sz w:val="24"/>
          <w:szCs w:val="24"/>
          <w:lang w:val="id-ID" w:eastAsia="id-ID"/>
        </w:rPr>
        <w:t>Quebec Colony Counter Forming Unit</w:t>
      </w:r>
      <w:r w:rsidR="00CB3825">
        <w:rPr>
          <w:rFonts w:ascii="Tw Cen MT" w:hAnsi="Tw Cen MT"/>
          <w:i/>
          <w:sz w:val="24"/>
          <w:szCs w:val="24"/>
          <w:lang w:val="id-ID" w:eastAsia="id-ID"/>
        </w:rPr>
        <w:t xml:space="preserve">, </w:t>
      </w:r>
      <w:r w:rsidR="00CB3825" w:rsidRPr="00CB3825">
        <w:rPr>
          <w:rFonts w:ascii="Tw Cen MT" w:hAnsi="Tw Cen MT"/>
          <w:sz w:val="24"/>
          <w:szCs w:val="24"/>
          <w:lang w:val="id-ID" w:eastAsia="id-ID"/>
        </w:rPr>
        <w:t>dengan hasil ukur CFU/ml ASI.</w:t>
      </w:r>
      <w:r w:rsidR="00CB3825">
        <w:rPr>
          <w:rFonts w:ascii="Tw Cen MT" w:hAnsi="Tw Cen MT"/>
          <w:sz w:val="24"/>
          <w:szCs w:val="24"/>
          <w:lang w:val="id-ID" w:eastAsia="id-ID"/>
        </w:rPr>
        <w:t xml:space="preserve"> Media tanam BAL menggunakan </w:t>
      </w:r>
      <w:r w:rsidR="00CB3825" w:rsidRPr="00CB3825">
        <w:rPr>
          <w:rFonts w:ascii="Tw Cen MT" w:hAnsi="Tw Cen MT"/>
          <w:i/>
          <w:sz w:val="24"/>
          <w:szCs w:val="24"/>
          <w:lang w:val="id-ID" w:eastAsia="id-ID"/>
        </w:rPr>
        <w:t>De Mann Rogosa Sharpe Broth</w:t>
      </w:r>
      <w:r w:rsidR="00CB3825">
        <w:rPr>
          <w:rFonts w:ascii="Tw Cen MT" w:hAnsi="Tw Cen MT"/>
          <w:sz w:val="24"/>
          <w:szCs w:val="24"/>
          <w:lang w:val="id-ID" w:eastAsia="id-ID"/>
        </w:rPr>
        <w:t xml:space="preserve">  (MRS B) dan MRS Agar.</w:t>
      </w:r>
    </w:p>
    <w:p w14:paraId="5DABB92C" w14:textId="4882052F" w:rsidR="00A1371B" w:rsidRPr="00945D5E" w:rsidRDefault="00A1371B" w:rsidP="0080541F">
      <w:pPr>
        <w:widowControl w:val="0"/>
        <w:ind w:right="64" w:firstLine="426"/>
        <w:jc w:val="both"/>
        <w:rPr>
          <w:rFonts w:ascii="Tw Cen MT" w:hAnsi="Tw Cen MT"/>
          <w:color w:val="000000"/>
          <w:sz w:val="24"/>
          <w:szCs w:val="24"/>
          <w:lang w:val="id-ID"/>
        </w:rPr>
      </w:pPr>
      <w:r w:rsidRPr="00A1371B">
        <w:rPr>
          <w:rFonts w:ascii="Tw Cen MT" w:eastAsia="Calibri" w:hAnsi="Tw Cen MT" w:cs="Arial"/>
          <w:sz w:val="24"/>
          <w:szCs w:val="24"/>
        </w:rPr>
        <w:t>Populasi penelitian ini adalah</w:t>
      </w:r>
      <w:r w:rsidRPr="00A1371B">
        <w:rPr>
          <w:rFonts w:ascii="Tw Cen MT" w:eastAsia="Calibri" w:hAnsi="Tw Cen MT" w:cs="Arial"/>
          <w:sz w:val="24"/>
          <w:szCs w:val="24"/>
          <w:lang w:val="id-ID"/>
        </w:rPr>
        <w:t xml:space="preserve"> ASI yang didapatkan dari ibu-ibu yang menitipkan anaknya di TPA yang ada di </w:t>
      </w:r>
      <w:proofErr w:type="gramStart"/>
      <w:r w:rsidRPr="00A1371B">
        <w:rPr>
          <w:rFonts w:ascii="Tw Cen MT" w:eastAsia="Calibri" w:hAnsi="Tw Cen MT" w:cs="Arial"/>
          <w:sz w:val="24"/>
          <w:szCs w:val="24"/>
          <w:lang w:val="id-ID"/>
        </w:rPr>
        <w:t>kota</w:t>
      </w:r>
      <w:proofErr w:type="gramEnd"/>
      <w:r w:rsidRPr="00A1371B">
        <w:rPr>
          <w:rFonts w:ascii="Tw Cen MT" w:eastAsia="Calibri" w:hAnsi="Tw Cen MT" w:cs="Arial"/>
          <w:sz w:val="24"/>
          <w:szCs w:val="24"/>
          <w:lang w:val="id-ID"/>
        </w:rPr>
        <w:t xml:space="preserve"> Pekanbaru. Selanjutnya ASI akan disimpan dan diperiksa di Laboratorium </w:t>
      </w:r>
      <w:r w:rsidRPr="00A1371B">
        <w:rPr>
          <w:rFonts w:ascii="Tw Cen MT" w:hAnsi="Tw Cen MT"/>
          <w:color w:val="000000"/>
          <w:sz w:val="24"/>
          <w:szCs w:val="24"/>
          <w:lang w:val="id-ID"/>
        </w:rPr>
        <w:t>Mikrobiologi Poltekkes Kemenkes Riau bekerja sama dengan Laboratorium FK UNRI.</w:t>
      </w:r>
      <w:r w:rsidR="00945D5E">
        <w:rPr>
          <w:rFonts w:ascii="Tw Cen MT" w:hAnsi="Tw Cen MT"/>
          <w:color w:val="000000"/>
          <w:sz w:val="24"/>
          <w:szCs w:val="24"/>
          <w:lang w:val="id-ID"/>
        </w:rPr>
        <w:t xml:space="preserve"> </w:t>
      </w:r>
      <w:r w:rsidR="00945D5E" w:rsidRPr="00945D5E">
        <w:rPr>
          <w:rFonts w:ascii="Tw Cen MT" w:eastAsia="Calibri" w:hAnsi="Tw Cen MT" w:cs="Arial"/>
          <w:color w:val="000000"/>
          <w:sz w:val="24"/>
          <w:szCs w:val="24"/>
        </w:rPr>
        <w:t xml:space="preserve">Analisa data yang digunakan adalah Uji Anova </w:t>
      </w:r>
      <w:r w:rsidR="00DD4E1F">
        <w:rPr>
          <w:rFonts w:ascii="Tw Cen MT" w:eastAsia="Calibri" w:hAnsi="Tw Cen MT" w:cs="Arial"/>
          <w:color w:val="000000"/>
          <w:sz w:val="24"/>
          <w:szCs w:val="24"/>
          <w:lang w:val="id-ID"/>
        </w:rPr>
        <w:t xml:space="preserve">one way </w:t>
      </w:r>
      <w:r w:rsidR="00945D5E" w:rsidRPr="00945D5E">
        <w:rPr>
          <w:rFonts w:ascii="Tw Cen MT" w:eastAsia="Calibri" w:hAnsi="Tw Cen MT" w:cs="Arial"/>
          <w:color w:val="000000"/>
          <w:sz w:val="24"/>
          <w:szCs w:val="24"/>
        </w:rPr>
        <w:t xml:space="preserve">dan </w:t>
      </w:r>
      <w:r w:rsidR="00DD4E1F" w:rsidRPr="00E62258">
        <w:rPr>
          <w:rFonts w:ascii="Tw Cen MT" w:hAnsi="Tw Cen MT"/>
          <w:i/>
          <w:iCs/>
          <w:sz w:val="24"/>
          <w:szCs w:val="24"/>
          <w:lang w:eastAsia="id-ID"/>
        </w:rPr>
        <w:t>independent T test</w:t>
      </w:r>
      <w:r w:rsidR="00945D5E" w:rsidRPr="00945D5E">
        <w:rPr>
          <w:rFonts w:ascii="Tw Cen MT" w:eastAsia="Calibri" w:hAnsi="Tw Cen MT" w:cs="Arial"/>
          <w:color w:val="000000"/>
          <w:sz w:val="24"/>
          <w:szCs w:val="24"/>
        </w:rPr>
        <w:t xml:space="preserve"> untuk melihat pengaruh lama penyimpanan ASI terhadap total ko</w:t>
      </w:r>
      <w:r w:rsidR="00945D5E">
        <w:rPr>
          <w:rFonts w:ascii="Tw Cen MT" w:eastAsia="Calibri" w:hAnsi="Tw Cen MT" w:cs="Arial"/>
          <w:color w:val="000000"/>
          <w:sz w:val="24"/>
          <w:szCs w:val="24"/>
        </w:rPr>
        <w:t>loni bakteri asam laktat (BAL)</w:t>
      </w:r>
      <w:r w:rsidR="00945D5E">
        <w:rPr>
          <w:rFonts w:ascii="Tw Cen MT" w:eastAsia="Calibri" w:hAnsi="Tw Cen MT" w:cs="Arial"/>
          <w:color w:val="000000"/>
          <w:sz w:val="24"/>
          <w:szCs w:val="24"/>
          <w:lang w:val="id-ID"/>
        </w:rPr>
        <w:t>.</w:t>
      </w:r>
    </w:p>
    <w:p w14:paraId="7A0E6699" w14:textId="77777777" w:rsidR="00E77074" w:rsidRPr="001C3756" w:rsidRDefault="00E77074" w:rsidP="00E77074">
      <w:pPr>
        <w:tabs>
          <w:tab w:val="left" w:pos="426"/>
        </w:tabs>
        <w:contextualSpacing/>
        <w:jc w:val="both"/>
        <w:rPr>
          <w:rFonts w:ascii="Tw Cen MT" w:hAnsi="Tw Cen MT"/>
          <w:sz w:val="24"/>
          <w:szCs w:val="24"/>
        </w:rPr>
      </w:pPr>
    </w:p>
    <w:p w14:paraId="4D8A6BDF" w14:textId="51682A44" w:rsidR="00B23704" w:rsidRDefault="00B23704" w:rsidP="00E77074">
      <w:pPr>
        <w:tabs>
          <w:tab w:val="left" w:pos="426"/>
        </w:tabs>
        <w:contextualSpacing/>
        <w:jc w:val="both"/>
        <w:rPr>
          <w:rFonts w:ascii="Tw Cen MT" w:hAnsi="Tw Cen MT"/>
          <w:b/>
          <w:sz w:val="24"/>
          <w:szCs w:val="24"/>
          <w:lang w:val="id-ID"/>
        </w:rPr>
      </w:pPr>
      <w:r w:rsidRPr="001C3756">
        <w:rPr>
          <w:rFonts w:ascii="Tw Cen MT" w:hAnsi="Tw Cen MT"/>
          <w:b/>
          <w:sz w:val="24"/>
          <w:szCs w:val="24"/>
        </w:rPr>
        <w:t>HASIL DAN PEMBAHASAN</w:t>
      </w:r>
    </w:p>
    <w:p w14:paraId="1E866EE6" w14:textId="77777777" w:rsidR="006F7D4A" w:rsidRPr="00246668" w:rsidRDefault="006F7D4A" w:rsidP="00E77074">
      <w:pPr>
        <w:tabs>
          <w:tab w:val="left" w:pos="426"/>
        </w:tabs>
        <w:contextualSpacing/>
        <w:jc w:val="both"/>
        <w:rPr>
          <w:rFonts w:ascii="Tw Cen MT" w:hAnsi="Tw Cen MT"/>
          <w:b/>
          <w:lang w:val="id-ID"/>
        </w:rPr>
      </w:pPr>
    </w:p>
    <w:p w14:paraId="4512C079" w14:textId="6335869F" w:rsidR="006F7D4A" w:rsidRPr="006F7D4A" w:rsidRDefault="006F7D4A" w:rsidP="006F7D4A">
      <w:pPr>
        <w:tabs>
          <w:tab w:val="left" w:pos="426"/>
        </w:tabs>
        <w:contextualSpacing/>
        <w:jc w:val="both"/>
        <w:rPr>
          <w:rFonts w:ascii="Tw Cen MT" w:hAnsi="Tw Cen MT"/>
          <w:b/>
          <w:sz w:val="24"/>
          <w:szCs w:val="24"/>
          <w:lang w:val="id-ID"/>
        </w:rPr>
      </w:pPr>
      <w:r w:rsidRPr="006F7D4A">
        <w:rPr>
          <w:rFonts w:ascii="Tw Cen MT" w:hAnsi="Tw Cen MT"/>
          <w:b/>
          <w:sz w:val="24"/>
          <w:szCs w:val="24"/>
          <w:lang w:val="id-ID"/>
        </w:rPr>
        <w:t>Hasil Penelitian</w:t>
      </w:r>
    </w:p>
    <w:p w14:paraId="7B6EC2D6" w14:textId="083D7B25" w:rsidR="006F7D4A" w:rsidRDefault="006F7D4A" w:rsidP="006F7D4A">
      <w:pPr>
        <w:keepNext/>
        <w:keepLines/>
        <w:jc w:val="both"/>
        <w:outlineLvl w:val="1"/>
        <w:rPr>
          <w:rFonts w:ascii="Tw Cen MT" w:hAnsi="Tw Cen MT"/>
          <w:b/>
          <w:color w:val="000000"/>
          <w:sz w:val="24"/>
          <w:szCs w:val="24"/>
          <w:lang w:val="id-ID"/>
        </w:rPr>
      </w:pPr>
      <w:r w:rsidRPr="006F7D4A">
        <w:rPr>
          <w:rFonts w:ascii="Tw Cen MT" w:hAnsi="Tw Cen MT"/>
          <w:b/>
          <w:color w:val="000000"/>
          <w:sz w:val="24"/>
          <w:szCs w:val="24"/>
        </w:rPr>
        <w:t xml:space="preserve">Bakteri Asam Laktat (BAL) dalam </w:t>
      </w:r>
      <w:smartTag w:uri="urn:schemas-microsoft-com:office:smarttags" w:element="stockticker">
        <w:r w:rsidRPr="006F7D4A">
          <w:rPr>
            <w:rFonts w:ascii="Tw Cen MT" w:hAnsi="Tw Cen MT"/>
            <w:b/>
            <w:color w:val="000000"/>
            <w:sz w:val="24"/>
            <w:szCs w:val="24"/>
          </w:rPr>
          <w:t>ASI</w:t>
        </w:r>
      </w:smartTag>
      <w:r w:rsidRPr="006F7D4A">
        <w:rPr>
          <w:rFonts w:ascii="Tw Cen MT" w:hAnsi="Tw Cen MT"/>
          <w:b/>
          <w:color w:val="000000"/>
          <w:sz w:val="24"/>
          <w:szCs w:val="24"/>
        </w:rPr>
        <w:t xml:space="preserve"> </w:t>
      </w:r>
      <w:proofErr w:type="gramStart"/>
      <w:r w:rsidRPr="006F7D4A">
        <w:rPr>
          <w:rFonts w:ascii="Tw Cen MT" w:hAnsi="Tw Cen MT"/>
          <w:b/>
          <w:color w:val="000000"/>
          <w:sz w:val="24"/>
          <w:szCs w:val="24"/>
        </w:rPr>
        <w:t>segar</w:t>
      </w:r>
      <w:proofErr w:type="gramEnd"/>
    </w:p>
    <w:p w14:paraId="35F3A542" w14:textId="119FFFDC" w:rsidR="00343792" w:rsidRPr="00556C62" w:rsidRDefault="00343792" w:rsidP="00625A85">
      <w:pPr>
        <w:ind w:firstLine="426"/>
        <w:jc w:val="both"/>
        <w:rPr>
          <w:rFonts w:ascii="Tw Cen MT" w:hAnsi="Tw Cen MT"/>
          <w:color w:val="000000"/>
          <w:sz w:val="24"/>
          <w:szCs w:val="24"/>
        </w:rPr>
      </w:pPr>
      <w:r w:rsidRPr="00556C62">
        <w:rPr>
          <w:rFonts w:ascii="Tw Cen MT" w:hAnsi="Tw Cen MT"/>
          <w:color w:val="000000"/>
          <w:sz w:val="24"/>
          <w:szCs w:val="24"/>
        </w:rPr>
        <w:t xml:space="preserve">Berdasarkan hasil isolasi yang telah dilakukan pada sampel ASI dari 8 ibu menyusui bahwa dalam ASI </w:t>
      </w:r>
      <w:proofErr w:type="gramStart"/>
      <w:r w:rsidRPr="00556C62">
        <w:rPr>
          <w:rFonts w:ascii="Tw Cen MT" w:hAnsi="Tw Cen MT"/>
          <w:color w:val="000000"/>
          <w:sz w:val="24"/>
          <w:szCs w:val="24"/>
        </w:rPr>
        <w:t>segar</w:t>
      </w:r>
      <w:proofErr w:type="gramEnd"/>
      <w:r w:rsidRPr="00556C62">
        <w:rPr>
          <w:rFonts w:ascii="Tw Cen MT" w:hAnsi="Tw Cen MT"/>
          <w:color w:val="000000"/>
          <w:sz w:val="24"/>
          <w:szCs w:val="24"/>
        </w:rPr>
        <w:t xml:space="preserve"> yang belum dilakukan penyimpanan didapatkan Bakteri Asam Laktat (BAL). Adapun jenis Bakteri Asam Laktat (BAL) yang ada di dalam ASI setelah proses pewarnaan gram </w:t>
      </w:r>
      <w:r w:rsidRPr="00556C62">
        <w:rPr>
          <w:rFonts w:ascii="Tw Cen MT" w:hAnsi="Tw Cen MT"/>
          <w:sz w:val="24"/>
          <w:szCs w:val="24"/>
          <w:lang w:eastAsia="ja-JP"/>
        </w:rPr>
        <w:t>ditemukan bakteri gram positif yang berbentuk bacil dan coccus.</w:t>
      </w:r>
    </w:p>
    <w:p w14:paraId="39A9EEAB" w14:textId="77777777" w:rsidR="006F7D4A" w:rsidRDefault="006F7D4A" w:rsidP="006F7D4A">
      <w:pPr>
        <w:keepNext/>
        <w:keepLines/>
        <w:jc w:val="both"/>
        <w:outlineLvl w:val="1"/>
        <w:rPr>
          <w:rFonts w:ascii="Tw Cen MT" w:hAnsi="Tw Cen MT"/>
          <w:b/>
          <w:color w:val="000000"/>
          <w:sz w:val="24"/>
          <w:szCs w:val="24"/>
          <w:lang w:val="id-ID"/>
        </w:rPr>
      </w:pPr>
    </w:p>
    <w:p w14:paraId="3440090B" w14:textId="77777777" w:rsidR="00E262B4" w:rsidRPr="00E62258" w:rsidRDefault="00E262B4" w:rsidP="00E262B4">
      <w:pPr>
        <w:keepNext/>
        <w:keepLines/>
        <w:outlineLvl w:val="1"/>
        <w:rPr>
          <w:rFonts w:ascii="Tw Cen MT" w:hAnsi="Tw Cen MT"/>
          <w:b/>
          <w:color w:val="000000"/>
          <w:sz w:val="24"/>
          <w:szCs w:val="24"/>
        </w:rPr>
      </w:pPr>
      <w:r w:rsidRPr="00E62258">
        <w:rPr>
          <w:rFonts w:ascii="Tw Cen MT" w:hAnsi="Tw Cen MT"/>
          <w:b/>
          <w:color w:val="000000"/>
          <w:sz w:val="24"/>
          <w:szCs w:val="24"/>
        </w:rPr>
        <w:t>Pengaruh lama penyimpanan terhadap total koloni Bakteri Asam Laktat (BAL) dalam ASI</w:t>
      </w:r>
    </w:p>
    <w:p w14:paraId="17A7B840" w14:textId="77777777" w:rsidR="00E262B4" w:rsidRPr="006B6C0D" w:rsidRDefault="00E262B4" w:rsidP="00E262B4">
      <w:pPr>
        <w:pStyle w:val="ListParagraph"/>
        <w:numPr>
          <w:ilvl w:val="2"/>
          <w:numId w:val="27"/>
        </w:numPr>
        <w:spacing w:after="0" w:line="240" w:lineRule="auto"/>
        <w:ind w:left="284" w:hanging="284"/>
        <w:jc w:val="both"/>
        <w:rPr>
          <w:rFonts w:ascii="Tw Cen MT" w:eastAsia="Calibri" w:hAnsi="Tw Cen MT"/>
          <w:b/>
          <w:sz w:val="24"/>
          <w:szCs w:val="24"/>
        </w:rPr>
      </w:pPr>
      <w:r w:rsidRPr="00E62258">
        <w:rPr>
          <w:rFonts w:ascii="Tw Cen MT" w:eastAsia="Calibri" w:hAnsi="Tw Cen MT"/>
          <w:b/>
          <w:sz w:val="24"/>
          <w:szCs w:val="24"/>
        </w:rPr>
        <w:t>Hasil Uji Prasyarat Parametrik</w:t>
      </w:r>
    </w:p>
    <w:p w14:paraId="18542D25" w14:textId="77777777" w:rsidR="00E262B4" w:rsidRPr="00E62258" w:rsidRDefault="00E262B4" w:rsidP="0080541F">
      <w:pPr>
        <w:ind w:firstLine="426"/>
        <w:jc w:val="both"/>
        <w:rPr>
          <w:rFonts w:ascii="Tw Cen MT" w:hAnsi="Tw Cen MT"/>
          <w:sz w:val="24"/>
          <w:szCs w:val="24"/>
          <w:lang w:eastAsia="id-ID"/>
        </w:rPr>
      </w:pPr>
      <w:r w:rsidRPr="00E62258">
        <w:rPr>
          <w:rFonts w:ascii="Tw Cen MT" w:hAnsi="Tw Cen MT"/>
          <w:sz w:val="24"/>
          <w:szCs w:val="24"/>
          <w:lang w:eastAsia="id-ID"/>
        </w:rPr>
        <w:t>Pengujian perbandingan rerata jumlah koloni BAL dalam ASI yang disimpan pada suhu ruangan</w:t>
      </w:r>
      <w:proofErr w:type="gramStart"/>
      <w:r w:rsidRPr="00E62258">
        <w:rPr>
          <w:rFonts w:ascii="Tw Cen MT" w:hAnsi="Tw Cen MT"/>
          <w:sz w:val="24"/>
          <w:szCs w:val="24"/>
          <w:lang w:eastAsia="id-ID"/>
        </w:rPr>
        <w:t>,  refrigator</w:t>
      </w:r>
      <w:proofErr w:type="gramEnd"/>
      <w:r w:rsidRPr="00E62258">
        <w:rPr>
          <w:rFonts w:ascii="Tw Cen MT" w:hAnsi="Tw Cen MT"/>
          <w:sz w:val="24"/>
          <w:szCs w:val="24"/>
          <w:lang w:eastAsia="id-ID"/>
        </w:rPr>
        <w:t xml:space="preserve"> dan freezer </w:t>
      </w:r>
      <w:bookmarkStart w:id="0" w:name="_GoBack"/>
      <w:bookmarkEnd w:id="0"/>
      <w:r w:rsidRPr="00E62258">
        <w:rPr>
          <w:rFonts w:ascii="Tw Cen MT" w:hAnsi="Tw Cen MT"/>
          <w:sz w:val="24"/>
          <w:szCs w:val="24"/>
          <w:lang w:eastAsia="id-ID"/>
        </w:rPr>
        <w:t xml:space="preserve">dilakukan dengan menggunakan </w:t>
      </w:r>
      <w:r w:rsidRPr="00E62258">
        <w:rPr>
          <w:rFonts w:ascii="Tw Cen MT" w:hAnsi="Tw Cen MT"/>
          <w:i/>
          <w:iCs/>
          <w:sz w:val="24"/>
          <w:szCs w:val="24"/>
          <w:lang w:eastAsia="id-ID"/>
        </w:rPr>
        <w:t>Annova one way</w:t>
      </w:r>
      <w:r w:rsidRPr="00E62258">
        <w:rPr>
          <w:rFonts w:ascii="Tw Cen MT" w:hAnsi="Tw Cen MT"/>
          <w:sz w:val="24"/>
          <w:szCs w:val="24"/>
          <w:lang w:eastAsia="id-ID"/>
        </w:rPr>
        <w:t xml:space="preserve"> dan </w:t>
      </w:r>
      <w:r w:rsidRPr="00E62258">
        <w:rPr>
          <w:rFonts w:ascii="Tw Cen MT" w:hAnsi="Tw Cen MT"/>
          <w:i/>
          <w:iCs/>
          <w:sz w:val="24"/>
          <w:szCs w:val="24"/>
          <w:lang w:eastAsia="id-ID"/>
        </w:rPr>
        <w:t>independent T test</w:t>
      </w:r>
      <w:r w:rsidRPr="00E62258">
        <w:rPr>
          <w:rFonts w:ascii="Tw Cen MT" w:hAnsi="Tw Cen MT"/>
          <w:sz w:val="24"/>
          <w:szCs w:val="24"/>
          <w:lang w:eastAsia="id-ID"/>
        </w:rPr>
        <w:t xml:space="preserve">. </w:t>
      </w:r>
      <w:r>
        <w:rPr>
          <w:rFonts w:ascii="Tw Cen MT" w:hAnsi="Tw Cen MT"/>
          <w:sz w:val="24"/>
          <w:szCs w:val="24"/>
          <w:lang w:eastAsia="id-ID"/>
        </w:rPr>
        <w:t>H</w:t>
      </w:r>
      <w:r w:rsidRPr="00E62258">
        <w:rPr>
          <w:rFonts w:ascii="Tw Cen MT" w:hAnsi="Tw Cen MT"/>
          <w:sz w:val="24"/>
          <w:szCs w:val="24"/>
          <w:lang w:eastAsia="id-ID"/>
        </w:rPr>
        <w:t xml:space="preserve">ampir semua variabel didapatkan </w:t>
      </w:r>
      <w:r w:rsidRPr="00E62258">
        <w:rPr>
          <w:rFonts w:ascii="Tw Cen MT" w:hAnsi="Tw Cen MT"/>
          <w:i/>
          <w:sz w:val="24"/>
          <w:szCs w:val="24"/>
          <w:lang w:eastAsia="id-ID"/>
        </w:rPr>
        <w:t>p-value</w:t>
      </w:r>
      <w:r w:rsidRPr="00E62258">
        <w:rPr>
          <w:rFonts w:ascii="Tw Cen MT" w:hAnsi="Tw Cen MT"/>
          <w:sz w:val="24"/>
          <w:szCs w:val="24"/>
          <w:lang w:eastAsia="id-ID"/>
        </w:rPr>
        <w:t xml:space="preserve"> lebih </w:t>
      </w:r>
      <w:r w:rsidRPr="00E62258">
        <w:rPr>
          <w:rFonts w:ascii="Tw Cen MT" w:hAnsi="Tw Cen MT"/>
          <w:sz w:val="24"/>
          <w:szCs w:val="24"/>
          <w:lang w:eastAsia="id-ID"/>
        </w:rPr>
        <w:lastRenderedPageBreak/>
        <w:t xml:space="preserve">dari </w:t>
      </w:r>
      <w:r w:rsidRPr="00E62258">
        <w:rPr>
          <w:rFonts w:ascii="Arial" w:hAnsi="Arial" w:cs="Arial"/>
          <w:sz w:val="24"/>
          <w:szCs w:val="24"/>
          <w:lang w:eastAsia="id-ID"/>
        </w:rPr>
        <w:t>α</w:t>
      </w:r>
      <w:r w:rsidRPr="00E62258">
        <w:rPr>
          <w:rFonts w:ascii="Tw Cen MT" w:hAnsi="Tw Cen MT"/>
          <w:sz w:val="24"/>
          <w:szCs w:val="24"/>
          <w:lang w:eastAsia="id-ID"/>
        </w:rPr>
        <w:t xml:space="preserve"> = 0</w:t>
      </w:r>
      <w:proofErr w:type="gramStart"/>
      <w:r w:rsidRPr="00E62258">
        <w:rPr>
          <w:rFonts w:ascii="Tw Cen MT" w:hAnsi="Tw Cen MT"/>
          <w:sz w:val="24"/>
          <w:szCs w:val="24"/>
          <w:lang w:eastAsia="id-ID"/>
        </w:rPr>
        <w:t>,05</w:t>
      </w:r>
      <w:proofErr w:type="gramEnd"/>
      <w:r w:rsidRPr="00E62258">
        <w:rPr>
          <w:rFonts w:ascii="Tw Cen MT" w:hAnsi="Tw Cen MT"/>
          <w:sz w:val="24"/>
          <w:szCs w:val="24"/>
          <w:lang w:eastAsia="id-ID"/>
        </w:rPr>
        <w:t xml:space="preserve"> (p&gt;0,05) kecuali variabel penyimpanan ASI pada suhu ruangan selama 6 jam. Hal ini menunjukkan bahwa asumsi normalitas pada sejumlah variabel telah terpenuhi kecuali penyimpan ASI selama 6 jam pada suhu ruangan yang memiliki </w:t>
      </w:r>
      <w:r w:rsidRPr="00E62258">
        <w:rPr>
          <w:rFonts w:ascii="Tw Cen MT" w:hAnsi="Tw Cen MT"/>
          <w:i/>
          <w:sz w:val="24"/>
          <w:szCs w:val="24"/>
          <w:lang w:eastAsia="id-ID"/>
        </w:rPr>
        <w:t>p-value</w:t>
      </w:r>
      <w:r w:rsidRPr="00E62258">
        <w:rPr>
          <w:rFonts w:ascii="Tw Cen MT" w:hAnsi="Tw Cen MT"/>
          <w:sz w:val="24"/>
          <w:szCs w:val="24"/>
          <w:lang w:eastAsia="id-ID"/>
        </w:rPr>
        <w:t xml:space="preserve"> 0,007 (p&lt;0</w:t>
      </w:r>
      <w:proofErr w:type="gramStart"/>
      <w:r w:rsidRPr="00E62258">
        <w:rPr>
          <w:rFonts w:ascii="Tw Cen MT" w:hAnsi="Tw Cen MT"/>
          <w:sz w:val="24"/>
          <w:szCs w:val="24"/>
          <w:lang w:eastAsia="id-ID"/>
        </w:rPr>
        <w:t>,05</w:t>
      </w:r>
      <w:proofErr w:type="gramEnd"/>
      <w:r w:rsidRPr="00E62258">
        <w:rPr>
          <w:rFonts w:ascii="Tw Cen MT" w:hAnsi="Tw Cen MT"/>
          <w:sz w:val="24"/>
          <w:szCs w:val="24"/>
          <w:lang w:eastAsia="id-ID"/>
        </w:rPr>
        <w:t xml:space="preserve">). </w:t>
      </w:r>
    </w:p>
    <w:p w14:paraId="70549943" w14:textId="77777777" w:rsidR="00E262B4" w:rsidRPr="00E62258" w:rsidRDefault="00E262B4" w:rsidP="00E262B4">
      <w:pPr>
        <w:pStyle w:val="ListParagraph"/>
        <w:numPr>
          <w:ilvl w:val="2"/>
          <w:numId w:val="27"/>
        </w:numPr>
        <w:tabs>
          <w:tab w:val="left" w:pos="284"/>
        </w:tabs>
        <w:spacing w:after="0" w:line="240" w:lineRule="auto"/>
        <w:ind w:left="284" w:hanging="284"/>
        <w:jc w:val="both"/>
        <w:rPr>
          <w:rFonts w:ascii="Tw Cen MT" w:eastAsia="Calibri" w:hAnsi="Tw Cen MT"/>
          <w:b/>
          <w:sz w:val="24"/>
          <w:szCs w:val="24"/>
        </w:rPr>
      </w:pPr>
      <w:r w:rsidRPr="00E62258">
        <w:rPr>
          <w:rFonts w:ascii="Tw Cen MT" w:eastAsia="Calibri" w:hAnsi="Tw Cen MT"/>
          <w:b/>
          <w:sz w:val="24"/>
          <w:szCs w:val="24"/>
        </w:rPr>
        <w:t>Perbedaan Rerata Jumlah BAL Pada Kelompok Penyimpanan ASI di Suhu Ruangan (30</w:t>
      </w:r>
      <w:r w:rsidRPr="00E62258">
        <w:rPr>
          <w:rFonts w:ascii="Tw Cen MT" w:eastAsia="Calibri" w:hAnsi="Tw Cen MT"/>
          <w:b/>
          <w:sz w:val="24"/>
          <w:szCs w:val="24"/>
          <w:vertAlign w:val="superscript"/>
        </w:rPr>
        <w:t>o</w:t>
      </w:r>
      <w:r w:rsidRPr="00E62258">
        <w:rPr>
          <w:rFonts w:ascii="Tw Cen MT" w:eastAsia="Calibri" w:hAnsi="Tw Cen MT"/>
          <w:b/>
          <w:sz w:val="24"/>
          <w:szCs w:val="24"/>
        </w:rPr>
        <w:t>C)</w:t>
      </w:r>
    </w:p>
    <w:p w14:paraId="7888A1B6" w14:textId="4AC6C54B" w:rsidR="00E262B4" w:rsidRDefault="00DD4E1F" w:rsidP="0080541F">
      <w:pPr>
        <w:ind w:firstLine="426"/>
        <w:jc w:val="both"/>
        <w:rPr>
          <w:rFonts w:ascii="Tw Cen MT" w:hAnsi="Tw Cen MT"/>
          <w:sz w:val="24"/>
          <w:szCs w:val="24"/>
          <w:lang w:val="id-ID" w:eastAsia="id-ID"/>
        </w:rPr>
      </w:pPr>
      <w:r>
        <w:rPr>
          <w:rFonts w:ascii="Tw Cen MT" w:hAnsi="Tw Cen MT"/>
          <w:sz w:val="24"/>
          <w:szCs w:val="24"/>
          <w:lang w:val="id-ID" w:eastAsia="id-ID"/>
        </w:rPr>
        <w:t>H</w:t>
      </w:r>
      <w:r w:rsidR="00E262B4" w:rsidRPr="00E62258">
        <w:rPr>
          <w:rFonts w:ascii="Tw Cen MT" w:hAnsi="Tw Cen MT"/>
          <w:sz w:val="24"/>
          <w:szCs w:val="24"/>
          <w:lang w:eastAsia="id-ID"/>
        </w:rPr>
        <w:t xml:space="preserve">asil pengujian perbedaan rerata jumlah koloni BAL pada kelompok penyimpanan ASI pada suhu ruangan dengan menggunakan </w:t>
      </w:r>
      <w:r w:rsidR="00E262B4" w:rsidRPr="00E62258">
        <w:rPr>
          <w:rFonts w:ascii="Tw Cen MT" w:hAnsi="Tw Cen MT"/>
          <w:i/>
          <w:iCs/>
          <w:sz w:val="24"/>
          <w:szCs w:val="24"/>
          <w:lang w:eastAsia="id-ID"/>
        </w:rPr>
        <w:t>Annova one way</w:t>
      </w:r>
      <w:r w:rsidR="00E262B4" w:rsidRPr="00E62258">
        <w:rPr>
          <w:rFonts w:ascii="Tw Cen MT" w:hAnsi="Tw Cen MT"/>
          <w:sz w:val="24"/>
          <w:szCs w:val="24"/>
          <w:lang w:eastAsia="id-ID"/>
        </w:rPr>
        <w:t>.</w:t>
      </w:r>
    </w:p>
    <w:p w14:paraId="75845EC0" w14:textId="77777777" w:rsidR="004510EE" w:rsidRPr="004510EE" w:rsidRDefault="004510EE" w:rsidP="00E262B4">
      <w:pPr>
        <w:ind w:firstLine="709"/>
        <w:jc w:val="both"/>
        <w:rPr>
          <w:rFonts w:ascii="Tw Cen MT" w:hAnsi="Tw Cen MT"/>
          <w:sz w:val="24"/>
          <w:szCs w:val="24"/>
          <w:lang w:val="id-ID" w:eastAsia="id-ID"/>
        </w:rPr>
      </w:pPr>
    </w:p>
    <w:p w14:paraId="2CB0C56B" w14:textId="4F552637" w:rsidR="00E262B4" w:rsidRPr="004510EE" w:rsidRDefault="00E262B4" w:rsidP="004510EE">
      <w:pPr>
        <w:jc w:val="center"/>
        <w:rPr>
          <w:rFonts w:ascii="Tw Cen MT" w:hAnsi="Tw Cen MT"/>
          <w:bCs/>
          <w:sz w:val="22"/>
          <w:szCs w:val="22"/>
          <w:lang w:eastAsia="id-ID"/>
        </w:rPr>
      </w:pPr>
      <w:proofErr w:type="gramStart"/>
      <w:r w:rsidRPr="004510EE">
        <w:rPr>
          <w:rFonts w:ascii="Tw Cen MT" w:hAnsi="Tw Cen MT"/>
          <w:bCs/>
          <w:sz w:val="22"/>
          <w:szCs w:val="22"/>
          <w:lang w:eastAsia="id-ID"/>
        </w:rPr>
        <w:t xml:space="preserve">Tabel </w:t>
      </w:r>
      <w:r w:rsidR="00246668">
        <w:rPr>
          <w:rFonts w:ascii="Tw Cen MT" w:hAnsi="Tw Cen MT"/>
          <w:bCs/>
          <w:sz w:val="22"/>
          <w:szCs w:val="22"/>
          <w:lang w:val="id-ID" w:eastAsia="id-ID"/>
        </w:rPr>
        <w:t>1.</w:t>
      </w:r>
      <w:proofErr w:type="gramEnd"/>
      <w:r w:rsidRPr="004510EE">
        <w:rPr>
          <w:rFonts w:ascii="Tw Cen MT" w:hAnsi="Tw Cen MT"/>
          <w:bCs/>
          <w:sz w:val="22"/>
          <w:szCs w:val="22"/>
          <w:lang w:eastAsia="id-ID"/>
        </w:rPr>
        <w:t xml:space="preserve"> Hasil Uji Annova dan LSD 5% </w:t>
      </w:r>
    </w:p>
    <w:tbl>
      <w:tblPr>
        <w:tblStyle w:val="TableGrid4"/>
        <w:tblW w:w="4396" w:type="dxa"/>
        <w:tblInd w:w="108" w:type="dxa"/>
        <w:tblLayout w:type="fixed"/>
        <w:tblLook w:val="04A0" w:firstRow="1" w:lastRow="0" w:firstColumn="1" w:lastColumn="0" w:noHBand="0" w:noVBand="1"/>
      </w:tblPr>
      <w:tblGrid>
        <w:gridCol w:w="284"/>
        <w:gridCol w:w="1702"/>
        <w:gridCol w:w="1701"/>
        <w:gridCol w:w="709"/>
      </w:tblGrid>
      <w:tr w:rsidR="00E262B4" w:rsidRPr="00E71C17" w14:paraId="380E027C" w14:textId="77777777" w:rsidTr="00E262B4">
        <w:trPr>
          <w:trHeight w:val="300"/>
        </w:trPr>
        <w:tc>
          <w:tcPr>
            <w:tcW w:w="284" w:type="dxa"/>
          </w:tcPr>
          <w:p w14:paraId="14926EEB" w14:textId="77777777" w:rsidR="00E262B4" w:rsidRPr="00E71C17" w:rsidRDefault="00E262B4" w:rsidP="00E262B4">
            <w:pPr>
              <w:ind w:left="-108" w:right="-109" w:hanging="108"/>
              <w:jc w:val="center"/>
              <w:rPr>
                <w:rFonts w:ascii="Tw Cen MT" w:hAnsi="Tw Cen MT" w:cs="Times New Roman"/>
                <w:b/>
                <w:bCs/>
                <w:sz w:val="18"/>
                <w:szCs w:val="18"/>
              </w:rPr>
            </w:pPr>
            <w:r w:rsidRPr="00E71C17">
              <w:rPr>
                <w:rFonts w:ascii="Tw Cen MT" w:hAnsi="Tw Cen MT" w:cs="Times New Roman"/>
                <w:b/>
                <w:bCs/>
                <w:sz w:val="18"/>
                <w:szCs w:val="18"/>
              </w:rPr>
              <w:t xml:space="preserve">No </w:t>
            </w:r>
          </w:p>
        </w:tc>
        <w:tc>
          <w:tcPr>
            <w:tcW w:w="1702" w:type="dxa"/>
            <w:noWrap/>
            <w:vAlign w:val="center"/>
            <w:hideMark/>
          </w:tcPr>
          <w:p w14:paraId="50B5E711" w14:textId="77777777" w:rsidR="00E262B4" w:rsidRPr="00E71C17" w:rsidRDefault="00E262B4" w:rsidP="001D7CA9">
            <w:pPr>
              <w:jc w:val="center"/>
              <w:rPr>
                <w:rFonts w:ascii="Tw Cen MT" w:hAnsi="Tw Cen MT" w:cs="Times New Roman"/>
                <w:b/>
                <w:bCs/>
                <w:sz w:val="18"/>
                <w:szCs w:val="18"/>
              </w:rPr>
            </w:pPr>
            <w:r w:rsidRPr="00E71C17">
              <w:rPr>
                <w:rFonts w:ascii="Tw Cen MT" w:hAnsi="Tw Cen MT" w:cs="Times New Roman"/>
                <w:b/>
                <w:bCs/>
                <w:sz w:val="18"/>
                <w:szCs w:val="18"/>
              </w:rPr>
              <w:t>Penyimpanan ASI Suhu Ruangan</w:t>
            </w:r>
          </w:p>
        </w:tc>
        <w:tc>
          <w:tcPr>
            <w:tcW w:w="1701" w:type="dxa"/>
            <w:noWrap/>
            <w:vAlign w:val="center"/>
            <w:hideMark/>
          </w:tcPr>
          <w:p w14:paraId="6D6E4BC4" w14:textId="77777777" w:rsidR="00E262B4" w:rsidRPr="00E71C17" w:rsidRDefault="00E262B4" w:rsidP="001D7CA9">
            <w:pPr>
              <w:jc w:val="center"/>
              <w:rPr>
                <w:rFonts w:ascii="Tw Cen MT" w:hAnsi="Tw Cen MT" w:cs="Times New Roman"/>
                <w:b/>
                <w:bCs/>
                <w:sz w:val="18"/>
                <w:szCs w:val="18"/>
              </w:rPr>
            </w:pPr>
            <w:r w:rsidRPr="00E71C17">
              <w:rPr>
                <w:rFonts w:ascii="Tw Cen MT" w:hAnsi="Tw Cen MT" w:cs="Times New Roman"/>
                <w:b/>
                <w:bCs/>
                <w:sz w:val="18"/>
                <w:szCs w:val="18"/>
              </w:rPr>
              <w:t>Total koloni BAL</w:t>
            </w:r>
          </w:p>
          <w:p w14:paraId="3B5DA12E" w14:textId="77777777" w:rsidR="00E262B4" w:rsidRPr="00E71C17" w:rsidRDefault="00E262B4" w:rsidP="001D7CA9">
            <w:pPr>
              <w:jc w:val="center"/>
              <w:rPr>
                <w:rFonts w:ascii="Tw Cen MT" w:hAnsi="Tw Cen MT" w:cs="Times New Roman"/>
                <w:b/>
                <w:bCs/>
                <w:sz w:val="18"/>
                <w:szCs w:val="18"/>
                <w:vertAlign w:val="superscript"/>
              </w:rPr>
            </w:pPr>
            <w:r w:rsidRPr="00E71C17">
              <w:rPr>
                <w:rFonts w:ascii="Tw Cen MT" w:hAnsi="Tw Cen MT" w:cs="Times New Roman"/>
                <w:b/>
                <w:bCs/>
                <w:sz w:val="18"/>
                <w:szCs w:val="18"/>
              </w:rPr>
              <w:t>Rerata ± BAL (10</w:t>
            </w:r>
            <w:r w:rsidRPr="00E71C17">
              <w:rPr>
                <w:rFonts w:ascii="Tw Cen MT" w:hAnsi="Tw Cen MT" w:cs="Times New Roman"/>
                <w:b/>
                <w:bCs/>
                <w:sz w:val="18"/>
                <w:szCs w:val="18"/>
                <w:vertAlign w:val="superscript"/>
              </w:rPr>
              <w:t>6)</w:t>
            </w:r>
          </w:p>
        </w:tc>
        <w:tc>
          <w:tcPr>
            <w:tcW w:w="709" w:type="dxa"/>
            <w:noWrap/>
            <w:vAlign w:val="center"/>
            <w:hideMark/>
          </w:tcPr>
          <w:p w14:paraId="11FD28AC" w14:textId="77777777" w:rsidR="00E262B4" w:rsidRPr="00E71C17" w:rsidRDefault="00E262B4" w:rsidP="001D7CA9">
            <w:pPr>
              <w:jc w:val="center"/>
              <w:rPr>
                <w:rFonts w:ascii="Tw Cen MT" w:hAnsi="Tw Cen MT" w:cs="Times New Roman"/>
                <w:b/>
                <w:bCs/>
                <w:i/>
                <w:iCs/>
                <w:sz w:val="20"/>
                <w:szCs w:val="20"/>
              </w:rPr>
            </w:pPr>
            <w:r w:rsidRPr="00E71C17">
              <w:rPr>
                <w:rFonts w:ascii="Tw Cen MT" w:hAnsi="Tw Cen MT" w:cs="Times New Roman"/>
                <w:b/>
                <w:bCs/>
                <w:i/>
                <w:iCs/>
                <w:sz w:val="20"/>
                <w:szCs w:val="20"/>
              </w:rPr>
              <w:t>P value</w:t>
            </w:r>
          </w:p>
        </w:tc>
      </w:tr>
      <w:tr w:rsidR="00E262B4" w:rsidRPr="00E71C17" w14:paraId="51C721F6" w14:textId="77777777" w:rsidTr="00E262B4">
        <w:trPr>
          <w:trHeight w:val="300"/>
        </w:trPr>
        <w:tc>
          <w:tcPr>
            <w:tcW w:w="284" w:type="dxa"/>
          </w:tcPr>
          <w:p w14:paraId="0C822B23" w14:textId="77777777" w:rsidR="00E262B4" w:rsidRPr="00E71C17" w:rsidRDefault="00E262B4" w:rsidP="00DD4E1F">
            <w:pPr>
              <w:ind w:left="60" w:right="60"/>
              <w:rPr>
                <w:rFonts w:ascii="Tw Cen MT" w:hAnsi="Tw Cen MT" w:cs="Times New Roman"/>
                <w:sz w:val="18"/>
                <w:szCs w:val="18"/>
              </w:rPr>
            </w:pPr>
            <w:r w:rsidRPr="00E71C17">
              <w:rPr>
                <w:rFonts w:ascii="Tw Cen MT" w:hAnsi="Tw Cen MT" w:cs="Times New Roman"/>
                <w:sz w:val="18"/>
                <w:szCs w:val="18"/>
              </w:rPr>
              <w:t>1</w:t>
            </w:r>
          </w:p>
        </w:tc>
        <w:tc>
          <w:tcPr>
            <w:tcW w:w="1702" w:type="dxa"/>
            <w:noWrap/>
            <w:vAlign w:val="center"/>
            <w:hideMark/>
          </w:tcPr>
          <w:p w14:paraId="78BD9A41" w14:textId="77777777" w:rsidR="00E262B4" w:rsidRPr="00E71C17" w:rsidRDefault="00E262B4" w:rsidP="001D7CA9">
            <w:pPr>
              <w:tabs>
                <w:tab w:val="left" w:pos="2018"/>
              </w:tabs>
              <w:ind w:left="-108" w:right="-108"/>
              <w:rPr>
                <w:rFonts w:ascii="Tw Cen MT" w:hAnsi="Tw Cen MT" w:cs="Times New Roman"/>
                <w:sz w:val="18"/>
                <w:szCs w:val="18"/>
              </w:rPr>
            </w:pPr>
            <w:r w:rsidRPr="00E71C17">
              <w:rPr>
                <w:rFonts w:ascii="Tw Cen MT" w:hAnsi="Tw Cen MT" w:cs="Times New Roman"/>
                <w:sz w:val="18"/>
                <w:szCs w:val="18"/>
              </w:rPr>
              <w:t>Penyimpanan suhu ruangan 0 jam (kontrol)</w:t>
            </w:r>
          </w:p>
        </w:tc>
        <w:tc>
          <w:tcPr>
            <w:tcW w:w="1701" w:type="dxa"/>
            <w:noWrap/>
            <w:vAlign w:val="center"/>
            <w:hideMark/>
          </w:tcPr>
          <w:p w14:paraId="1CD3A6D4" w14:textId="77777777" w:rsidR="00E262B4" w:rsidRPr="00E71C17" w:rsidRDefault="00E262B4" w:rsidP="001D7CA9">
            <w:pPr>
              <w:ind w:left="60" w:right="-108"/>
              <w:jc w:val="center"/>
              <w:rPr>
                <w:rFonts w:ascii="Tw Cen MT" w:hAnsi="Tw Cen MT" w:cs="Times New Roman"/>
                <w:sz w:val="18"/>
                <w:szCs w:val="18"/>
                <w:vertAlign w:val="superscript"/>
              </w:rPr>
            </w:pPr>
            <w:r w:rsidRPr="00E71C17">
              <w:rPr>
                <w:rFonts w:ascii="Tw Cen MT" w:hAnsi="Tw Cen MT" w:cs="Times New Roman"/>
                <w:sz w:val="18"/>
                <w:szCs w:val="18"/>
              </w:rPr>
              <w:t xml:space="preserve">1593,7 ± 495,89 </w:t>
            </w:r>
            <w:r w:rsidRPr="00E71C17">
              <w:rPr>
                <w:rFonts w:ascii="Tw Cen MT" w:hAnsi="Tw Cen MT" w:cs="Times New Roman"/>
                <w:sz w:val="18"/>
                <w:szCs w:val="18"/>
                <w:vertAlign w:val="superscript"/>
              </w:rPr>
              <w:t>a</w:t>
            </w:r>
          </w:p>
        </w:tc>
        <w:tc>
          <w:tcPr>
            <w:tcW w:w="709" w:type="dxa"/>
            <w:vMerge w:val="restart"/>
            <w:noWrap/>
            <w:vAlign w:val="center"/>
            <w:hideMark/>
          </w:tcPr>
          <w:p w14:paraId="7EB3C630" w14:textId="77777777" w:rsidR="00E262B4" w:rsidRPr="00E71C17" w:rsidRDefault="00E262B4" w:rsidP="001D7CA9">
            <w:pPr>
              <w:jc w:val="center"/>
              <w:rPr>
                <w:rFonts w:ascii="Tw Cen MT" w:hAnsi="Tw Cen MT" w:cs="Times New Roman"/>
                <w:sz w:val="20"/>
                <w:szCs w:val="20"/>
              </w:rPr>
            </w:pPr>
            <w:r w:rsidRPr="00E71C17">
              <w:rPr>
                <w:rFonts w:ascii="Tw Cen MT" w:hAnsi="Tw Cen MT" w:cs="Times New Roman"/>
                <w:sz w:val="20"/>
                <w:szCs w:val="20"/>
              </w:rPr>
              <w:t>0,000</w:t>
            </w:r>
          </w:p>
        </w:tc>
      </w:tr>
      <w:tr w:rsidR="00E262B4" w:rsidRPr="00E71C17" w14:paraId="37CAC9EF" w14:textId="77777777" w:rsidTr="00E262B4">
        <w:trPr>
          <w:trHeight w:val="300"/>
        </w:trPr>
        <w:tc>
          <w:tcPr>
            <w:tcW w:w="284" w:type="dxa"/>
          </w:tcPr>
          <w:p w14:paraId="5F6EC43D" w14:textId="77777777" w:rsidR="00E262B4" w:rsidRPr="00E71C17" w:rsidRDefault="00E262B4" w:rsidP="00DD4E1F">
            <w:pPr>
              <w:ind w:left="60" w:right="60"/>
              <w:rPr>
                <w:rFonts w:ascii="Tw Cen MT" w:hAnsi="Tw Cen MT" w:cs="Times New Roman"/>
                <w:sz w:val="18"/>
                <w:szCs w:val="18"/>
              </w:rPr>
            </w:pPr>
            <w:r w:rsidRPr="00E71C17">
              <w:rPr>
                <w:rFonts w:ascii="Tw Cen MT" w:hAnsi="Tw Cen MT" w:cs="Times New Roman"/>
                <w:sz w:val="18"/>
                <w:szCs w:val="18"/>
              </w:rPr>
              <w:t>2</w:t>
            </w:r>
          </w:p>
        </w:tc>
        <w:tc>
          <w:tcPr>
            <w:tcW w:w="1702" w:type="dxa"/>
            <w:noWrap/>
            <w:vAlign w:val="center"/>
            <w:hideMark/>
          </w:tcPr>
          <w:p w14:paraId="376B4B40" w14:textId="77777777" w:rsidR="00E262B4" w:rsidRPr="00E71C17" w:rsidRDefault="00E262B4" w:rsidP="001D7CA9">
            <w:pPr>
              <w:ind w:left="60" w:right="60" w:hanging="168"/>
              <w:rPr>
                <w:rFonts w:ascii="Tw Cen MT" w:hAnsi="Tw Cen MT" w:cs="Times New Roman"/>
                <w:sz w:val="18"/>
                <w:szCs w:val="18"/>
              </w:rPr>
            </w:pPr>
            <w:r w:rsidRPr="00E71C17">
              <w:rPr>
                <w:rFonts w:ascii="Tw Cen MT" w:hAnsi="Tw Cen MT" w:cs="Times New Roman"/>
                <w:sz w:val="18"/>
                <w:szCs w:val="18"/>
              </w:rPr>
              <w:t>Penyimpanan suhu ruangan 2 jam</w:t>
            </w:r>
          </w:p>
        </w:tc>
        <w:tc>
          <w:tcPr>
            <w:tcW w:w="1701" w:type="dxa"/>
            <w:noWrap/>
            <w:vAlign w:val="center"/>
            <w:hideMark/>
          </w:tcPr>
          <w:p w14:paraId="2A32B017" w14:textId="77777777" w:rsidR="00E262B4" w:rsidRPr="00E71C17" w:rsidRDefault="00E262B4" w:rsidP="001D7CA9">
            <w:pPr>
              <w:ind w:left="60" w:right="60"/>
              <w:jc w:val="center"/>
              <w:rPr>
                <w:rFonts w:ascii="Tw Cen MT" w:hAnsi="Tw Cen MT" w:cs="Times New Roman"/>
                <w:sz w:val="18"/>
                <w:szCs w:val="18"/>
                <w:vertAlign w:val="superscript"/>
              </w:rPr>
            </w:pPr>
            <w:r w:rsidRPr="00E71C17">
              <w:rPr>
                <w:rFonts w:ascii="Tw Cen MT" w:hAnsi="Tw Cen MT" w:cs="Times New Roman"/>
                <w:sz w:val="18"/>
                <w:szCs w:val="18"/>
              </w:rPr>
              <w:t xml:space="preserve">347,5 ± 127,58 </w:t>
            </w:r>
            <w:r w:rsidRPr="00E71C17">
              <w:rPr>
                <w:rFonts w:ascii="Tw Cen MT" w:hAnsi="Tw Cen MT" w:cs="Times New Roman"/>
                <w:sz w:val="18"/>
                <w:szCs w:val="18"/>
                <w:vertAlign w:val="superscript"/>
              </w:rPr>
              <w:t>b</w:t>
            </w:r>
          </w:p>
        </w:tc>
        <w:tc>
          <w:tcPr>
            <w:tcW w:w="709" w:type="dxa"/>
            <w:vMerge/>
            <w:noWrap/>
            <w:vAlign w:val="center"/>
            <w:hideMark/>
          </w:tcPr>
          <w:p w14:paraId="759A3406" w14:textId="77777777" w:rsidR="00E262B4" w:rsidRPr="00E71C17" w:rsidRDefault="00E262B4" w:rsidP="001D7CA9">
            <w:pPr>
              <w:jc w:val="center"/>
              <w:rPr>
                <w:rFonts w:ascii="Tw Cen MT" w:hAnsi="Tw Cen MT" w:cs="Times New Roman"/>
                <w:sz w:val="20"/>
                <w:szCs w:val="20"/>
              </w:rPr>
            </w:pPr>
          </w:p>
        </w:tc>
      </w:tr>
      <w:tr w:rsidR="00E262B4" w:rsidRPr="00E71C17" w14:paraId="35908FAA" w14:textId="77777777" w:rsidTr="00E262B4">
        <w:trPr>
          <w:trHeight w:val="300"/>
        </w:trPr>
        <w:tc>
          <w:tcPr>
            <w:tcW w:w="284" w:type="dxa"/>
          </w:tcPr>
          <w:p w14:paraId="79B1A41F" w14:textId="77777777" w:rsidR="00E262B4" w:rsidRPr="00E71C17" w:rsidRDefault="00E262B4" w:rsidP="001D7CA9">
            <w:pPr>
              <w:jc w:val="center"/>
              <w:rPr>
                <w:rFonts w:ascii="Tw Cen MT" w:hAnsi="Tw Cen MT" w:cs="Times New Roman"/>
                <w:sz w:val="18"/>
                <w:szCs w:val="18"/>
              </w:rPr>
            </w:pPr>
            <w:r w:rsidRPr="00E71C17">
              <w:rPr>
                <w:rFonts w:ascii="Tw Cen MT" w:hAnsi="Tw Cen MT" w:cs="Times New Roman"/>
                <w:sz w:val="18"/>
                <w:szCs w:val="18"/>
              </w:rPr>
              <w:t>3</w:t>
            </w:r>
          </w:p>
        </w:tc>
        <w:tc>
          <w:tcPr>
            <w:tcW w:w="1702" w:type="dxa"/>
            <w:noWrap/>
            <w:vAlign w:val="center"/>
            <w:hideMark/>
          </w:tcPr>
          <w:p w14:paraId="2EF23259" w14:textId="77777777" w:rsidR="00E262B4" w:rsidRPr="00E71C17" w:rsidRDefault="00E262B4" w:rsidP="001D7CA9">
            <w:pPr>
              <w:ind w:right="-108" w:hanging="108"/>
              <w:rPr>
                <w:rFonts w:ascii="Tw Cen MT" w:hAnsi="Tw Cen MT" w:cs="Times New Roman"/>
                <w:sz w:val="18"/>
                <w:szCs w:val="18"/>
              </w:rPr>
            </w:pPr>
            <w:r w:rsidRPr="00E71C17">
              <w:rPr>
                <w:rFonts w:ascii="Tw Cen MT" w:hAnsi="Tw Cen MT" w:cs="Times New Roman"/>
                <w:sz w:val="18"/>
                <w:szCs w:val="18"/>
              </w:rPr>
              <w:t>Penyimpanan suhu ruangan 3 jam</w:t>
            </w:r>
          </w:p>
        </w:tc>
        <w:tc>
          <w:tcPr>
            <w:tcW w:w="1701" w:type="dxa"/>
            <w:noWrap/>
            <w:vAlign w:val="center"/>
            <w:hideMark/>
          </w:tcPr>
          <w:p w14:paraId="1C824831" w14:textId="77777777" w:rsidR="00E262B4" w:rsidRPr="00E71C17" w:rsidRDefault="00E262B4" w:rsidP="001D7CA9">
            <w:pPr>
              <w:ind w:left="60" w:right="60"/>
              <w:jc w:val="center"/>
              <w:rPr>
                <w:rFonts w:ascii="Tw Cen MT" w:hAnsi="Tw Cen MT" w:cs="Times New Roman"/>
                <w:sz w:val="18"/>
                <w:szCs w:val="18"/>
                <w:vertAlign w:val="superscript"/>
              </w:rPr>
            </w:pPr>
            <w:r w:rsidRPr="00E71C17">
              <w:rPr>
                <w:rFonts w:ascii="Tw Cen MT" w:hAnsi="Tw Cen MT" w:cs="Times New Roman"/>
                <w:sz w:val="18"/>
                <w:szCs w:val="18"/>
              </w:rPr>
              <w:t xml:space="preserve">52,37 ± 26,61 </w:t>
            </w:r>
            <w:r w:rsidRPr="00E71C17">
              <w:rPr>
                <w:rFonts w:ascii="Tw Cen MT" w:hAnsi="Tw Cen MT" w:cs="Times New Roman"/>
                <w:sz w:val="18"/>
                <w:szCs w:val="18"/>
                <w:vertAlign w:val="superscript"/>
              </w:rPr>
              <w:t>c</w:t>
            </w:r>
          </w:p>
        </w:tc>
        <w:tc>
          <w:tcPr>
            <w:tcW w:w="709" w:type="dxa"/>
            <w:vMerge/>
            <w:noWrap/>
            <w:vAlign w:val="center"/>
            <w:hideMark/>
          </w:tcPr>
          <w:p w14:paraId="4D183AB2" w14:textId="77777777" w:rsidR="00E262B4" w:rsidRPr="00E71C17" w:rsidRDefault="00E262B4" w:rsidP="001D7CA9">
            <w:pPr>
              <w:jc w:val="center"/>
              <w:rPr>
                <w:rFonts w:ascii="Tw Cen MT" w:hAnsi="Tw Cen MT" w:cs="Times New Roman"/>
                <w:sz w:val="20"/>
                <w:szCs w:val="20"/>
              </w:rPr>
            </w:pPr>
          </w:p>
        </w:tc>
      </w:tr>
      <w:tr w:rsidR="00E262B4" w:rsidRPr="00E71C17" w14:paraId="2DC30979" w14:textId="77777777" w:rsidTr="00E262B4">
        <w:trPr>
          <w:trHeight w:val="300"/>
        </w:trPr>
        <w:tc>
          <w:tcPr>
            <w:tcW w:w="284" w:type="dxa"/>
          </w:tcPr>
          <w:p w14:paraId="05E42DCD" w14:textId="77777777" w:rsidR="00E262B4" w:rsidRPr="00E71C17" w:rsidRDefault="00E262B4" w:rsidP="001D7CA9">
            <w:pPr>
              <w:jc w:val="center"/>
              <w:rPr>
                <w:rFonts w:ascii="Tw Cen MT" w:hAnsi="Tw Cen MT" w:cs="Times New Roman"/>
                <w:sz w:val="18"/>
                <w:szCs w:val="18"/>
              </w:rPr>
            </w:pPr>
            <w:r w:rsidRPr="00E71C17">
              <w:rPr>
                <w:rFonts w:ascii="Tw Cen MT" w:hAnsi="Tw Cen MT" w:cs="Times New Roman"/>
                <w:sz w:val="18"/>
                <w:szCs w:val="18"/>
              </w:rPr>
              <w:t>4</w:t>
            </w:r>
          </w:p>
        </w:tc>
        <w:tc>
          <w:tcPr>
            <w:tcW w:w="1702" w:type="dxa"/>
            <w:noWrap/>
            <w:vAlign w:val="center"/>
            <w:hideMark/>
          </w:tcPr>
          <w:p w14:paraId="1DBDB810" w14:textId="77777777" w:rsidR="00E262B4" w:rsidRPr="00E71C17" w:rsidRDefault="00E262B4" w:rsidP="001D7CA9">
            <w:pPr>
              <w:ind w:hanging="108"/>
              <w:rPr>
                <w:rFonts w:ascii="Tw Cen MT" w:hAnsi="Tw Cen MT" w:cs="Times New Roman"/>
                <w:sz w:val="18"/>
                <w:szCs w:val="18"/>
              </w:rPr>
            </w:pPr>
            <w:r w:rsidRPr="00E71C17">
              <w:rPr>
                <w:rFonts w:ascii="Tw Cen MT" w:hAnsi="Tw Cen MT" w:cs="Times New Roman"/>
                <w:sz w:val="18"/>
                <w:szCs w:val="18"/>
              </w:rPr>
              <w:t>Penyimpanan suhu ruangan 4 jam</w:t>
            </w:r>
          </w:p>
        </w:tc>
        <w:tc>
          <w:tcPr>
            <w:tcW w:w="1701" w:type="dxa"/>
            <w:noWrap/>
            <w:vAlign w:val="center"/>
            <w:hideMark/>
          </w:tcPr>
          <w:p w14:paraId="124B0632" w14:textId="77777777" w:rsidR="00E262B4" w:rsidRPr="00E71C17" w:rsidRDefault="00E262B4" w:rsidP="001D7CA9">
            <w:pPr>
              <w:ind w:left="60" w:right="60"/>
              <w:jc w:val="center"/>
              <w:rPr>
                <w:rFonts w:ascii="Tw Cen MT" w:hAnsi="Tw Cen MT" w:cs="Times New Roman"/>
                <w:sz w:val="18"/>
                <w:szCs w:val="18"/>
                <w:vertAlign w:val="superscript"/>
              </w:rPr>
            </w:pPr>
            <w:r w:rsidRPr="00E71C17">
              <w:rPr>
                <w:rFonts w:ascii="Tw Cen MT" w:hAnsi="Tw Cen MT" w:cs="Times New Roman"/>
                <w:sz w:val="18"/>
                <w:szCs w:val="18"/>
              </w:rPr>
              <w:t xml:space="preserve">11,25 ± 4,68 </w:t>
            </w:r>
            <w:r w:rsidRPr="00E71C17">
              <w:rPr>
                <w:rFonts w:ascii="Tw Cen MT" w:hAnsi="Tw Cen MT" w:cs="Times New Roman"/>
                <w:sz w:val="18"/>
                <w:szCs w:val="18"/>
                <w:vertAlign w:val="superscript"/>
              </w:rPr>
              <w:t>c</w:t>
            </w:r>
          </w:p>
        </w:tc>
        <w:tc>
          <w:tcPr>
            <w:tcW w:w="709" w:type="dxa"/>
            <w:vMerge/>
            <w:noWrap/>
            <w:vAlign w:val="center"/>
            <w:hideMark/>
          </w:tcPr>
          <w:p w14:paraId="63397179" w14:textId="77777777" w:rsidR="00E262B4" w:rsidRPr="00E71C17" w:rsidRDefault="00E262B4" w:rsidP="001D7CA9">
            <w:pPr>
              <w:jc w:val="center"/>
              <w:rPr>
                <w:rFonts w:ascii="Tw Cen MT" w:hAnsi="Tw Cen MT" w:cs="Times New Roman"/>
                <w:sz w:val="20"/>
                <w:szCs w:val="20"/>
              </w:rPr>
            </w:pPr>
          </w:p>
        </w:tc>
      </w:tr>
      <w:tr w:rsidR="00E262B4" w:rsidRPr="00E71C17" w14:paraId="47A14406" w14:textId="77777777" w:rsidTr="00E262B4">
        <w:trPr>
          <w:trHeight w:val="300"/>
        </w:trPr>
        <w:tc>
          <w:tcPr>
            <w:tcW w:w="284" w:type="dxa"/>
          </w:tcPr>
          <w:p w14:paraId="2E4F2A9E" w14:textId="77777777" w:rsidR="00E262B4" w:rsidRPr="00E71C17" w:rsidRDefault="00E262B4" w:rsidP="001D7CA9">
            <w:pPr>
              <w:jc w:val="center"/>
              <w:rPr>
                <w:rFonts w:ascii="Tw Cen MT" w:hAnsi="Tw Cen MT" w:cs="Times New Roman"/>
                <w:sz w:val="18"/>
                <w:szCs w:val="18"/>
              </w:rPr>
            </w:pPr>
            <w:r w:rsidRPr="00E71C17">
              <w:rPr>
                <w:rFonts w:ascii="Tw Cen MT" w:hAnsi="Tw Cen MT" w:cs="Times New Roman"/>
                <w:sz w:val="18"/>
                <w:szCs w:val="18"/>
              </w:rPr>
              <w:t>5</w:t>
            </w:r>
          </w:p>
        </w:tc>
        <w:tc>
          <w:tcPr>
            <w:tcW w:w="1702" w:type="dxa"/>
            <w:noWrap/>
            <w:vAlign w:val="center"/>
            <w:hideMark/>
          </w:tcPr>
          <w:p w14:paraId="2E22CA10" w14:textId="77777777" w:rsidR="00E262B4" w:rsidRPr="00E71C17" w:rsidRDefault="00E262B4" w:rsidP="001D7CA9">
            <w:pPr>
              <w:ind w:hanging="108"/>
              <w:rPr>
                <w:rFonts w:ascii="Tw Cen MT" w:hAnsi="Tw Cen MT" w:cs="Times New Roman"/>
                <w:sz w:val="18"/>
                <w:szCs w:val="18"/>
              </w:rPr>
            </w:pPr>
            <w:r w:rsidRPr="00E71C17">
              <w:rPr>
                <w:rFonts w:ascii="Tw Cen MT" w:hAnsi="Tw Cen MT" w:cs="Times New Roman"/>
                <w:sz w:val="18"/>
                <w:szCs w:val="18"/>
              </w:rPr>
              <w:t>Penyimpanan suhu ruangan 5 jam</w:t>
            </w:r>
          </w:p>
        </w:tc>
        <w:tc>
          <w:tcPr>
            <w:tcW w:w="1701" w:type="dxa"/>
            <w:noWrap/>
            <w:vAlign w:val="center"/>
            <w:hideMark/>
          </w:tcPr>
          <w:p w14:paraId="07AE996A" w14:textId="77777777" w:rsidR="00E262B4" w:rsidRPr="00E71C17" w:rsidRDefault="00E262B4" w:rsidP="001D7CA9">
            <w:pPr>
              <w:ind w:left="60" w:right="60"/>
              <w:jc w:val="center"/>
              <w:rPr>
                <w:rFonts w:ascii="Tw Cen MT" w:hAnsi="Tw Cen MT" w:cs="Times New Roman"/>
                <w:sz w:val="18"/>
                <w:szCs w:val="18"/>
                <w:vertAlign w:val="superscript"/>
              </w:rPr>
            </w:pPr>
            <w:r w:rsidRPr="00E71C17">
              <w:rPr>
                <w:rFonts w:ascii="Tw Cen MT" w:hAnsi="Tw Cen MT" w:cs="Times New Roman"/>
                <w:sz w:val="18"/>
                <w:szCs w:val="18"/>
              </w:rPr>
              <w:t xml:space="preserve">0,176 ± 0,119 </w:t>
            </w:r>
            <w:r w:rsidRPr="00E71C17">
              <w:rPr>
                <w:rFonts w:ascii="Tw Cen MT" w:hAnsi="Tw Cen MT" w:cs="Times New Roman"/>
                <w:sz w:val="18"/>
                <w:szCs w:val="18"/>
                <w:vertAlign w:val="superscript"/>
              </w:rPr>
              <w:t>c</w:t>
            </w:r>
          </w:p>
        </w:tc>
        <w:tc>
          <w:tcPr>
            <w:tcW w:w="709" w:type="dxa"/>
            <w:vMerge/>
            <w:noWrap/>
            <w:vAlign w:val="center"/>
            <w:hideMark/>
          </w:tcPr>
          <w:p w14:paraId="50402391" w14:textId="77777777" w:rsidR="00E262B4" w:rsidRPr="00E71C17" w:rsidRDefault="00E262B4" w:rsidP="001D7CA9">
            <w:pPr>
              <w:jc w:val="center"/>
              <w:rPr>
                <w:rFonts w:ascii="Tw Cen MT" w:hAnsi="Tw Cen MT" w:cs="Times New Roman"/>
                <w:sz w:val="20"/>
                <w:szCs w:val="20"/>
              </w:rPr>
            </w:pPr>
          </w:p>
        </w:tc>
      </w:tr>
      <w:tr w:rsidR="00E262B4" w:rsidRPr="00E71C17" w14:paraId="30E9B9F3" w14:textId="77777777" w:rsidTr="00E262B4">
        <w:trPr>
          <w:trHeight w:val="300"/>
        </w:trPr>
        <w:tc>
          <w:tcPr>
            <w:tcW w:w="284" w:type="dxa"/>
          </w:tcPr>
          <w:p w14:paraId="10BB6590" w14:textId="77777777" w:rsidR="00E262B4" w:rsidRPr="00E71C17" w:rsidRDefault="00E262B4" w:rsidP="001D7CA9">
            <w:pPr>
              <w:jc w:val="center"/>
              <w:rPr>
                <w:rFonts w:ascii="Tw Cen MT" w:hAnsi="Tw Cen MT" w:cs="Times New Roman"/>
                <w:sz w:val="18"/>
                <w:szCs w:val="18"/>
              </w:rPr>
            </w:pPr>
            <w:r w:rsidRPr="00E71C17">
              <w:rPr>
                <w:rFonts w:ascii="Tw Cen MT" w:hAnsi="Tw Cen MT" w:cs="Times New Roman"/>
                <w:sz w:val="18"/>
                <w:szCs w:val="18"/>
              </w:rPr>
              <w:t>6</w:t>
            </w:r>
          </w:p>
        </w:tc>
        <w:tc>
          <w:tcPr>
            <w:tcW w:w="1702" w:type="dxa"/>
            <w:noWrap/>
            <w:vAlign w:val="center"/>
            <w:hideMark/>
          </w:tcPr>
          <w:p w14:paraId="0033EE74" w14:textId="77777777" w:rsidR="00E262B4" w:rsidRPr="00E71C17" w:rsidRDefault="00E262B4" w:rsidP="001D7CA9">
            <w:pPr>
              <w:ind w:hanging="108"/>
              <w:rPr>
                <w:rFonts w:ascii="Tw Cen MT" w:hAnsi="Tw Cen MT" w:cs="Times New Roman"/>
                <w:sz w:val="18"/>
                <w:szCs w:val="18"/>
              </w:rPr>
            </w:pPr>
            <w:r w:rsidRPr="00E71C17">
              <w:rPr>
                <w:rFonts w:ascii="Tw Cen MT" w:hAnsi="Tw Cen MT" w:cs="Times New Roman"/>
                <w:sz w:val="18"/>
                <w:szCs w:val="18"/>
              </w:rPr>
              <w:t>Penyimpanan suhu ruangan 6 jam</w:t>
            </w:r>
          </w:p>
        </w:tc>
        <w:tc>
          <w:tcPr>
            <w:tcW w:w="1701" w:type="dxa"/>
            <w:noWrap/>
            <w:vAlign w:val="center"/>
            <w:hideMark/>
          </w:tcPr>
          <w:p w14:paraId="634F80E6" w14:textId="77777777" w:rsidR="00E262B4" w:rsidRPr="00E71C17" w:rsidRDefault="00E262B4" w:rsidP="001D7CA9">
            <w:pPr>
              <w:ind w:left="60" w:right="60"/>
              <w:jc w:val="center"/>
              <w:rPr>
                <w:rFonts w:ascii="Tw Cen MT" w:hAnsi="Tw Cen MT" w:cs="Times New Roman"/>
                <w:sz w:val="18"/>
                <w:szCs w:val="18"/>
                <w:vertAlign w:val="superscript"/>
              </w:rPr>
            </w:pPr>
            <w:r w:rsidRPr="00E71C17">
              <w:rPr>
                <w:rFonts w:ascii="Tw Cen MT" w:hAnsi="Tw Cen MT" w:cs="Times New Roman"/>
                <w:sz w:val="18"/>
                <w:szCs w:val="18"/>
              </w:rPr>
              <w:t xml:space="preserve">0,021 ± 0,031 </w:t>
            </w:r>
            <w:r w:rsidRPr="00E71C17">
              <w:rPr>
                <w:rFonts w:ascii="Tw Cen MT" w:hAnsi="Tw Cen MT" w:cs="Times New Roman"/>
                <w:sz w:val="18"/>
                <w:szCs w:val="18"/>
                <w:vertAlign w:val="superscript"/>
              </w:rPr>
              <w:t>c</w:t>
            </w:r>
          </w:p>
        </w:tc>
        <w:tc>
          <w:tcPr>
            <w:tcW w:w="709" w:type="dxa"/>
            <w:vMerge/>
            <w:noWrap/>
            <w:vAlign w:val="center"/>
            <w:hideMark/>
          </w:tcPr>
          <w:p w14:paraId="7C10F090" w14:textId="77777777" w:rsidR="00E262B4" w:rsidRPr="00E71C17" w:rsidRDefault="00E262B4" w:rsidP="001D7CA9">
            <w:pPr>
              <w:jc w:val="center"/>
              <w:rPr>
                <w:rFonts w:ascii="Tw Cen MT" w:hAnsi="Tw Cen MT" w:cs="Times New Roman"/>
                <w:sz w:val="20"/>
                <w:szCs w:val="20"/>
              </w:rPr>
            </w:pPr>
          </w:p>
        </w:tc>
      </w:tr>
    </w:tbl>
    <w:p w14:paraId="118F7FDD" w14:textId="77777777" w:rsidR="00E262B4" w:rsidRPr="00E71C17" w:rsidRDefault="00E262B4" w:rsidP="00E262B4">
      <w:pPr>
        <w:tabs>
          <w:tab w:val="left" w:pos="6804"/>
        </w:tabs>
        <w:ind w:right="-1"/>
        <w:jc w:val="both"/>
        <w:rPr>
          <w:rFonts w:ascii="Tw Cen MT" w:hAnsi="Tw Cen MT"/>
          <w:lang w:eastAsia="id-ID"/>
        </w:rPr>
      </w:pPr>
      <w:r w:rsidRPr="00E71C17">
        <w:rPr>
          <w:rFonts w:ascii="Tw Cen MT" w:hAnsi="Tw Cen MT"/>
          <w:lang w:eastAsia="id-ID"/>
        </w:rPr>
        <w:t xml:space="preserve">    </w:t>
      </w:r>
    </w:p>
    <w:p w14:paraId="4928F9EE" w14:textId="2D7C76B3" w:rsidR="00E262B4" w:rsidRPr="00E62258" w:rsidRDefault="00E262B4" w:rsidP="00E262B4">
      <w:pPr>
        <w:tabs>
          <w:tab w:val="left" w:pos="6804"/>
        </w:tabs>
        <w:ind w:right="-1"/>
        <w:jc w:val="both"/>
        <w:rPr>
          <w:rFonts w:ascii="Tw Cen MT" w:hAnsi="Tw Cen MT"/>
          <w:sz w:val="24"/>
          <w:szCs w:val="24"/>
          <w:lang w:eastAsia="id-ID"/>
        </w:rPr>
      </w:pPr>
      <w:proofErr w:type="gramStart"/>
      <w:r w:rsidRPr="00E62258">
        <w:rPr>
          <w:rFonts w:ascii="Tw Cen MT" w:hAnsi="Tw Cen MT"/>
          <w:bCs/>
          <w:sz w:val="24"/>
          <w:szCs w:val="24"/>
          <w:lang w:eastAsia="id-ID"/>
        </w:rPr>
        <w:t>Berdasarkan tabel diatas dapat dilihat bahwa terdapat perbedaan rerata jumlah koloni BAL dalam ASI pada suhu ruangan.</w:t>
      </w:r>
      <w:proofErr w:type="gramEnd"/>
      <w:r w:rsidRPr="00E62258">
        <w:rPr>
          <w:rFonts w:ascii="Tw Cen MT" w:hAnsi="Tw Cen MT"/>
          <w:bCs/>
          <w:sz w:val="24"/>
          <w:szCs w:val="24"/>
          <w:lang w:eastAsia="id-ID"/>
        </w:rPr>
        <w:t xml:space="preserve"> Terjadi penurunan jumlah koloni BAL pada kelompok ASI kontrol, penyimpanan 2 jam, 3 jam, 4 jam, 5 jam dan 6 jam. Tabel diatas juga menunjukkan bahwa terdapat perbedaan yang signifikan jumlah koloni BAL pada setiap kelompok perlakuan penyimpanan ASI pada suhu ruangan dengan nilai </w:t>
      </w:r>
      <w:r w:rsidRPr="00E62258">
        <w:rPr>
          <w:rFonts w:ascii="Tw Cen MT" w:hAnsi="Tw Cen MT"/>
          <w:bCs/>
          <w:i/>
          <w:iCs/>
          <w:sz w:val="24"/>
          <w:szCs w:val="24"/>
          <w:lang w:eastAsia="id-ID"/>
        </w:rPr>
        <w:t>p value</w:t>
      </w:r>
      <w:r w:rsidR="00C76A33">
        <w:rPr>
          <w:rFonts w:ascii="Tw Cen MT" w:hAnsi="Tw Cen MT"/>
          <w:bCs/>
          <w:sz w:val="24"/>
          <w:szCs w:val="24"/>
          <w:lang w:eastAsia="id-ID"/>
        </w:rPr>
        <w:t>=</w:t>
      </w:r>
      <w:r w:rsidRPr="00E62258">
        <w:rPr>
          <w:rFonts w:ascii="Tw Cen MT" w:hAnsi="Tw Cen MT"/>
          <w:bCs/>
          <w:sz w:val="24"/>
          <w:szCs w:val="24"/>
          <w:lang w:eastAsia="id-ID"/>
        </w:rPr>
        <w:t>0,000</w:t>
      </w:r>
      <w:r w:rsidRPr="00E62258">
        <w:rPr>
          <w:rFonts w:ascii="Tw Cen MT" w:hAnsi="Tw Cen MT"/>
          <w:bCs/>
          <w:i/>
          <w:iCs/>
          <w:sz w:val="24"/>
          <w:szCs w:val="24"/>
          <w:lang w:eastAsia="id-ID"/>
        </w:rPr>
        <w:t xml:space="preserve"> </w:t>
      </w:r>
      <w:r w:rsidRPr="00E62258">
        <w:rPr>
          <w:rFonts w:ascii="Tw Cen MT" w:hAnsi="Tw Cen MT"/>
          <w:bCs/>
          <w:sz w:val="24"/>
          <w:szCs w:val="24"/>
          <w:lang w:eastAsia="id-ID"/>
        </w:rPr>
        <w:t>(</w:t>
      </w:r>
      <w:r w:rsidR="00C76A33">
        <w:rPr>
          <w:rFonts w:ascii="Tw Cen MT" w:hAnsi="Tw Cen MT"/>
          <w:bCs/>
          <w:i/>
          <w:iCs/>
          <w:sz w:val="24"/>
          <w:szCs w:val="24"/>
          <w:lang w:eastAsia="id-ID"/>
        </w:rPr>
        <w:t>p</w:t>
      </w:r>
      <w:r w:rsidR="00C76A33">
        <w:rPr>
          <w:rFonts w:ascii="Tw Cen MT" w:hAnsi="Tw Cen MT"/>
          <w:bCs/>
          <w:i/>
          <w:iCs/>
          <w:sz w:val="24"/>
          <w:szCs w:val="24"/>
          <w:lang w:val="id-ID" w:eastAsia="id-ID"/>
        </w:rPr>
        <w:t>-</w:t>
      </w:r>
      <w:r w:rsidRPr="00E62258">
        <w:rPr>
          <w:rFonts w:ascii="Tw Cen MT" w:hAnsi="Tw Cen MT"/>
          <w:bCs/>
          <w:i/>
          <w:iCs/>
          <w:sz w:val="24"/>
          <w:szCs w:val="24"/>
          <w:lang w:eastAsia="id-ID"/>
        </w:rPr>
        <w:t xml:space="preserve">value &lt; </w:t>
      </w:r>
      <w:r w:rsidRPr="00E62258">
        <w:rPr>
          <w:rFonts w:ascii="Tw Cen MT" w:hAnsi="Tw Cen MT"/>
          <w:sz w:val="24"/>
          <w:szCs w:val="24"/>
          <w:lang w:eastAsia="id-ID"/>
        </w:rPr>
        <w:t>0</w:t>
      </w:r>
      <w:proofErr w:type="gramStart"/>
      <w:r w:rsidRPr="00E62258">
        <w:rPr>
          <w:rFonts w:ascii="Tw Cen MT" w:hAnsi="Tw Cen MT"/>
          <w:sz w:val="24"/>
          <w:szCs w:val="24"/>
          <w:lang w:eastAsia="id-ID"/>
        </w:rPr>
        <w:t>,05</w:t>
      </w:r>
      <w:proofErr w:type="gramEnd"/>
      <w:r w:rsidRPr="00E62258">
        <w:rPr>
          <w:rFonts w:ascii="Tw Cen MT" w:hAnsi="Tw Cen MT"/>
          <w:sz w:val="24"/>
          <w:szCs w:val="24"/>
          <w:lang w:eastAsia="id-ID"/>
        </w:rPr>
        <w:t xml:space="preserve">). </w:t>
      </w:r>
    </w:p>
    <w:p w14:paraId="44090597" w14:textId="5AF9CD5A" w:rsidR="00E262B4" w:rsidRPr="00E62258" w:rsidRDefault="00E262B4" w:rsidP="00625A85">
      <w:pPr>
        <w:ind w:firstLine="426"/>
        <w:jc w:val="both"/>
        <w:rPr>
          <w:rFonts w:ascii="Tw Cen MT" w:hAnsi="Tw Cen MT"/>
          <w:bCs/>
          <w:sz w:val="24"/>
          <w:szCs w:val="24"/>
          <w:lang w:eastAsia="id-ID"/>
        </w:rPr>
      </w:pPr>
      <w:proofErr w:type="gramStart"/>
      <w:r w:rsidRPr="00E62258">
        <w:rPr>
          <w:rFonts w:ascii="Tw Cen MT" w:hAnsi="Tw Cen MT"/>
          <w:bCs/>
          <w:sz w:val="24"/>
          <w:szCs w:val="24"/>
          <w:lang w:eastAsia="id-ID"/>
        </w:rPr>
        <w:t>Terdapat penurunan rerata jumlah koloni BAL secara signifikan pada kelompok penyimpanan ASI 3 jam.</w:t>
      </w:r>
      <w:proofErr w:type="gramEnd"/>
      <w:r w:rsidRPr="00E62258">
        <w:rPr>
          <w:rFonts w:ascii="Tw Cen MT" w:hAnsi="Tw Cen MT"/>
          <w:bCs/>
          <w:sz w:val="24"/>
          <w:szCs w:val="24"/>
          <w:lang w:eastAsia="id-ID"/>
        </w:rPr>
        <w:t xml:space="preserve"> Nilai rerata koloni BAL pada kelompok 2 jam lebih besar dibandingkan dengan penyimpanan 3 jam. Kemudian tidak tedapat perbedaan yang signifikan rerata jumlah koloni BAL antara kelompok penyimpanan ASI 3 jam, 4 jam, 5 jam dan 6 jam yang berarti walaupun terjadi penurunan jumlah koloni BAL, namun secara statistik tidak signifikan. Hasil uji LSD ini </w:t>
      </w:r>
      <w:r w:rsidRPr="00E62258">
        <w:rPr>
          <w:rFonts w:ascii="Tw Cen MT" w:hAnsi="Tw Cen MT"/>
          <w:bCs/>
          <w:sz w:val="24"/>
          <w:szCs w:val="24"/>
          <w:lang w:eastAsia="id-ID"/>
        </w:rPr>
        <w:lastRenderedPageBreak/>
        <w:t xml:space="preserve">juga membuktikan bahwa lama penyimpanan ASI pada suhu ruangan </w:t>
      </w:r>
      <w:proofErr w:type="gramStart"/>
      <w:r w:rsidRPr="00E62258">
        <w:rPr>
          <w:rFonts w:ascii="Tw Cen MT" w:hAnsi="Tw Cen MT"/>
          <w:bCs/>
          <w:sz w:val="24"/>
          <w:szCs w:val="24"/>
          <w:lang w:eastAsia="id-ID"/>
        </w:rPr>
        <w:t>akan</w:t>
      </w:r>
      <w:proofErr w:type="gramEnd"/>
      <w:r w:rsidRPr="00E62258">
        <w:rPr>
          <w:rFonts w:ascii="Tw Cen MT" w:hAnsi="Tw Cen MT"/>
          <w:bCs/>
          <w:sz w:val="24"/>
          <w:szCs w:val="24"/>
          <w:lang w:eastAsia="id-ID"/>
        </w:rPr>
        <w:t xml:space="preserve"> menurunkan kadar koloni BAL dalam ASI.</w:t>
      </w:r>
    </w:p>
    <w:p w14:paraId="29283B70" w14:textId="4F2FB300" w:rsidR="00E262B4" w:rsidRPr="00E62258" w:rsidRDefault="00E262B4" w:rsidP="00625A85">
      <w:pPr>
        <w:ind w:firstLine="426"/>
        <w:jc w:val="both"/>
        <w:rPr>
          <w:rFonts w:ascii="Tw Cen MT" w:hAnsi="Tw Cen MT"/>
          <w:bCs/>
          <w:sz w:val="24"/>
          <w:szCs w:val="24"/>
          <w:lang w:eastAsia="id-ID"/>
        </w:rPr>
      </w:pPr>
      <w:r>
        <w:rPr>
          <w:rFonts w:ascii="Tw Cen MT" w:hAnsi="Tw Cen MT"/>
          <w:bCs/>
          <w:sz w:val="24"/>
          <w:szCs w:val="24"/>
          <w:lang w:eastAsia="id-ID"/>
        </w:rPr>
        <w:t>R</w:t>
      </w:r>
      <w:r w:rsidRPr="00E62258">
        <w:rPr>
          <w:rFonts w:ascii="Tw Cen MT" w:hAnsi="Tw Cen MT"/>
          <w:bCs/>
          <w:sz w:val="24"/>
          <w:szCs w:val="24"/>
          <w:lang w:eastAsia="id-ID"/>
        </w:rPr>
        <w:t xml:space="preserve">erata jumlah koloni BAL yang paling </w:t>
      </w:r>
      <w:proofErr w:type="gramStart"/>
      <w:r w:rsidRPr="00E62258">
        <w:rPr>
          <w:rFonts w:ascii="Tw Cen MT" w:hAnsi="Tw Cen MT"/>
          <w:bCs/>
          <w:sz w:val="24"/>
          <w:szCs w:val="24"/>
          <w:lang w:eastAsia="id-ID"/>
        </w:rPr>
        <w:t>tinggi  adalah</w:t>
      </w:r>
      <w:proofErr w:type="gramEnd"/>
      <w:r w:rsidRPr="00E62258">
        <w:rPr>
          <w:rFonts w:ascii="Tw Cen MT" w:hAnsi="Tw Cen MT"/>
          <w:bCs/>
          <w:sz w:val="24"/>
          <w:szCs w:val="24"/>
          <w:lang w:eastAsia="id-ID"/>
        </w:rPr>
        <w:t xml:space="preserve"> pada kelompok  kontrol (0 jam) dan yang paling rendah koloni BAL adalah pada ASI yang disimpan selama 6 jam pada suhu ruangan 30</w:t>
      </w:r>
      <w:r w:rsidRPr="00E62258">
        <w:rPr>
          <w:rFonts w:ascii="Tw Cen MT" w:hAnsi="Tw Cen MT"/>
          <w:bCs/>
          <w:sz w:val="24"/>
          <w:szCs w:val="24"/>
          <w:vertAlign w:val="superscript"/>
          <w:lang w:eastAsia="id-ID"/>
        </w:rPr>
        <w:t>o</w:t>
      </w:r>
      <w:r w:rsidRPr="00E62258">
        <w:rPr>
          <w:rFonts w:ascii="Tw Cen MT" w:hAnsi="Tw Cen MT"/>
          <w:bCs/>
          <w:sz w:val="24"/>
          <w:szCs w:val="24"/>
          <w:lang w:eastAsia="id-ID"/>
        </w:rPr>
        <w:t>C. Penurunan jumlah koloni BAL mengalami penurunan pesat dari kolompok kontrol (0 jam</w:t>
      </w:r>
      <w:proofErr w:type="gramStart"/>
      <w:r w:rsidRPr="00E62258">
        <w:rPr>
          <w:rFonts w:ascii="Tw Cen MT" w:hAnsi="Tw Cen MT"/>
          <w:bCs/>
          <w:sz w:val="24"/>
          <w:szCs w:val="24"/>
          <w:lang w:eastAsia="id-ID"/>
        </w:rPr>
        <w:t>)  pada</w:t>
      </w:r>
      <w:proofErr w:type="gramEnd"/>
      <w:r w:rsidRPr="00E62258">
        <w:rPr>
          <w:rFonts w:ascii="Tw Cen MT" w:hAnsi="Tw Cen MT"/>
          <w:bCs/>
          <w:sz w:val="24"/>
          <w:szCs w:val="24"/>
          <w:lang w:eastAsia="id-ID"/>
        </w:rPr>
        <w:t xml:space="preserve"> kelompok perlakuan 2 jam dan seterusnya sampai 6 jam. Minimal jumlah BAL yang dapa</w:t>
      </w:r>
      <w:r w:rsidR="0080541F">
        <w:rPr>
          <w:rFonts w:ascii="Tw Cen MT" w:hAnsi="Tw Cen MT"/>
          <w:bCs/>
          <w:sz w:val="24"/>
          <w:szCs w:val="24"/>
          <w:lang w:eastAsia="id-ID"/>
        </w:rPr>
        <w:t>t bermanfaat bagi usus adalah 1x</w:t>
      </w:r>
      <w:r w:rsidRPr="00E62258">
        <w:rPr>
          <w:rFonts w:ascii="Tw Cen MT" w:hAnsi="Tw Cen MT"/>
          <w:bCs/>
          <w:sz w:val="24"/>
          <w:szCs w:val="24"/>
          <w:lang w:eastAsia="id-ID"/>
        </w:rPr>
        <w:t>10</w:t>
      </w:r>
      <w:r w:rsidRPr="00E62258">
        <w:rPr>
          <w:rFonts w:ascii="Tw Cen MT" w:hAnsi="Tw Cen MT"/>
          <w:bCs/>
          <w:sz w:val="24"/>
          <w:szCs w:val="24"/>
          <w:vertAlign w:val="superscript"/>
          <w:lang w:eastAsia="id-ID"/>
        </w:rPr>
        <w:t>6</w:t>
      </w:r>
      <w:r w:rsidRPr="00E62258">
        <w:rPr>
          <w:rFonts w:ascii="Tw Cen MT" w:hAnsi="Tw Cen MT"/>
          <w:bCs/>
          <w:sz w:val="24"/>
          <w:szCs w:val="24"/>
          <w:lang w:eastAsia="id-ID"/>
        </w:rPr>
        <w:t>, rerata nya dapat di lihat pada penyimpanan maksimal 4 jam pada suhu ruangan 30</w:t>
      </w:r>
      <w:r w:rsidRPr="00E62258">
        <w:rPr>
          <w:rFonts w:ascii="Tw Cen MT" w:hAnsi="Tw Cen MT"/>
          <w:bCs/>
          <w:sz w:val="24"/>
          <w:szCs w:val="24"/>
          <w:vertAlign w:val="superscript"/>
          <w:lang w:eastAsia="id-ID"/>
        </w:rPr>
        <w:t>o</w:t>
      </w:r>
      <w:r w:rsidRPr="00E62258">
        <w:rPr>
          <w:rFonts w:ascii="Tw Cen MT" w:hAnsi="Tw Cen MT"/>
          <w:bCs/>
          <w:sz w:val="24"/>
          <w:szCs w:val="24"/>
          <w:lang w:eastAsia="id-ID"/>
        </w:rPr>
        <w:t xml:space="preserve">C. Rerata penurunan jumlah BAL tersebut secara lengkap ditunjukkan dalam grafik means plots berikut </w:t>
      </w:r>
      <w:proofErr w:type="gramStart"/>
      <w:r w:rsidRPr="00E62258">
        <w:rPr>
          <w:rFonts w:ascii="Tw Cen MT" w:hAnsi="Tw Cen MT"/>
          <w:bCs/>
          <w:sz w:val="24"/>
          <w:szCs w:val="24"/>
          <w:lang w:eastAsia="id-ID"/>
        </w:rPr>
        <w:t>ini :</w:t>
      </w:r>
      <w:proofErr w:type="gramEnd"/>
    </w:p>
    <w:p w14:paraId="077CF967" w14:textId="77777777" w:rsidR="00E262B4" w:rsidRPr="00E62258" w:rsidRDefault="00E262B4" w:rsidP="00DD4E1F">
      <w:pPr>
        <w:jc w:val="both"/>
        <w:rPr>
          <w:rFonts w:ascii="Tw Cen MT" w:hAnsi="Tw Cen MT"/>
          <w:bCs/>
          <w:sz w:val="24"/>
          <w:szCs w:val="24"/>
          <w:lang w:eastAsia="id-ID"/>
        </w:rPr>
      </w:pPr>
      <w:r w:rsidRPr="00E62258">
        <w:rPr>
          <w:rFonts w:ascii="Tw Cen MT" w:hAnsi="Tw Cen MT"/>
          <w:bCs/>
          <w:noProof/>
          <w:sz w:val="24"/>
          <w:szCs w:val="24"/>
          <w:lang w:val="id-ID" w:eastAsia="id-ID"/>
        </w:rPr>
        <w:drawing>
          <wp:inline distT="0" distB="0" distL="0" distR="0" wp14:anchorId="4274EB86" wp14:editId="1A7C5550">
            <wp:extent cx="2665562" cy="1863255"/>
            <wp:effectExtent l="0" t="0" r="1905"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srcRect/>
                    <a:stretch>
                      <a:fillRect/>
                    </a:stretch>
                  </pic:blipFill>
                  <pic:spPr bwMode="auto">
                    <a:xfrm>
                      <a:off x="0" y="0"/>
                      <a:ext cx="2670719" cy="1866860"/>
                    </a:xfrm>
                    <a:prstGeom prst="rect">
                      <a:avLst/>
                    </a:prstGeom>
                    <a:noFill/>
                    <a:ln w="9525">
                      <a:noFill/>
                      <a:miter lim="800000"/>
                      <a:headEnd/>
                      <a:tailEnd/>
                    </a:ln>
                  </pic:spPr>
                </pic:pic>
              </a:graphicData>
            </a:graphic>
          </wp:inline>
        </w:drawing>
      </w:r>
    </w:p>
    <w:p w14:paraId="6078A35B" w14:textId="77777777" w:rsidR="00E262B4" w:rsidRPr="00514620" w:rsidRDefault="00E262B4" w:rsidP="00E262B4">
      <w:pPr>
        <w:ind w:left="709"/>
        <w:jc w:val="both"/>
        <w:rPr>
          <w:rFonts w:ascii="Tw Cen MT" w:hAnsi="Tw Cen MT"/>
          <w:bCs/>
          <w:lang w:eastAsia="id-ID"/>
        </w:rPr>
      </w:pPr>
    </w:p>
    <w:p w14:paraId="0F1FCA14" w14:textId="57D3F19F" w:rsidR="00E262B4" w:rsidRPr="00E62258" w:rsidRDefault="00246668" w:rsidP="00DD4E1F">
      <w:pPr>
        <w:jc w:val="both"/>
        <w:rPr>
          <w:rFonts w:ascii="Tw Cen MT" w:hAnsi="Tw Cen MT"/>
          <w:bCs/>
          <w:sz w:val="24"/>
          <w:szCs w:val="24"/>
          <w:lang w:eastAsia="id-ID"/>
        </w:rPr>
      </w:pPr>
      <w:r>
        <w:rPr>
          <w:rFonts w:ascii="Tw Cen MT" w:hAnsi="Tw Cen MT"/>
          <w:bCs/>
          <w:sz w:val="24"/>
          <w:szCs w:val="24"/>
          <w:lang w:eastAsia="id-ID"/>
        </w:rPr>
        <w:t>Gambar</w:t>
      </w:r>
      <w:r>
        <w:rPr>
          <w:rFonts w:ascii="Tw Cen MT" w:hAnsi="Tw Cen MT"/>
          <w:bCs/>
          <w:sz w:val="24"/>
          <w:szCs w:val="24"/>
          <w:lang w:val="id-ID" w:eastAsia="id-ID"/>
        </w:rPr>
        <w:t xml:space="preserve"> </w:t>
      </w:r>
      <w:r w:rsidR="00C76A33">
        <w:rPr>
          <w:rFonts w:ascii="Tw Cen MT" w:hAnsi="Tw Cen MT"/>
          <w:bCs/>
          <w:sz w:val="24"/>
          <w:szCs w:val="24"/>
          <w:lang w:eastAsia="id-ID"/>
        </w:rPr>
        <w:t>1</w:t>
      </w:r>
      <w:r w:rsidR="00E262B4" w:rsidRPr="00E62258">
        <w:rPr>
          <w:rFonts w:ascii="Tw Cen MT" w:hAnsi="Tw Cen MT"/>
          <w:bCs/>
          <w:sz w:val="24"/>
          <w:szCs w:val="24"/>
          <w:lang w:eastAsia="id-ID"/>
        </w:rPr>
        <w:t xml:space="preserve">: </w:t>
      </w:r>
      <w:r w:rsidR="00E262B4" w:rsidRPr="00E62258">
        <w:rPr>
          <w:rFonts w:ascii="Tw Cen MT" w:hAnsi="Tw Cen MT"/>
          <w:bCs/>
          <w:i/>
          <w:iCs/>
          <w:sz w:val="24"/>
          <w:szCs w:val="24"/>
          <w:lang w:eastAsia="id-ID"/>
        </w:rPr>
        <w:t>Means plots</w:t>
      </w:r>
      <w:r w:rsidR="00E262B4" w:rsidRPr="00E62258">
        <w:rPr>
          <w:rFonts w:ascii="Tw Cen MT" w:hAnsi="Tw Cen MT"/>
          <w:bCs/>
          <w:sz w:val="24"/>
          <w:szCs w:val="24"/>
          <w:lang w:eastAsia="id-ID"/>
        </w:rPr>
        <w:t xml:space="preserve"> tren penurunan rerata jumlah koloni BAL pada setiap kelompok penyimpanan ASI pada suhu ruangan antara 0 </w:t>
      </w:r>
      <w:proofErr w:type="gramStart"/>
      <w:r w:rsidR="00E262B4" w:rsidRPr="00E62258">
        <w:rPr>
          <w:rFonts w:ascii="Tw Cen MT" w:hAnsi="Tw Cen MT"/>
          <w:bCs/>
          <w:sz w:val="24"/>
          <w:szCs w:val="24"/>
          <w:lang w:eastAsia="id-ID"/>
        </w:rPr>
        <w:t>jam</w:t>
      </w:r>
      <w:proofErr w:type="gramEnd"/>
      <w:r w:rsidR="00E262B4" w:rsidRPr="00E62258">
        <w:rPr>
          <w:rFonts w:ascii="Tw Cen MT" w:hAnsi="Tw Cen MT"/>
          <w:bCs/>
          <w:sz w:val="24"/>
          <w:szCs w:val="24"/>
          <w:lang w:eastAsia="id-ID"/>
        </w:rPr>
        <w:t>, 2 jam, 3 jam, 4 jam dan 6 jam.</w:t>
      </w:r>
    </w:p>
    <w:p w14:paraId="519829F2" w14:textId="77777777" w:rsidR="00E262B4" w:rsidRPr="00E62258" w:rsidRDefault="00E262B4" w:rsidP="00E262B4">
      <w:pPr>
        <w:tabs>
          <w:tab w:val="left" w:pos="1418"/>
        </w:tabs>
        <w:jc w:val="both"/>
        <w:rPr>
          <w:rFonts w:ascii="Tw Cen MT" w:hAnsi="Tw Cen MT"/>
          <w:b/>
          <w:iCs/>
          <w:sz w:val="24"/>
          <w:szCs w:val="24"/>
          <w:lang w:eastAsia="id-ID"/>
        </w:rPr>
      </w:pPr>
    </w:p>
    <w:p w14:paraId="558E0A18" w14:textId="77777777" w:rsidR="00E262B4" w:rsidRPr="00E62258" w:rsidRDefault="00E262B4" w:rsidP="00DD4E1F">
      <w:pPr>
        <w:pStyle w:val="ListParagraph"/>
        <w:numPr>
          <w:ilvl w:val="2"/>
          <w:numId w:val="27"/>
        </w:numPr>
        <w:spacing w:after="0" w:line="240" w:lineRule="auto"/>
        <w:ind w:left="284" w:hanging="284"/>
        <w:jc w:val="both"/>
        <w:rPr>
          <w:rFonts w:ascii="Tw Cen MT" w:eastAsia="Calibri" w:hAnsi="Tw Cen MT"/>
          <w:b/>
          <w:sz w:val="24"/>
          <w:szCs w:val="24"/>
        </w:rPr>
      </w:pPr>
      <w:r w:rsidRPr="00E62258">
        <w:rPr>
          <w:rFonts w:ascii="Tw Cen MT" w:eastAsia="Calibri" w:hAnsi="Tw Cen MT"/>
          <w:b/>
          <w:sz w:val="24"/>
          <w:szCs w:val="24"/>
        </w:rPr>
        <w:t>Pengujian Perbedaan Jumlah Koloni BAL pada Kelompok Penyimpanan di Refrigerator</w:t>
      </w:r>
    </w:p>
    <w:p w14:paraId="45262B1C" w14:textId="77777777" w:rsidR="00E262B4" w:rsidRDefault="00E262B4" w:rsidP="00C76A33">
      <w:pPr>
        <w:ind w:firstLine="426"/>
        <w:jc w:val="both"/>
        <w:rPr>
          <w:rFonts w:ascii="Tw Cen MT" w:hAnsi="Tw Cen MT"/>
          <w:sz w:val="24"/>
          <w:szCs w:val="24"/>
          <w:lang w:val="id-ID" w:eastAsia="id-ID"/>
        </w:rPr>
      </w:pPr>
      <w:r w:rsidRPr="00E62258">
        <w:rPr>
          <w:rFonts w:ascii="Tw Cen MT" w:hAnsi="Tw Cen MT"/>
          <w:sz w:val="24"/>
          <w:szCs w:val="24"/>
          <w:lang w:eastAsia="id-ID"/>
        </w:rPr>
        <w:t xml:space="preserve">Pengujian untuk mengetahui perbedaan jumlah koloni BAL pada kelompok penyimpanan ASI di refrigerator selama 5 hari dan penyimpanan 7 hari dilakukan secara parametrik dengan menggunakan uji </w:t>
      </w:r>
      <w:r w:rsidRPr="00E62258">
        <w:rPr>
          <w:rFonts w:ascii="Tw Cen MT" w:hAnsi="Tw Cen MT"/>
          <w:bCs/>
          <w:i/>
          <w:sz w:val="24"/>
          <w:szCs w:val="24"/>
          <w:lang w:eastAsia="id-ID"/>
        </w:rPr>
        <w:t xml:space="preserve">Independent T </w:t>
      </w:r>
      <w:proofErr w:type="gramStart"/>
      <w:r w:rsidRPr="00E62258">
        <w:rPr>
          <w:rFonts w:ascii="Tw Cen MT" w:hAnsi="Tw Cen MT"/>
          <w:bCs/>
          <w:i/>
          <w:sz w:val="24"/>
          <w:szCs w:val="24"/>
          <w:lang w:eastAsia="id-ID"/>
        </w:rPr>
        <w:t xml:space="preserve">test </w:t>
      </w:r>
      <w:r w:rsidRPr="00E62258">
        <w:rPr>
          <w:rFonts w:ascii="Tw Cen MT" w:hAnsi="Tw Cen MT"/>
          <w:sz w:val="24"/>
          <w:szCs w:val="24"/>
          <w:lang w:eastAsia="id-ID"/>
        </w:rPr>
        <w:t>:</w:t>
      </w:r>
      <w:proofErr w:type="gramEnd"/>
    </w:p>
    <w:p w14:paraId="41B6980E" w14:textId="77777777" w:rsidR="004510EE" w:rsidRDefault="004510EE" w:rsidP="004510EE">
      <w:pPr>
        <w:jc w:val="both"/>
        <w:rPr>
          <w:rFonts w:ascii="Tw Cen MT" w:hAnsi="Tw Cen MT"/>
          <w:lang w:val="id-ID" w:eastAsia="id-ID"/>
        </w:rPr>
      </w:pPr>
    </w:p>
    <w:p w14:paraId="1F79425F" w14:textId="77777777" w:rsidR="004A3092" w:rsidRDefault="004A3092" w:rsidP="004510EE">
      <w:pPr>
        <w:jc w:val="both"/>
        <w:rPr>
          <w:rFonts w:ascii="Tw Cen MT" w:hAnsi="Tw Cen MT"/>
          <w:lang w:val="id-ID" w:eastAsia="id-ID"/>
        </w:rPr>
      </w:pPr>
    </w:p>
    <w:p w14:paraId="09F3EC50" w14:textId="77777777" w:rsidR="004A3092" w:rsidRDefault="004A3092" w:rsidP="004510EE">
      <w:pPr>
        <w:jc w:val="both"/>
        <w:rPr>
          <w:rFonts w:ascii="Tw Cen MT" w:hAnsi="Tw Cen MT"/>
          <w:lang w:val="id-ID" w:eastAsia="id-ID"/>
        </w:rPr>
      </w:pPr>
    </w:p>
    <w:p w14:paraId="6DBD7C92" w14:textId="77777777" w:rsidR="004A3092" w:rsidRDefault="004A3092" w:rsidP="004510EE">
      <w:pPr>
        <w:jc w:val="both"/>
        <w:rPr>
          <w:rFonts w:ascii="Tw Cen MT" w:hAnsi="Tw Cen MT"/>
          <w:lang w:val="id-ID" w:eastAsia="id-ID"/>
        </w:rPr>
      </w:pPr>
    </w:p>
    <w:p w14:paraId="1960E022" w14:textId="77777777" w:rsidR="004A3092" w:rsidRDefault="004A3092" w:rsidP="004510EE">
      <w:pPr>
        <w:jc w:val="both"/>
        <w:rPr>
          <w:rFonts w:ascii="Tw Cen MT" w:hAnsi="Tw Cen MT"/>
          <w:lang w:val="id-ID" w:eastAsia="id-ID"/>
        </w:rPr>
      </w:pPr>
    </w:p>
    <w:p w14:paraId="34832BD4" w14:textId="77777777" w:rsidR="004A3092" w:rsidRDefault="004A3092" w:rsidP="004510EE">
      <w:pPr>
        <w:jc w:val="both"/>
        <w:rPr>
          <w:rFonts w:ascii="Tw Cen MT" w:hAnsi="Tw Cen MT"/>
          <w:lang w:val="id-ID" w:eastAsia="id-ID"/>
        </w:rPr>
      </w:pPr>
    </w:p>
    <w:p w14:paraId="273535B0" w14:textId="77777777" w:rsidR="004A3092" w:rsidRDefault="004A3092" w:rsidP="004510EE">
      <w:pPr>
        <w:jc w:val="both"/>
        <w:rPr>
          <w:rFonts w:ascii="Tw Cen MT" w:hAnsi="Tw Cen MT"/>
          <w:lang w:val="id-ID" w:eastAsia="id-ID"/>
        </w:rPr>
      </w:pPr>
    </w:p>
    <w:p w14:paraId="3F597A54" w14:textId="77777777" w:rsidR="004A3092" w:rsidRPr="00C76A33" w:rsidRDefault="004A3092" w:rsidP="004510EE">
      <w:pPr>
        <w:jc w:val="both"/>
        <w:rPr>
          <w:rFonts w:ascii="Tw Cen MT" w:hAnsi="Tw Cen MT"/>
          <w:lang w:val="id-ID" w:eastAsia="id-ID"/>
        </w:rPr>
      </w:pPr>
    </w:p>
    <w:p w14:paraId="23FA1DDF" w14:textId="04AAF96C" w:rsidR="004510EE" w:rsidRPr="00246668" w:rsidRDefault="00E262B4" w:rsidP="004510EE">
      <w:pPr>
        <w:jc w:val="center"/>
        <w:rPr>
          <w:rFonts w:ascii="Tw Cen MT" w:hAnsi="Tw Cen MT"/>
          <w:bCs/>
          <w:sz w:val="24"/>
          <w:szCs w:val="24"/>
          <w:lang w:val="id-ID" w:eastAsia="id-ID"/>
        </w:rPr>
      </w:pPr>
      <w:r w:rsidRPr="00E62258">
        <w:rPr>
          <w:rFonts w:ascii="Tw Cen MT" w:hAnsi="Tw Cen MT"/>
          <w:bCs/>
          <w:sz w:val="24"/>
          <w:szCs w:val="24"/>
          <w:lang w:eastAsia="id-ID"/>
        </w:rPr>
        <w:lastRenderedPageBreak/>
        <w:t xml:space="preserve">Tabel </w:t>
      </w:r>
      <w:r w:rsidR="00246668">
        <w:rPr>
          <w:rFonts w:ascii="Tw Cen MT" w:hAnsi="Tw Cen MT"/>
          <w:bCs/>
          <w:sz w:val="24"/>
          <w:szCs w:val="24"/>
          <w:lang w:val="id-ID" w:eastAsia="id-ID"/>
        </w:rPr>
        <w:t>2</w:t>
      </w:r>
    </w:p>
    <w:p w14:paraId="0863C53F" w14:textId="77D8580B" w:rsidR="00E262B4" w:rsidRPr="001F28E7" w:rsidRDefault="00E262B4" w:rsidP="004510EE">
      <w:pPr>
        <w:jc w:val="center"/>
        <w:rPr>
          <w:rFonts w:ascii="Tw Cen MT" w:hAnsi="Tw Cen MT"/>
          <w:bCs/>
          <w:sz w:val="24"/>
          <w:szCs w:val="24"/>
          <w:lang w:eastAsia="id-ID"/>
        </w:rPr>
      </w:pPr>
      <w:r w:rsidRPr="00E62258">
        <w:rPr>
          <w:rFonts w:ascii="Tw Cen MT" w:hAnsi="Tw Cen MT"/>
          <w:bCs/>
          <w:sz w:val="24"/>
          <w:szCs w:val="24"/>
          <w:lang w:eastAsia="id-ID"/>
        </w:rPr>
        <w:t xml:space="preserve">Perbandingan Rerata Koloni BAL ASI pada Penyimpanan di Refrigerator </w:t>
      </w:r>
    </w:p>
    <w:tbl>
      <w:tblPr>
        <w:tblStyle w:val="LightGrid1"/>
        <w:tblW w:w="4010" w:type="dxa"/>
        <w:tblInd w:w="250" w:type="dxa"/>
        <w:tblLook w:val="04A0" w:firstRow="1" w:lastRow="0" w:firstColumn="1" w:lastColumn="0" w:noHBand="0" w:noVBand="1"/>
      </w:tblPr>
      <w:tblGrid>
        <w:gridCol w:w="1276"/>
        <w:gridCol w:w="1984"/>
        <w:gridCol w:w="750"/>
      </w:tblGrid>
      <w:tr w:rsidR="00E262B4" w:rsidRPr="00E62258" w14:paraId="36F028C7" w14:textId="77777777" w:rsidTr="00DD4E1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6" w:type="dxa"/>
            <w:noWrap/>
            <w:hideMark/>
          </w:tcPr>
          <w:p w14:paraId="7692A76C" w14:textId="77777777" w:rsidR="00E262B4" w:rsidRPr="006B6C0D" w:rsidRDefault="00E262B4" w:rsidP="001D7CA9">
            <w:pPr>
              <w:ind w:left="-108" w:right="-108"/>
              <w:jc w:val="center"/>
              <w:rPr>
                <w:rFonts w:ascii="Tw Cen MT" w:hAnsi="Tw Cen MT"/>
                <w:color w:val="000000"/>
              </w:rPr>
            </w:pPr>
            <w:r w:rsidRPr="006B6C0D">
              <w:rPr>
                <w:rFonts w:ascii="Tw Cen MT" w:hAnsi="Tw Cen MT"/>
                <w:color w:val="000000"/>
              </w:rPr>
              <w:t>Penyimpanan Refrigerator</w:t>
            </w:r>
          </w:p>
        </w:tc>
        <w:tc>
          <w:tcPr>
            <w:tcW w:w="1984" w:type="dxa"/>
            <w:noWrap/>
            <w:hideMark/>
          </w:tcPr>
          <w:p w14:paraId="732DDA82" w14:textId="77777777" w:rsidR="00E262B4" w:rsidRPr="006B6C0D" w:rsidRDefault="00E262B4" w:rsidP="001D7CA9">
            <w:pPr>
              <w:jc w:val="center"/>
              <w:cnfStyle w:val="100000000000" w:firstRow="1" w:lastRow="0" w:firstColumn="0" w:lastColumn="0" w:oddVBand="0" w:evenVBand="0" w:oddHBand="0" w:evenHBand="0" w:firstRowFirstColumn="0" w:firstRowLastColumn="0" w:lastRowFirstColumn="0" w:lastRowLastColumn="0"/>
              <w:rPr>
                <w:rFonts w:ascii="Tw Cen MT" w:hAnsi="Tw Cen MT"/>
                <w:color w:val="000000"/>
              </w:rPr>
            </w:pPr>
            <w:r w:rsidRPr="006B6C0D">
              <w:rPr>
                <w:rFonts w:ascii="Tw Cen MT" w:hAnsi="Tw Cen MT"/>
                <w:color w:val="000000"/>
              </w:rPr>
              <w:t>Mean ± SD  Koloni BAL (10</w:t>
            </w:r>
            <w:r w:rsidRPr="006B6C0D">
              <w:rPr>
                <w:rFonts w:ascii="Tw Cen MT" w:hAnsi="Tw Cen MT"/>
                <w:color w:val="000000"/>
                <w:vertAlign w:val="superscript"/>
              </w:rPr>
              <w:t>6</w:t>
            </w:r>
            <w:r w:rsidRPr="006B6C0D">
              <w:rPr>
                <w:rFonts w:ascii="Tw Cen MT" w:hAnsi="Tw Cen MT"/>
                <w:color w:val="000000"/>
              </w:rPr>
              <w:t>)</w:t>
            </w:r>
          </w:p>
        </w:tc>
        <w:tc>
          <w:tcPr>
            <w:tcW w:w="750" w:type="dxa"/>
            <w:noWrap/>
            <w:hideMark/>
          </w:tcPr>
          <w:p w14:paraId="4124AC3B" w14:textId="77777777" w:rsidR="00E262B4" w:rsidRPr="006B6C0D" w:rsidRDefault="00E262B4" w:rsidP="001D7CA9">
            <w:pPr>
              <w:jc w:val="center"/>
              <w:cnfStyle w:val="100000000000" w:firstRow="1" w:lastRow="0" w:firstColumn="0" w:lastColumn="0" w:oddVBand="0" w:evenVBand="0" w:oddHBand="0" w:evenHBand="0" w:firstRowFirstColumn="0" w:firstRowLastColumn="0" w:lastRowFirstColumn="0" w:lastRowLastColumn="0"/>
              <w:rPr>
                <w:rFonts w:ascii="Tw Cen MT" w:hAnsi="Tw Cen MT"/>
                <w:i/>
                <w:color w:val="000000"/>
              </w:rPr>
            </w:pPr>
            <w:r w:rsidRPr="006B6C0D">
              <w:rPr>
                <w:rFonts w:ascii="Tw Cen MT" w:hAnsi="Tw Cen MT"/>
                <w:i/>
                <w:color w:val="000000"/>
              </w:rPr>
              <w:t>p-value</w:t>
            </w:r>
          </w:p>
        </w:tc>
      </w:tr>
      <w:tr w:rsidR="00E262B4" w:rsidRPr="00E62258" w14:paraId="2E91986D" w14:textId="77777777" w:rsidTr="00DD4E1F">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276" w:type="dxa"/>
            <w:noWrap/>
            <w:hideMark/>
          </w:tcPr>
          <w:p w14:paraId="36592FDD" w14:textId="77777777" w:rsidR="00E262B4" w:rsidRPr="006B6C0D" w:rsidRDefault="00E262B4" w:rsidP="001D7CA9">
            <w:pPr>
              <w:jc w:val="center"/>
              <w:rPr>
                <w:rFonts w:ascii="Tw Cen MT" w:hAnsi="Tw Cen MT"/>
                <w:color w:val="000000"/>
              </w:rPr>
            </w:pPr>
            <w:r w:rsidRPr="006B6C0D">
              <w:rPr>
                <w:rFonts w:ascii="Tw Cen MT" w:hAnsi="Tw Cen MT"/>
                <w:color w:val="000000"/>
              </w:rPr>
              <w:t>5 hari</w:t>
            </w:r>
          </w:p>
        </w:tc>
        <w:tc>
          <w:tcPr>
            <w:tcW w:w="1984" w:type="dxa"/>
            <w:noWrap/>
            <w:hideMark/>
          </w:tcPr>
          <w:p w14:paraId="168DF566" w14:textId="77777777" w:rsidR="00E262B4" w:rsidRPr="006B6C0D" w:rsidRDefault="00E262B4" w:rsidP="001D7CA9">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rPr>
            </w:pPr>
            <w:r w:rsidRPr="006B6C0D">
              <w:rPr>
                <w:rFonts w:ascii="Tw Cen MT" w:hAnsi="Tw Cen MT" w:cs="Times New Roman"/>
                <w:color w:val="000000"/>
              </w:rPr>
              <w:t xml:space="preserve"> </w:t>
            </w:r>
            <w:r w:rsidRPr="006B6C0D">
              <w:rPr>
                <w:rFonts w:ascii="Tw Cen MT" w:hAnsi="Tw Cen MT" w:cs="Times New Roman"/>
              </w:rPr>
              <w:t xml:space="preserve">1,1250 </w:t>
            </w:r>
            <w:r w:rsidRPr="006B6C0D">
              <w:rPr>
                <w:rFonts w:ascii="Tw Cen MT" w:hAnsi="Tw Cen MT" w:cs="Times New Roman"/>
                <w:color w:val="000000"/>
              </w:rPr>
              <w:t>±  0</w:t>
            </w:r>
            <w:r w:rsidRPr="006B6C0D">
              <w:rPr>
                <w:rFonts w:ascii="Tw Cen MT" w:hAnsi="Tw Cen MT" w:cs="Times New Roman"/>
              </w:rPr>
              <w:t xml:space="preserve">,99103 </w:t>
            </w:r>
          </w:p>
        </w:tc>
        <w:tc>
          <w:tcPr>
            <w:tcW w:w="750" w:type="dxa"/>
            <w:vMerge w:val="restart"/>
            <w:noWrap/>
            <w:hideMark/>
          </w:tcPr>
          <w:p w14:paraId="5F0C01CD" w14:textId="77777777" w:rsidR="00E262B4" w:rsidRPr="006B6C0D" w:rsidRDefault="00E262B4" w:rsidP="001D7CA9">
            <w:pPr>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rPr>
            </w:pPr>
          </w:p>
          <w:p w14:paraId="6AADF4B4" w14:textId="77777777" w:rsidR="00E262B4" w:rsidRPr="006B6C0D" w:rsidRDefault="00E262B4" w:rsidP="001D7CA9">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rPr>
            </w:pPr>
            <w:r w:rsidRPr="006B6C0D">
              <w:rPr>
                <w:rFonts w:ascii="Tw Cen MT" w:hAnsi="Tw Cen MT" w:cs="Times New Roman"/>
                <w:color w:val="000000"/>
              </w:rPr>
              <w:t>0,008</w:t>
            </w:r>
          </w:p>
        </w:tc>
      </w:tr>
      <w:tr w:rsidR="00E262B4" w:rsidRPr="00E62258" w14:paraId="31441355" w14:textId="77777777" w:rsidTr="00DD4E1F">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276" w:type="dxa"/>
            <w:noWrap/>
            <w:hideMark/>
          </w:tcPr>
          <w:p w14:paraId="22914AD1" w14:textId="77777777" w:rsidR="00E262B4" w:rsidRPr="006B6C0D" w:rsidRDefault="00E262B4" w:rsidP="001D7CA9">
            <w:pPr>
              <w:jc w:val="center"/>
              <w:rPr>
                <w:rFonts w:ascii="Tw Cen MT" w:hAnsi="Tw Cen MT"/>
                <w:color w:val="000000"/>
              </w:rPr>
            </w:pPr>
            <w:r w:rsidRPr="006B6C0D">
              <w:rPr>
                <w:rFonts w:ascii="Tw Cen MT" w:hAnsi="Tw Cen MT"/>
                <w:color w:val="000000"/>
              </w:rPr>
              <w:t>7 hari</w:t>
            </w:r>
          </w:p>
        </w:tc>
        <w:tc>
          <w:tcPr>
            <w:tcW w:w="1984" w:type="dxa"/>
            <w:noWrap/>
            <w:hideMark/>
          </w:tcPr>
          <w:p w14:paraId="3AEFF6C3" w14:textId="77777777" w:rsidR="00E262B4" w:rsidRPr="006B6C0D" w:rsidRDefault="00E262B4" w:rsidP="001D7CA9">
            <w:pPr>
              <w:jc w:val="center"/>
              <w:cnfStyle w:val="000000010000" w:firstRow="0" w:lastRow="0" w:firstColumn="0" w:lastColumn="0" w:oddVBand="0" w:evenVBand="0" w:oddHBand="0" w:evenHBand="1" w:firstRowFirstColumn="0" w:firstRowLastColumn="0" w:lastRowFirstColumn="0" w:lastRowLastColumn="0"/>
              <w:rPr>
                <w:rFonts w:ascii="Tw Cen MT" w:hAnsi="Tw Cen MT" w:cs="Times New Roman"/>
                <w:color w:val="000000"/>
              </w:rPr>
            </w:pPr>
            <w:r w:rsidRPr="006B6C0D">
              <w:rPr>
                <w:rFonts w:ascii="Tw Cen MT" w:hAnsi="Tw Cen MT" w:cs="Times New Roman"/>
                <w:color w:val="000000"/>
              </w:rPr>
              <w:t>0</w:t>
            </w:r>
            <w:r w:rsidRPr="006B6C0D">
              <w:rPr>
                <w:rFonts w:ascii="Tw Cen MT" w:hAnsi="Tw Cen MT" w:cs="Times New Roman"/>
              </w:rPr>
              <w:t xml:space="preserve">,0338 </w:t>
            </w:r>
            <w:r w:rsidRPr="006B6C0D">
              <w:rPr>
                <w:rFonts w:ascii="Tw Cen MT" w:hAnsi="Tw Cen MT" w:cs="Times New Roman"/>
                <w:color w:val="000000"/>
              </w:rPr>
              <w:t>± 0</w:t>
            </w:r>
            <w:r w:rsidRPr="006B6C0D">
              <w:rPr>
                <w:rFonts w:ascii="Tw Cen MT" w:hAnsi="Tw Cen MT" w:cs="Times New Roman"/>
              </w:rPr>
              <w:t>,02925</w:t>
            </w:r>
          </w:p>
        </w:tc>
        <w:tc>
          <w:tcPr>
            <w:tcW w:w="750" w:type="dxa"/>
            <w:vMerge/>
            <w:hideMark/>
          </w:tcPr>
          <w:p w14:paraId="22DA7195" w14:textId="77777777" w:rsidR="00E262B4" w:rsidRPr="00E62258" w:rsidRDefault="00E262B4" w:rsidP="001D7CA9">
            <w:pPr>
              <w:cnfStyle w:val="000000010000" w:firstRow="0" w:lastRow="0" w:firstColumn="0" w:lastColumn="0" w:oddVBand="0" w:evenVBand="0" w:oddHBand="0" w:evenHBand="1" w:firstRowFirstColumn="0" w:firstRowLastColumn="0" w:lastRowFirstColumn="0" w:lastRowLastColumn="0"/>
              <w:rPr>
                <w:rFonts w:ascii="Tw Cen MT" w:hAnsi="Tw Cen MT" w:cs="Times New Roman"/>
                <w:color w:val="000000"/>
                <w:sz w:val="24"/>
                <w:szCs w:val="24"/>
              </w:rPr>
            </w:pPr>
          </w:p>
        </w:tc>
      </w:tr>
    </w:tbl>
    <w:p w14:paraId="1BA6722E" w14:textId="77777777" w:rsidR="00E262B4" w:rsidRPr="00E62258" w:rsidRDefault="00E262B4" w:rsidP="00E262B4">
      <w:pPr>
        <w:tabs>
          <w:tab w:val="left" w:pos="6804"/>
        </w:tabs>
        <w:ind w:left="2268" w:right="424" w:hanging="1275"/>
        <w:jc w:val="both"/>
        <w:rPr>
          <w:rFonts w:ascii="Tw Cen MT" w:hAnsi="Tw Cen MT"/>
          <w:sz w:val="24"/>
          <w:szCs w:val="24"/>
          <w:lang w:eastAsia="id-ID"/>
        </w:rPr>
      </w:pPr>
      <w:r w:rsidRPr="00E62258">
        <w:rPr>
          <w:rFonts w:ascii="Tw Cen MT" w:hAnsi="Tw Cen MT"/>
          <w:sz w:val="24"/>
          <w:szCs w:val="24"/>
          <w:lang w:eastAsia="id-ID"/>
        </w:rPr>
        <w:t xml:space="preserve">   </w:t>
      </w:r>
    </w:p>
    <w:p w14:paraId="5B77216E" w14:textId="349B3D0C" w:rsidR="00E262B4" w:rsidRPr="00E62258" w:rsidRDefault="00E262B4" w:rsidP="00E262B4">
      <w:pPr>
        <w:ind w:firstLine="709"/>
        <w:jc w:val="both"/>
        <w:rPr>
          <w:rFonts w:ascii="Tw Cen MT" w:hAnsi="Tw Cen MT"/>
          <w:sz w:val="24"/>
          <w:szCs w:val="24"/>
          <w:lang w:eastAsia="id-ID"/>
        </w:rPr>
      </w:pPr>
      <w:proofErr w:type="gramStart"/>
      <w:r>
        <w:rPr>
          <w:rFonts w:ascii="Tw Cen MT" w:hAnsi="Tw Cen MT"/>
          <w:sz w:val="24"/>
          <w:szCs w:val="24"/>
          <w:lang w:eastAsia="id-ID"/>
        </w:rPr>
        <w:t>Terdapat</w:t>
      </w:r>
      <w:r w:rsidRPr="00E62258">
        <w:rPr>
          <w:rFonts w:ascii="Tw Cen MT" w:hAnsi="Tw Cen MT"/>
          <w:sz w:val="24"/>
          <w:szCs w:val="24"/>
          <w:lang w:eastAsia="id-ID"/>
        </w:rPr>
        <w:t xml:space="preserve"> perbedaan rerata jumlah koloni BAL pada kelompok penyimpanan ASI refrigerator antara 5 dan 7 hari.</w:t>
      </w:r>
      <w:proofErr w:type="gramEnd"/>
      <w:r w:rsidRPr="00E62258">
        <w:rPr>
          <w:rFonts w:ascii="Tw Cen MT" w:hAnsi="Tw Cen MT"/>
          <w:sz w:val="24"/>
          <w:szCs w:val="24"/>
          <w:lang w:eastAsia="id-ID"/>
        </w:rPr>
        <w:t xml:space="preserve"> Tampak koloni BAL pada kelompok penyimpanan ASI 5 hari lebih banyak (1</w:t>
      </w:r>
      <w:proofErr w:type="gramStart"/>
      <w:r w:rsidRPr="00E62258">
        <w:rPr>
          <w:rFonts w:ascii="Tw Cen MT" w:hAnsi="Tw Cen MT"/>
          <w:sz w:val="24"/>
          <w:szCs w:val="24"/>
          <w:lang w:eastAsia="id-ID"/>
        </w:rPr>
        <w:t>,1250</w:t>
      </w:r>
      <w:proofErr w:type="gramEnd"/>
      <w:r w:rsidRPr="00E62258">
        <w:rPr>
          <w:rFonts w:ascii="Tw Cen MT" w:hAnsi="Tw Cen MT"/>
          <w:sz w:val="24"/>
          <w:szCs w:val="24"/>
          <w:lang w:eastAsia="id-ID"/>
        </w:rPr>
        <w:t xml:space="preserve"> </w:t>
      </w:r>
      <w:r w:rsidR="00625A85">
        <w:rPr>
          <w:rFonts w:ascii="Tw Cen MT" w:hAnsi="Tw Cen MT"/>
          <w:color w:val="000000"/>
          <w:sz w:val="24"/>
          <w:szCs w:val="24"/>
          <w:lang w:eastAsia="id-ID"/>
        </w:rPr>
        <w:t>±</w:t>
      </w:r>
      <w:r w:rsidRPr="00E62258">
        <w:rPr>
          <w:rFonts w:ascii="Tw Cen MT" w:hAnsi="Tw Cen MT"/>
          <w:color w:val="000000"/>
          <w:sz w:val="24"/>
          <w:szCs w:val="24"/>
          <w:lang w:eastAsia="id-ID"/>
        </w:rPr>
        <w:t>0</w:t>
      </w:r>
      <w:r w:rsidRPr="00E62258">
        <w:rPr>
          <w:rFonts w:ascii="Tw Cen MT" w:hAnsi="Tw Cen MT"/>
          <w:sz w:val="24"/>
          <w:szCs w:val="24"/>
          <w:lang w:eastAsia="id-ID"/>
        </w:rPr>
        <w:t>,99103) dibandingkan dengan koloni BAL pada kelompok penyimpanan 7 hari (</w:t>
      </w:r>
      <w:r w:rsidRPr="00E62258">
        <w:rPr>
          <w:rFonts w:ascii="Tw Cen MT" w:hAnsi="Tw Cen MT"/>
          <w:color w:val="000000"/>
          <w:sz w:val="24"/>
          <w:szCs w:val="24"/>
          <w:lang w:eastAsia="id-ID"/>
        </w:rPr>
        <w:t>0</w:t>
      </w:r>
      <w:r w:rsidRPr="00E62258">
        <w:rPr>
          <w:rFonts w:ascii="Tw Cen MT" w:hAnsi="Tw Cen MT"/>
          <w:sz w:val="24"/>
          <w:szCs w:val="24"/>
          <w:lang w:eastAsia="id-ID"/>
        </w:rPr>
        <w:t>,0338</w:t>
      </w:r>
      <w:r w:rsidR="006C3FA3">
        <w:rPr>
          <w:rFonts w:ascii="Tw Cen MT" w:hAnsi="Tw Cen MT"/>
          <w:color w:val="000000"/>
          <w:sz w:val="24"/>
          <w:szCs w:val="24"/>
          <w:lang w:eastAsia="id-ID"/>
        </w:rPr>
        <w:t>±</w:t>
      </w:r>
      <w:r w:rsidRPr="00E62258">
        <w:rPr>
          <w:rFonts w:ascii="Tw Cen MT" w:hAnsi="Tw Cen MT"/>
          <w:color w:val="000000"/>
          <w:sz w:val="24"/>
          <w:szCs w:val="24"/>
          <w:lang w:eastAsia="id-ID"/>
        </w:rPr>
        <w:t>0</w:t>
      </w:r>
      <w:r w:rsidRPr="00E62258">
        <w:rPr>
          <w:rFonts w:ascii="Tw Cen MT" w:hAnsi="Tw Cen MT"/>
          <w:sz w:val="24"/>
          <w:szCs w:val="24"/>
          <w:lang w:eastAsia="id-ID"/>
        </w:rPr>
        <w:t xml:space="preserve">,02925). </w:t>
      </w:r>
      <w:proofErr w:type="gramStart"/>
      <w:r>
        <w:rPr>
          <w:rFonts w:ascii="Tw Cen MT" w:hAnsi="Tw Cen MT"/>
          <w:sz w:val="24"/>
          <w:szCs w:val="24"/>
          <w:lang w:eastAsia="id-ID"/>
        </w:rPr>
        <w:t>Terjadi p</w:t>
      </w:r>
      <w:r w:rsidRPr="00E62258">
        <w:rPr>
          <w:rFonts w:ascii="Tw Cen MT" w:hAnsi="Tw Cen MT"/>
          <w:sz w:val="24"/>
          <w:szCs w:val="24"/>
          <w:lang w:eastAsia="id-ID"/>
        </w:rPr>
        <w:t>enurunan jumlah koloni BAL antara kelompok 5 hari dan 7 hari secara statistik adalah signifikan.</w:t>
      </w:r>
      <w:proofErr w:type="gramEnd"/>
      <w:r w:rsidRPr="00E62258">
        <w:rPr>
          <w:rFonts w:ascii="Tw Cen MT" w:hAnsi="Tw Cen MT"/>
          <w:sz w:val="24"/>
          <w:szCs w:val="24"/>
          <w:lang w:eastAsia="id-ID"/>
        </w:rPr>
        <w:t xml:space="preserve"> </w:t>
      </w:r>
      <w:proofErr w:type="gramStart"/>
      <w:r w:rsidRPr="00E62258">
        <w:rPr>
          <w:rFonts w:ascii="Tw Cen MT" w:hAnsi="Tw Cen MT"/>
          <w:sz w:val="24"/>
          <w:szCs w:val="24"/>
          <w:lang w:eastAsia="id-ID"/>
        </w:rPr>
        <w:t>Semakin lama penyimpanan ASI di refrigerator, maka semakin menurun jumlah koloni BAL dalam ASI.</w:t>
      </w:r>
      <w:proofErr w:type="gramEnd"/>
      <w:r w:rsidRPr="00E62258">
        <w:rPr>
          <w:rFonts w:ascii="Tw Cen MT" w:hAnsi="Tw Cen MT"/>
          <w:sz w:val="24"/>
          <w:szCs w:val="24"/>
          <w:lang w:eastAsia="id-ID"/>
        </w:rPr>
        <w:t xml:space="preserve"> </w:t>
      </w:r>
    </w:p>
    <w:p w14:paraId="044A672F" w14:textId="77777777" w:rsidR="00E262B4" w:rsidRPr="00E62258" w:rsidRDefault="00E262B4" w:rsidP="00E262B4">
      <w:pPr>
        <w:ind w:left="709" w:firstLine="851"/>
        <w:jc w:val="both"/>
        <w:rPr>
          <w:rFonts w:ascii="Tw Cen MT" w:hAnsi="Tw Cen MT"/>
          <w:sz w:val="24"/>
          <w:szCs w:val="24"/>
          <w:lang w:eastAsia="id-ID"/>
        </w:rPr>
      </w:pPr>
    </w:p>
    <w:p w14:paraId="06146B18" w14:textId="0C411C31" w:rsidR="00E262B4" w:rsidRPr="004510EE" w:rsidRDefault="00E262B4" w:rsidP="004510EE">
      <w:pPr>
        <w:pStyle w:val="ListParagraph"/>
        <w:numPr>
          <w:ilvl w:val="2"/>
          <w:numId w:val="27"/>
        </w:numPr>
        <w:spacing w:after="0" w:line="240" w:lineRule="auto"/>
        <w:ind w:left="284" w:hanging="284"/>
        <w:jc w:val="both"/>
        <w:rPr>
          <w:rFonts w:ascii="Tw Cen MT" w:eastAsia="Calibri" w:hAnsi="Tw Cen MT"/>
          <w:b/>
          <w:sz w:val="24"/>
          <w:szCs w:val="24"/>
        </w:rPr>
      </w:pPr>
      <w:r w:rsidRPr="00E62258">
        <w:rPr>
          <w:rFonts w:ascii="Tw Cen MT" w:eastAsia="Calibri" w:hAnsi="Tw Cen MT"/>
          <w:b/>
          <w:sz w:val="24"/>
          <w:szCs w:val="24"/>
        </w:rPr>
        <w:t>Pengujian Perbedaan Jumlah Koloni BAL pada Kelompok Penyimpanan di Freezer</w:t>
      </w:r>
    </w:p>
    <w:p w14:paraId="6AA55CAA" w14:textId="34E1DEBE" w:rsidR="004510EE" w:rsidRDefault="00E262B4" w:rsidP="00246668">
      <w:pPr>
        <w:jc w:val="center"/>
        <w:rPr>
          <w:rFonts w:ascii="Tw Cen MT" w:hAnsi="Tw Cen MT"/>
          <w:bCs/>
          <w:sz w:val="24"/>
          <w:szCs w:val="24"/>
          <w:lang w:val="id-ID" w:eastAsia="id-ID"/>
        </w:rPr>
      </w:pPr>
      <w:r w:rsidRPr="00E62258">
        <w:rPr>
          <w:rFonts w:ascii="Tw Cen MT" w:hAnsi="Tw Cen MT"/>
          <w:bCs/>
          <w:sz w:val="24"/>
          <w:szCs w:val="24"/>
          <w:lang w:eastAsia="id-ID"/>
        </w:rPr>
        <w:t xml:space="preserve">Tabel </w:t>
      </w:r>
      <w:r w:rsidR="00246668">
        <w:rPr>
          <w:rFonts w:ascii="Tw Cen MT" w:hAnsi="Tw Cen MT"/>
          <w:bCs/>
          <w:sz w:val="24"/>
          <w:szCs w:val="24"/>
          <w:lang w:val="id-ID" w:eastAsia="id-ID"/>
        </w:rPr>
        <w:t>3</w:t>
      </w:r>
      <w:r w:rsidRPr="00E62258">
        <w:rPr>
          <w:rFonts w:ascii="Tw Cen MT" w:hAnsi="Tw Cen MT"/>
          <w:bCs/>
          <w:sz w:val="24"/>
          <w:szCs w:val="24"/>
          <w:lang w:eastAsia="id-ID"/>
        </w:rPr>
        <w:t xml:space="preserve"> </w:t>
      </w:r>
    </w:p>
    <w:p w14:paraId="0B57376E" w14:textId="7A12CD54" w:rsidR="00E262B4" w:rsidRPr="001F28E7" w:rsidRDefault="00E262B4" w:rsidP="00246668">
      <w:pPr>
        <w:jc w:val="center"/>
        <w:rPr>
          <w:rFonts w:ascii="Tw Cen MT" w:hAnsi="Tw Cen MT"/>
          <w:bCs/>
          <w:sz w:val="24"/>
          <w:szCs w:val="24"/>
          <w:lang w:eastAsia="id-ID"/>
        </w:rPr>
      </w:pPr>
      <w:r w:rsidRPr="00E62258">
        <w:rPr>
          <w:rFonts w:ascii="Tw Cen MT" w:hAnsi="Tw Cen MT"/>
          <w:bCs/>
          <w:sz w:val="24"/>
          <w:szCs w:val="24"/>
          <w:lang w:eastAsia="id-ID"/>
        </w:rPr>
        <w:t>Perbandi</w:t>
      </w:r>
      <w:r w:rsidR="004510EE">
        <w:rPr>
          <w:rFonts w:ascii="Tw Cen MT" w:hAnsi="Tw Cen MT"/>
          <w:bCs/>
          <w:sz w:val="24"/>
          <w:szCs w:val="24"/>
          <w:lang w:eastAsia="id-ID"/>
        </w:rPr>
        <w:t>ngan Rerata Koloni BAL ASI pada</w:t>
      </w:r>
      <w:r w:rsidR="004510EE">
        <w:rPr>
          <w:rFonts w:ascii="Tw Cen MT" w:hAnsi="Tw Cen MT"/>
          <w:bCs/>
          <w:sz w:val="24"/>
          <w:szCs w:val="24"/>
          <w:lang w:val="id-ID" w:eastAsia="id-ID"/>
        </w:rPr>
        <w:t xml:space="preserve"> </w:t>
      </w:r>
      <w:r w:rsidRPr="00E62258">
        <w:rPr>
          <w:rFonts w:ascii="Tw Cen MT" w:hAnsi="Tw Cen MT"/>
          <w:bCs/>
          <w:sz w:val="24"/>
          <w:szCs w:val="24"/>
          <w:lang w:eastAsia="id-ID"/>
        </w:rPr>
        <w:t xml:space="preserve">Penyimpanan di Freezer </w:t>
      </w:r>
    </w:p>
    <w:tbl>
      <w:tblPr>
        <w:tblStyle w:val="LightGrid1"/>
        <w:tblW w:w="4111" w:type="dxa"/>
        <w:tblInd w:w="108" w:type="dxa"/>
        <w:tblLook w:val="04A0" w:firstRow="1" w:lastRow="0" w:firstColumn="1" w:lastColumn="0" w:noHBand="0" w:noVBand="1"/>
      </w:tblPr>
      <w:tblGrid>
        <w:gridCol w:w="1276"/>
        <w:gridCol w:w="2126"/>
        <w:gridCol w:w="750"/>
      </w:tblGrid>
      <w:tr w:rsidR="00E262B4" w:rsidRPr="00E62258" w14:paraId="559EF85C" w14:textId="77777777" w:rsidTr="004510E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6" w:type="dxa"/>
            <w:noWrap/>
            <w:hideMark/>
          </w:tcPr>
          <w:p w14:paraId="2BF63F58" w14:textId="77777777" w:rsidR="00E262B4" w:rsidRPr="006B6C0D" w:rsidRDefault="00E262B4" w:rsidP="004510EE">
            <w:pPr>
              <w:ind w:left="-108" w:right="-108"/>
              <w:jc w:val="center"/>
              <w:rPr>
                <w:rFonts w:ascii="Tw Cen MT" w:hAnsi="Tw Cen MT"/>
                <w:color w:val="000000"/>
              </w:rPr>
            </w:pPr>
            <w:r w:rsidRPr="006B6C0D">
              <w:rPr>
                <w:rFonts w:ascii="Tw Cen MT" w:hAnsi="Tw Cen MT"/>
                <w:color w:val="000000"/>
              </w:rPr>
              <w:t>Penyimpanan Freezer</w:t>
            </w:r>
          </w:p>
        </w:tc>
        <w:tc>
          <w:tcPr>
            <w:tcW w:w="2126" w:type="dxa"/>
            <w:noWrap/>
            <w:hideMark/>
          </w:tcPr>
          <w:p w14:paraId="20E8D848" w14:textId="77777777" w:rsidR="00E262B4" w:rsidRPr="006B6C0D" w:rsidRDefault="00E262B4" w:rsidP="001D7CA9">
            <w:pPr>
              <w:jc w:val="center"/>
              <w:cnfStyle w:val="100000000000" w:firstRow="1" w:lastRow="0" w:firstColumn="0" w:lastColumn="0" w:oddVBand="0" w:evenVBand="0" w:oddHBand="0" w:evenHBand="0" w:firstRowFirstColumn="0" w:firstRowLastColumn="0" w:lastRowFirstColumn="0" w:lastRowLastColumn="0"/>
              <w:rPr>
                <w:rFonts w:ascii="Tw Cen MT" w:hAnsi="Tw Cen MT"/>
                <w:color w:val="000000"/>
              </w:rPr>
            </w:pPr>
            <w:r w:rsidRPr="006B6C0D">
              <w:rPr>
                <w:rFonts w:ascii="Tw Cen MT" w:hAnsi="Tw Cen MT"/>
                <w:color w:val="000000"/>
              </w:rPr>
              <w:t>Mean ± SD  Koloni BAL (10</w:t>
            </w:r>
            <w:r w:rsidRPr="006B6C0D">
              <w:rPr>
                <w:rFonts w:ascii="Tw Cen MT" w:hAnsi="Tw Cen MT"/>
                <w:color w:val="000000"/>
                <w:vertAlign w:val="superscript"/>
              </w:rPr>
              <w:t>6</w:t>
            </w:r>
            <w:r w:rsidRPr="006B6C0D">
              <w:rPr>
                <w:rFonts w:ascii="Tw Cen MT" w:hAnsi="Tw Cen MT"/>
                <w:color w:val="000000"/>
              </w:rPr>
              <w:t>)</w:t>
            </w:r>
          </w:p>
        </w:tc>
        <w:tc>
          <w:tcPr>
            <w:tcW w:w="709" w:type="dxa"/>
            <w:noWrap/>
            <w:hideMark/>
          </w:tcPr>
          <w:p w14:paraId="1FBDF64F" w14:textId="77777777" w:rsidR="00E262B4" w:rsidRPr="006B6C0D" w:rsidRDefault="00E262B4" w:rsidP="004510EE">
            <w:pPr>
              <w:ind w:right="-108"/>
              <w:jc w:val="center"/>
              <w:cnfStyle w:val="100000000000" w:firstRow="1" w:lastRow="0" w:firstColumn="0" w:lastColumn="0" w:oddVBand="0" w:evenVBand="0" w:oddHBand="0" w:evenHBand="0" w:firstRowFirstColumn="0" w:firstRowLastColumn="0" w:lastRowFirstColumn="0" w:lastRowLastColumn="0"/>
              <w:rPr>
                <w:rFonts w:ascii="Tw Cen MT" w:hAnsi="Tw Cen MT"/>
                <w:i/>
                <w:color w:val="000000"/>
              </w:rPr>
            </w:pPr>
            <w:r w:rsidRPr="006B6C0D">
              <w:rPr>
                <w:rFonts w:ascii="Tw Cen MT" w:hAnsi="Tw Cen MT"/>
                <w:i/>
                <w:color w:val="000000"/>
              </w:rPr>
              <w:t>p-value</w:t>
            </w:r>
          </w:p>
        </w:tc>
      </w:tr>
      <w:tr w:rsidR="00E262B4" w:rsidRPr="00E62258" w14:paraId="25D86675" w14:textId="77777777" w:rsidTr="004510EE">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276" w:type="dxa"/>
            <w:noWrap/>
            <w:hideMark/>
          </w:tcPr>
          <w:p w14:paraId="4EAABC16" w14:textId="77777777" w:rsidR="00E262B4" w:rsidRPr="006B6C0D" w:rsidRDefault="00E262B4" w:rsidP="001D7CA9">
            <w:pPr>
              <w:jc w:val="center"/>
              <w:rPr>
                <w:rFonts w:ascii="Tw Cen MT" w:hAnsi="Tw Cen MT"/>
                <w:color w:val="000000"/>
              </w:rPr>
            </w:pPr>
            <w:r w:rsidRPr="006B6C0D">
              <w:rPr>
                <w:rFonts w:ascii="Tw Cen MT" w:hAnsi="Tw Cen MT"/>
                <w:color w:val="000000"/>
              </w:rPr>
              <w:t>14 hari</w:t>
            </w:r>
          </w:p>
        </w:tc>
        <w:tc>
          <w:tcPr>
            <w:tcW w:w="2126" w:type="dxa"/>
            <w:noWrap/>
            <w:hideMark/>
          </w:tcPr>
          <w:p w14:paraId="06FE6998" w14:textId="77777777" w:rsidR="00E262B4" w:rsidRPr="006B6C0D" w:rsidRDefault="00E262B4" w:rsidP="001D7CA9">
            <w:pPr>
              <w:ind w:left="-108" w:right="-108"/>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rPr>
            </w:pPr>
            <w:r w:rsidRPr="006B6C0D">
              <w:rPr>
                <w:rFonts w:ascii="Tw Cen MT" w:hAnsi="Tw Cen MT" w:cs="Times New Roman"/>
                <w:color w:val="000000"/>
              </w:rPr>
              <w:t xml:space="preserve"> </w:t>
            </w:r>
            <w:r w:rsidRPr="006B6C0D">
              <w:rPr>
                <w:rFonts w:ascii="Tw Cen MT" w:hAnsi="Tw Cen MT" w:cs="Times New Roman"/>
              </w:rPr>
              <w:t xml:space="preserve">17,0000 </w:t>
            </w:r>
            <w:r w:rsidRPr="006B6C0D">
              <w:rPr>
                <w:rFonts w:ascii="Tw Cen MT" w:hAnsi="Tw Cen MT" w:cs="Times New Roman"/>
                <w:color w:val="000000"/>
              </w:rPr>
              <w:t xml:space="preserve">±  </w:t>
            </w:r>
            <w:r w:rsidRPr="006B6C0D">
              <w:rPr>
                <w:rFonts w:ascii="Tw Cen MT" w:hAnsi="Tw Cen MT" w:cs="Times New Roman"/>
              </w:rPr>
              <w:t>7,13142</w:t>
            </w:r>
          </w:p>
        </w:tc>
        <w:tc>
          <w:tcPr>
            <w:tcW w:w="709" w:type="dxa"/>
            <w:vMerge w:val="restart"/>
            <w:noWrap/>
            <w:hideMark/>
          </w:tcPr>
          <w:p w14:paraId="69259846" w14:textId="77777777" w:rsidR="00E262B4" w:rsidRPr="006B6C0D" w:rsidRDefault="00E262B4" w:rsidP="001D7CA9">
            <w:pPr>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rPr>
            </w:pPr>
          </w:p>
          <w:p w14:paraId="624FAE23" w14:textId="77777777" w:rsidR="00E262B4" w:rsidRPr="006B6C0D" w:rsidRDefault="00E262B4" w:rsidP="001D7CA9">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rPr>
            </w:pPr>
            <w:r w:rsidRPr="006B6C0D">
              <w:rPr>
                <w:rFonts w:ascii="Tw Cen MT" w:hAnsi="Tw Cen MT" w:cs="Times New Roman"/>
                <w:color w:val="000000"/>
              </w:rPr>
              <w:t>0,000</w:t>
            </w:r>
          </w:p>
        </w:tc>
      </w:tr>
      <w:tr w:rsidR="00E262B4" w:rsidRPr="00E62258" w14:paraId="38B3F157" w14:textId="77777777" w:rsidTr="004510EE">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276" w:type="dxa"/>
            <w:noWrap/>
            <w:hideMark/>
          </w:tcPr>
          <w:p w14:paraId="79DF6600" w14:textId="77777777" w:rsidR="00E262B4" w:rsidRPr="00E62258" w:rsidRDefault="00E262B4" w:rsidP="001D7CA9">
            <w:pPr>
              <w:jc w:val="center"/>
              <w:rPr>
                <w:rFonts w:ascii="Tw Cen MT" w:hAnsi="Tw Cen MT"/>
                <w:color w:val="000000"/>
                <w:sz w:val="24"/>
                <w:szCs w:val="24"/>
              </w:rPr>
            </w:pPr>
            <w:r w:rsidRPr="00E62258">
              <w:rPr>
                <w:rFonts w:ascii="Tw Cen MT" w:hAnsi="Tw Cen MT"/>
                <w:color w:val="000000"/>
                <w:sz w:val="24"/>
                <w:szCs w:val="24"/>
              </w:rPr>
              <w:t>16 hari</w:t>
            </w:r>
          </w:p>
        </w:tc>
        <w:tc>
          <w:tcPr>
            <w:tcW w:w="2126" w:type="dxa"/>
            <w:noWrap/>
            <w:hideMark/>
          </w:tcPr>
          <w:p w14:paraId="0A59037E" w14:textId="77777777" w:rsidR="00E262B4" w:rsidRPr="00E62258" w:rsidRDefault="00E262B4" w:rsidP="001D7CA9">
            <w:pPr>
              <w:jc w:val="center"/>
              <w:cnfStyle w:val="000000010000" w:firstRow="0" w:lastRow="0" w:firstColumn="0" w:lastColumn="0" w:oddVBand="0" w:evenVBand="0" w:oddHBand="0" w:evenHBand="1" w:firstRowFirstColumn="0" w:firstRowLastColumn="0" w:lastRowFirstColumn="0" w:lastRowLastColumn="0"/>
              <w:rPr>
                <w:rFonts w:ascii="Tw Cen MT" w:hAnsi="Tw Cen MT" w:cs="Times New Roman"/>
                <w:color w:val="000000"/>
                <w:sz w:val="24"/>
                <w:szCs w:val="24"/>
              </w:rPr>
            </w:pPr>
            <w:r w:rsidRPr="00E62258">
              <w:rPr>
                <w:rFonts w:ascii="Tw Cen MT" w:hAnsi="Tw Cen MT" w:cs="Times New Roman"/>
                <w:sz w:val="24"/>
                <w:szCs w:val="24"/>
              </w:rPr>
              <w:t xml:space="preserve">2,3750 </w:t>
            </w:r>
            <w:r w:rsidRPr="00E62258">
              <w:rPr>
                <w:rFonts w:ascii="Tw Cen MT" w:hAnsi="Tw Cen MT" w:cs="Times New Roman"/>
                <w:color w:val="000000"/>
                <w:sz w:val="24"/>
                <w:szCs w:val="24"/>
              </w:rPr>
              <w:t xml:space="preserve">± </w:t>
            </w:r>
            <w:r w:rsidRPr="00E62258">
              <w:rPr>
                <w:rFonts w:ascii="Tw Cen MT" w:hAnsi="Tw Cen MT" w:cs="Times New Roman"/>
                <w:sz w:val="24"/>
                <w:szCs w:val="24"/>
              </w:rPr>
              <w:t>1,50594</w:t>
            </w:r>
          </w:p>
        </w:tc>
        <w:tc>
          <w:tcPr>
            <w:tcW w:w="709" w:type="dxa"/>
            <w:vMerge/>
            <w:hideMark/>
          </w:tcPr>
          <w:p w14:paraId="13E7A50F" w14:textId="77777777" w:rsidR="00E262B4" w:rsidRPr="00E62258" w:rsidRDefault="00E262B4" w:rsidP="001D7CA9">
            <w:pPr>
              <w:cnfStyle w:val="000000010000" w:firstRow="0" w:lastRow="0" w:firstColumn="0" w:lastColumn="0" w:oddVBand="0" w:evenVBand="0" w:oddHBand="0" w:evenHBand="1" w:firstRowFirstColumn="0" w:firstRowLastColumn="0" w:lastRowFirstColumn="0" w:lastRowLastColumn="0"/>
              <w:rPr>
                <w:rFonts w:ascii="Tw Cen MT" w:hAnsi="Tw Cen MT" w:cs="Times New Roman"/>
                <w:color w:val="000000"/>
                <w:sz w:val="24"/>
                <w:szCs w:val="24"/>
              </w:rPr>
            </w:pPr>
          </w:p>
        </w:tc>
      </w:tr>
    </w:tbl>
    <w:p w14:paraId="6A3E559E" w14:textId="77777777" w:rsidR="00E262B4" w:rsidRPr="00E62258" w:rsidRDefault="00E262B4" w:rsidP="00E262B4">
      <w:pPr>
        <w:tabs>
          <w:tab w:val="left" w:pos="6804"/>
        </w:tabs>
        <w:ind w:left="2268" w:right="424" w:hanging="1275"/>
        <w:jc w:val="both"/>
        <w:rPr>
          <w:rFonts w:ascii="Tw Cen MT" w:hAnsi="Tw Cen MT"/>
          <w:sz w:val="24"/>
          <w:szCs w:val="24"/>
          <w:lang w:eastAsia="id-ID"/>
        </w:rPr>
      </w:pPr>
      <w:r w:rsidRPr="00E62258">
        <w:rPr>
          <w:rFonts w:ascii="Tw Cen MT" w:hAnsi="Tw Cen MT"/>
          <w:sz w:val="24"/>
          <w:szCs w:val="24"/>
          <w:lang w:eastAsia="id-ID"/>
        </w:rPr>
        <w:t xml:space="preserve">   </w:t>
      </w:r>
    </w:p>
    <w:p w14:paraId="74678562" w14:textId="217EB0E6" w:rsidR="00E262B4" w:rsidRPr="00E62258" w:rsidRDefault="00E262B4" w:rsidP="00246668">
      <w:pPr>
        <w:pStyle w:val="ListParagraph"/>
        <w:spacing w:after="0" w:line="240" w:lineRule="auto"/>
        <w:ind w:left="0"/>
        <w:jc w:val="both"/>
        <w:rPr>
          <w:rFonts w:ascii="Tw Cen MT" w:hAnsi="Tw Cen MT"/>
          <w:sz w:val="24"/>
          <w:szCs w:val="24"/>
        </w:rPr>
      </w:pPr>
      <w:proofErr w:type="gramStart"/>
      <w:r>
        <w:rPr>
          <w:rFonts w:ascii="Tw Cen MT" w:hAnsi="Tw Cen MT"/>
          <w:szCs w:val="24"/>
        </w:rPr>
        <w:t>Terdapat</w:t>
      </w:r>
      <w:r w:rsidRPr="00E62258">
        <w:rPr>
          <w:rFonts w:ascii="Tw Cen MT" w:hAnsi="Tw Cen MT"/>
          <w:sz w:val="24"/>
          <w:szCs w:val="24"/>
        </w:rPr>
        <w:t xml:space="preserve"> perbedaan rerata jumlah koloni BAL pada kelompok penyimpanan </w:t>
      </w:r>
      <w:smartTag w:uri="urn:schemas-microsoft-com:office:smarttags" w:element="stockticker">
        <w:r w:rsidRPr="00E62258">
          <w:rPr>
            <w:rFonts w:ascii="Tw Cen MT" w:hAnsi="Tw Cen MT"/>
            <w:sz w:val="24"/>
            <w:szCs w:val="24"/>
          </w:rPr>
          <w:t>ASI</w:t>
        </w:r>
      </w:smartTag>
      <w:r w:rsidRPr="00E62258">
        <w:rPr>
          <w:rFonts w:ascii="Tw Cen MT" w:hAnsi="Tw Cen MT"/>
          <w:sz w:val="24"/>
          <w:szCs w:val="24"/>
        </w:rPr>
        <w:t xml:space="preserve"> di dalam Freezer antara 14 hari dengan 16 hari.</w:t>
      </w:r>
      <w:proofErr w:type="gramEnd"/>
      <w:r w:rsidRPr="00E62258">
        <w:rPr>
          <w:rFonts w:ascii="Tw Cen MT" w:hAnsi="Tw Cen MT"/>
          <w:sz w:val="24"/>
          <w:szCs w:val="24"/>
        </w:rPr>
        <w:t xml:space="preserve"> Tampak koloni BAL pada kelompok penyimpanan </w:t>
      </w:r>
      <w:smartTag w:uri="urn:schemas-microsoft-com:office:smarttags" w:element="stockticker">
        <w:r w:rsidRPr="00E62258">
          <w:rPr>
            <w:rFonts w:ascii="Tw Cen MT" w:hAnsi="Tw Cen MT"/>
            <w:sz w:val="24"/>
            <w:szCs w:val="24"/>
          </w:rPr>
          <w:t>ASI</w:t>
        </w:r>
      </w:smartTag>
      <w:r w:rsidRPr="00E62258">
        <w:rPr>
          <w:rFonts w:ascii="Tw Cen MT" w:hAnsi="Tw Cen MT"/>
          <w:sz w:val="24"/>
          <w:szCs w:val="24"/>
        </w:rPr>
        <w:t xml:space="preserve"> 14 hari lebih banyak (17</w:t>
      </w:r>
      <w:proofErr w:type="gramStart"/>
      <w:r w:rsidRPr="00E62258">
        <w:rPr>
          <w:rFonts w:ascii="Tw Cen MT" w:hAnsi="Tw Cen MT"/>
          <w:sz w:val="24"/>
          <w:szCs w:val="24"/>
        </w:rPr>
        <w:t>,0000</w:t>
      </w:r>
      <w:proofErr w:type="gramEnd"/>
      <w:r w:rsidRPr="00E62258">
        <w:rPr>
          <w:rFonts w:ascii="Tw Cen MT" w:hAnsi="Tw Cen MT"/>
          <w:color w:val="000000"/>
          <w:sz w:val="24"/>
          <w:szCs w:val="24"/>
        </w:rPr>
        <w:t>±</w:t>
      </w:r>
      <w:r w:rsidRPr="00E62258">
        <w:rPr>
          <w:rFonts w:ascii="Tw Cen MT" w:hAnsi="Tw Cen MT"/>
          <w:sz w:val="24"/>
          <w:szCs w:val="24"/>
        </w:rPr>
        <w:t xml:space="preserve">7,13142) dibandingkan dengan koloni BAL pada kelompok penyimpanan </w:t>
      </w:r>
      <w:smartTag w:uri="urn:schemas-microsoft-com:office:smarttags" w:element="stockticker">
        <w:r w:rsidRPr="00E62258">
          <w:rPr>
            <w:rFonts w:ascii="Tw Cen MT" w:hAnsi="Tw Cen MT"/>
            <w:sz w:val="24"/>
            <w:szCs w:val="24"/>
          </w:rPr>
          <w:t>ASI</w:t>
        </w:r>
      </w:smartTag>
      <w:r w:rsidRPr="00E62258">
        <w:rPr>
          <w:rFonts w:ascii="Tw Cen MT" w:hAnsi="Tw Cen MT"/>
          <w:sz w:val="24"/>
          <w:szCs w:val="24"/>
        </w:rPr>
        <w:t xml:space="preserve"> 16 hari (2,3750</w:t>
      </w:r>
      <w:r w:rsidRPr="00E62258">
        <w:rPr>
          <w:rFonts w:ascii="Tw Cen MT" w:hAnsi="Tw Cen MT"/>
          <w:color w:val="000000"/>
          <w:sz w:val="24"/>
          <w:szCs w:val="24"/>
        </w:rPr>
        <w:t>±</w:t>
      </w:r>
      <w:r w:rsidRPr="00E62258">
        <w:rPr>
          <w:rFonts w:ascii="Tw Cen MT" w:hAnsi="Tw Cen MT"/>
          <w:sz w:val="24"/>
          <w:szCs w:val="24"/>
        </w:rPr>
        <w:t xml:space="preserve">1,50594). Pada tabel diatas juga tampak bahwa didapatkan </w:t>
      </w:r>
      <w:r w:rsidRPr="00E62258">
        <w:rPr>
          <w:rFonts w:ascii="Tw Cen MT" w:hAnsi="Tw Cen MT"/>
          <w:i/>
          <w:sz w:val="24"/>
          <w:szCs w:val="24"/>
        </w:rPr>
        <w:t>p-value</w:t>
      </w:r>
      <w:r w:rsidRPr="00E62258">
        <w:rPr>
          <w:rFonts w:ascii="Tw Cen MT" w:hAnsi="Tw Cen MT"/>
          <w:sz w:val="24"/>
          <w:szCs w:val="24"/>
        </w:rPr>
        <w:t xml:space="preserve"> kurang dari 0.05 (p= 0,000). </w:t>
      </w:r>
      <w:proofErr w:type="gramStart"/>
      <w:r w:rsidRPr="00E62258">
        <w:rPr>
          <w:rFonts w:ascii="Tw Cen MT" w:hAnsi="Tw Cen MT"/>
          <w:sz w:val="24"/>
          <w:szCs w:val="24"/>
        </w:rPr>
        <w:t xml:space="preserve">Artinya penurunan jumlah koloni BAL pada </w:t>
      </w:r>
      <w:smartTag w:uri="urn:schemas-microsoft-com:office:smarttags" w:element="stockticker">
        <w:r w:rsidRPr="00E62258">
          <w:rPr>
            <w:rFonts w:ascii="Tw Cen MT" w:hAnsi="Tw Cen MT"/>
            <w:sz w:val="24"/>
            <w:szCs w:val="24"/>
          </w:rPr>
          <w:t>ASI</w:t>
        </w:r>
      </w:smartTag>
      <w:r w:rsidRPr="00E62258">
        <w:rPr>
          <w:rFonts w:ascii="Tw Cen MT" w:hAnsi="Tw Cen MT"/>
          <w:sz w:val="24"/>
          <w:szCs w:val="24"/>
        </w:rPr>
        <w:t xml:space="preserve"> yang disimpa</w:t>
      </w:r>
      <w:r w:rsidR="00C76A33">
        <w:rPr>
          <w:rFonts w:ascii="Tw Cen MT" w:hAnsi="Tw Cen MT"/>
          <w:sz w:val="24"/>
          <w:szCs w:val="24"/>
        </w:rPr>
        <w:t>n di freezer selama 14 hari dan</w:t>
      </w:r>
      <w:r w:rsidR="00C76A33">
        <w:rPr>
          <w:rFonts w:ascii="Tw Cen MT" w:hAnsi="Tw Cen MT"/>
          <w:sz w:val="24"/>
          <w:szCs w:val="24"/>
          <w:lang w:val="id-ID"/>
        </w:rPr>
        <w:t xml:space="preserve"> </w:t>
      </w:r>
      <w:r w:rsidRPr="00E62258">
        <w:rPr>
          <w:rFonts w:ascii="Tw Cen MT" w:hAnsi="Tw Cen MT"/>
          <w:sz w:val="24"/>
          <w:szCs w:val="24"/>
        </w:rPr>
        <w:t>16 hari bermakna secara statistik.</w:t>
      </w:r>
      <w:proofErr w:type="gramEnd"/>
      <w:r w:rsidRPr="00E62258">
        <w:rPr>
          <w:rFonts w:ascii="Tw Cen MT" w:hAnsi="Tw Cen MT"/>
          <w:sz w:val="24"/>
          <w:szCs w:val="24"/>
        </w:rPr>
        <w:t xml:space="preserve"> </w:t>
      </w:r>
      <w:proofErr w:type="gramStart"/>
      <w:r w:rsidRPr="00E62258">
        <w:rPr>
          <w:rFonts w:ascii="Tw Cen MT" w:hAnsi="Tw Cen MT"/>
          <w:sz w:val="24"/>
          <w:szCs w:val="24"/>
        </w:rPr>
        <w:t xml:space="preserve">Semakin lama </w:t>
      </w:r>
      <w:r w:rsidRPr="00E62258">
        <w:rPr>
          <w:rFonts w:ascii="Tw Cen MT" w:hAnsi="Tw Cen MT"/>
          <w:sz w:val="24"/>
          <w:szCs w:val="24"/>
        </w:rPr>
        <w:lastRenderedPageBreak/>
        <w:t xml:space="preserve">penyimpanan </w:t>
      </w:r>
      <w:smartTag w:uri="urn:schemas-microsoft-com:office:smarttags" w:element="stockticker">
        <w:r w:rsidRPr="00E62258">
          <w:rPr>
            <w:rFonts w:ascii="Tw Cen MT" w:hAnsi="Tw Cen MT"/>
            <w:sz w:val="24"/>
            <w:szCs w:val="24"/>
          </w:rPr>
          <w:t>ASI</w:t>
        </w:r>
      </w:smartTag>
      <w:r w:rsidRPr="00E62258">
        <w:rPr>
          <w:rFonts w:ascii="Tw Cen MT" w:hAnsi="Tw Cen MT"/>
          <w:sz w:val="24"/>
          <w:szCs w:val="24"/>
        </w:rPr>
        <w:t xml:space="preserve"> di freezer, maka semakin menurun jumlah </w:t>
      </w:r>
      <w:r w:rsidRPr="00E62258">
        <w:rPr>
          <w:rFonts w:ascii="Tw Cen MT" w:eastAsia="Calibri" w:hAnsi="Tw Cen MT"/>
          <w:b/>
          <w:sz w:val="24"/>
          <w:szCs w:val="24"/>
        </w:rPr>
        <w:t>koloni</w:t>
      </w:r>
      <w:r w:rsidRPr="00E62258">
        <w:rPr>
          <w:rFonts w:ascii="Tw Cen MT" w:hAnsi="Tw Cen MT"/>
          <w:sz w:val="24"/>
          <w:szCs w:val="24"/>
        </w:rPr>
        <w:t xml:space="preserve"> BAL dalam </w:t>
      </w:r>
      <w:smartTag w:uri="urn:schemas-microsoft-com:office:smarttags" w:element="stockticker">
        <w:r w:rsidRPr="00E62258">
          <w:rPr>
            <w:rFonts w:ascii="Tw Cen MT" w:hAnsi="Tw Cen MT"/>
            <w:sz w:val="24"/>
            <w:szCs w:val="24"/>
          </w:rPr>
          <w:t>ASI</w:t>
        </w:r>
      </w:smartTag>
      <w:r w:rsidRPr="00E62258">
        <w:rPr>
          <w:rFonts w:ascii="Tw Cen MT" w:hAnsi="Tw Cen MT"/>
          <w:sz w:val="24"/>
          <w:szCs w:val="24"/>
        </w:rPr>
        <w:t>.</w:t>
      </w:r>
      <w:proofErr w:type="gramEnd"/>
    </w:p>
    <w:p w14:paraId="199525C9" w14:textId="41E5CF7B" w:rsidR="00357E8F" w:rsidRPr="00105AFE" w:rsidRDefault="00357E8F" w:rsidP="00105AFE">
      <w:pPr>
        <w:rPr>
          <w:rFonts w:ascii="Tw Cen MT" w:hAnsi="Tw Cen MT"/>
          <w:lang w:val="id-ID"/>
        </w:rPr>
      </w:pPr>
    </w:p>
    <w:p w14:paraId="45E6E47D" w14:textId="77777777" w:rsidR="00105AFE" w:rsidRDefault="00105AFE" w:rsidP="00105AFE">
      <w:pPr>
        <w:keepNext/>
        <w:keepLines/>
        <w:outlineLvl w:val="1"/>
        <w:rPr>
          <w:rFonts w:ascii="Tw Cen MT" w:hAnsi="Tw Cen MT"/>
          <w:b/>
          <w:sz w:val="24"/>
          <w:szCs w:val="24"/>
          <w:lang w:val="id-ID"/>
        </w:rPr>
      </w:pPr>
      <w:r w:rsidRPr="00584C2C">
        <w:rPr>
          <w:rFonts w:ascii="Tw Cen MT" w:hAnsi="Tw Cen MT"/>
          <w:b/>
          <w:sz w:val="24"/>
          <w:szCs w:val="24"/>
        </w:rPr>
        <w:t>Pembahasan</w:t>
      </w:r>
    </w:p>
    <w:p w14:paraId="7906B58A" w14:textId="77777777" w:rsidR="00105AFE" w:rsidRPr="00105AFE" w:rsidRDefault="00105AFE" w:rsidP="00105AFE">
      <w:pPr>
        <w:keepNext/>
        <w:keepLines/>
        <w:outlineLvl w:val="1"/>
        <w:rPr>
          <w:rFonts w:ascii="Tw Cen MT" w:hAnsi="Tw Cen MT"/>
          <w:b/>
          <w:lang w:val="id-ID"/>
        </w:rPr>
      </w:pPr>
    </w:p>
    <w:p w14:paraId="45D878E9" w14:textId="77777777" w:rsidR="00105AFE" w:rsidRPr="00584C2C" w:rsidRDefault="00105AFE" w:rsidP="00105AFE">
      <w:pPr>
        <w:keepNext/>
        <w:keepLines/>
        <w:outlineLvl w:val="1"/>
        <w:rPr>
          <w:rFonts w:ascii="Tw Cen MT" w:eastAsiaTheme="minorHAnsi" w:hAnsi="Tw Cen MT" w:cstheme="minorBidi"/>
          <w:b/>
          <w:sz w:val="24"/>
          <w:szCs w:val="24"/>
        </w:rPr>
      </w:pPr>
      <w:r w:rsidRPr="00584C2C">
        <w:rPr>
          <w:rFonts w:ascii="Tw Cen MT" w:hAnsi="Tw Cen MT"/>
          <w:b/>
          <w:sz w:val="24"/>
          <w:szCs w:val="24"/>
        </w:rPr>
        <w:t>Jenis Bakteri Dalam ASI Segar</w:t>
      </w:r>
    </w:p>
    <w:p w14:paraId="1CA352E5" w14:textId="2705E688" w:rsidR="00105AFE" w:rsidRPr="00584C2C" w:rsidRDefault="00105AFE" w:rsidP="006C3FA3">
      <w:pPr>
        <w:widowControl w:val="0"/>
        <w:ind w:right="6" w:firstLine="426"/>
        <w:jc w:val="both"/>
        <w:rPr>
          <w:rFonts w:ascii="Tw Cen MT" w:hAnsi="Tw Cen MT"/>
          <w:sz w:val="24"/>
          <w:szCs w:val="24"/>
        </w:rPr>
      </w:pPr>
      <w:proofErr w:type="gramStart"/>
      <w:r w:rsidRPr="00584C2C">
        <w:rPr>
          <w:rFonts w:ascii="Tw Cen MT" w:hAnsi="Tw Cen MT"/>
          <w:color w:val="000000"/>
          <w:sz w:val="24"/>
          <w:szCs w:val="24"/>
        </w:rPr>
        <w:t>Berdasarkan hasil penelitian ini dari 8 ASI ditemukannya bakteri gram positif yang berbentuk bacil dan coccus yang merupakan Bakteri Asam Laktat (BAL).</w:t>
      </w:r>
      <w:proofErr w:type="gramEnd"/>
      <w:r w:rsidRPr="00584C2C">
        <w:rPr>
          <w:rFonts w:ascii="Tw Cen MT" w:hAnsi="Tw Cen MT"/>
          <w:color w:val="000000"/>
          <w:sz w:val="24"/>
          <w:szCs w:val="24"/>
        </w:rPr>
        <w:t xml:space="preserve"> </w:t>
      </w:r>
      <w:proofErr w:type="gramStart"/>
      <w:r w:rsidRPr="00584C2C">
        <w:rPr>
          <w:rFonts w:ascii="Tw Cen MT" w:hAnsi="Tw Cen MT"/>
          <w:spacing w:val="1"/>
          <w:sz w:val="24"/>
          <w:szCs w:val="24"/>
        </w:rPr>
        <w:t>P</w:t>
      </w:r>
      <w:r w:rsidRPr="00584C2C">
        <w:rPr>
          <w:rFonts w:ascii="Tw Cen MT" w:hAnsi="Tw Cen MT"/>
          <w:spacing w:val="-1"/>
          <w:sz w:val="24"/>
          <w:szCs w:val="24"/>
        </w:rPr>
        <w:t>a</w:t>
      </w:r>
      <w:r w:rsidRPr="00584C2C">
        <w:rPr>
          <w:rFonts w:ascii="Tw Cen MT" w:hAnsi="Tw Cen MT"/>
          <w:sz w:val="24"/>
          <w:szCs w:val="24"/>
        </w:rPr>
        <w:t>da u</w:t>
      </w:r>
      <w:r w:rsidRPr="00584C2C">
        <w:rPr>
          <w:rFonts w:ascii="Tw Cen MT" w:hAnsi="Tw Cen MT"/>
          <w:spacing w:val="1"/>
          <w:sz w:val="24"/>
          <w:szCs w:val="24"/>
        </w:rPr>
        <w:t>j</w:t>
      </w:r>
      <w:r w:rsidRPr="00584C2C">
        <w:rPr>
          <w:rFonts w:ascii="Tw Cen MT" w:hAnsi="Tw Cen MT"/>
          <w:sz w:val="24"/>
          <w:szCs w:val="24"/>
        </w:rPr>
        <w:t>i k</w:t>
      </w:r>
      <w:r w:rsidRPr="00584C2C">
        <w:rPr>
          <w:rFonts w:ascii="Tw Cen MT" w:hAnsi="Tw Cen MT"/>
          <w:spacing w:val="-1"/>
          <w:sz w:val="24"/>
          <w:szCs w:val="24"/>
        </w:rPr>
        <w:t>ara</w:t>
      </w:r>
      <w:r w:rsidRPr="00584C2C">
        <w:rPr>
          <w:rFonts w:ascii="Tw Cen MT" w:hAnsi="Tw Cen MT"/>
          <w:sz w:val="24"/>
          <w:szCs w:val="24"/>
        </w:rPr>
        <w:t>k</w:t>
      </w:r>
      <w:r w:rsidRPr="00584C2C">
        <w:rPr>
          <w:rFonts w:ascii="Tw Cen MT" w:hAnsi="Tw Cen MT"/>
          <w:spacing w:val="1"/>
          <w:sz w:val="24"/>
          <w:szCs w:val="24"/>
        </w:rPr>
        <w:t>t</w:t>
      </w:r>
      <w:r w:rsidRPr="00584C2C">
        <w:rPr>
          <w:rFonts w:ascii="Tw Cen MT" w:hAnsi="Tw Cen MT"/>
          <w:spacing w:val="-1"/>
          <w:sz w:val="24"/>
          <w:szCs w:val="24"/>
        </w:rPr>
        <w:t>er</w:t>
      </w:r>
      <w:r w:rsidRPr="00584C2C">
        <w:rPr>
          <w:rFonts w:ascii="Tw Cen MT" w:hAnsi="Tw Cen MT"/>
          <w:spacing w:val="1"/>
          <w:sz w:val="24"/>
          <w:szCs w:val="24"/>
        </w:rPr>
        <w:t>i</w:t>
      </w:r>
      <w:r w:rsidRPr="00584C2C">
        <w:rPr>
          <w:rFonts w:ascii="Tw Cen MT" w:hAnsi="Tw Cen MT"/>
          <w:sz w:val="24"/>
          <w:szCs w:val="24"/>
        </w:rPr>
        <w:t>s</w:t>
      </w:r>
      <w:r w:rsidRPr="00584C2C">
        <w:rPr>
          <w:rFonts w:ascii="Tw Cen MT" w:hAnsi="Tw Cen MT"/>
          <w:spacing w:val="1"/>
          <w:sz w:val="24"/>
          <w:szCs w:val="24"/>
        </w:rPr>
        <w:t>ti</w:t>
      </w:r>
      <w:r w:rsidRPr="00584C2C">
        <w:rPr>
          <w:rFonts w:ascii="Tw Cen MT" w:hAnsi="Tw Cen MT"/>
          <w:sz w:val="24"/>
          <w:szCs w:val="24"/>
        </w:rPr>
        <w:t>k b</w:t>
      </w:r>
      <w:r w:rsidRPr="00584C2C">
        <w:rPr>
          <w:rFonts w:ascii="Tw Cen MT" w:hAnsi="Tw Cen MT"/>
          <w:spacing w:val="2"/>
          <w:sz w:val="24"/>
          <w:szCs w:val="24"/>
        </w:rPr>
        <w:t>a</w:t>
      </w:r>
      <w:r w:rsidRPr="00584C2C">
        <w:rPr>
          <w:rFonts w:ascii="Tw Cen MT" w:hAnsi="Tw Cen MT"/>
          <w:sz w:val="24"/>
          <w:szCs w:val="24"/>
        </w:rPr>
        <w:t>k</w:t>
      </w:r>
      <w:r w:rsidRPr="00584C2C">
        <w:rPr>
          <w:rFonts w:ascii="Tw Cen MT" w:hAnsi="Tw Cen MT"/>
          <w:spacing w:val="1"/>
          <w:sz w:val="24"/>
          <w:szCs w:val="24"/>
        </w:rPr>
        <w:t>t</w:t>
      </w:r>
      <w:r w:rsidRPr="00584C2C">
        <w:rPr>
          <w:rFonts w:ascii="Tw Cen MT" w:hAnsi="Tw Cen MT"/>
          <w:spacing w:val="-1"/>
          <w:sz w:val="24"/>
          <w:szCs w:val="24"/>
        </w:rPr>
        <w:t>er</w:t>
      </w:r>
      <w:r w:rsidRPr="00584C2C">
        <w:rPr>
          <w:rFonts w:ascii="Tw Cen MT" w:hAnsi="Tw Cen MT"/>
          <w:sz w:val="24"/>
          <w:szCs w:val="24"/>
        </w:rPr>
        <w:t xml:space="preserve">i </w:t>
      </w:r>
      <w:r w:rsidRPr="00584C2C">
        <w:rPr>
          <w:rFonts w:ascii="Tw Cen MT" w:hAnsi="Tw Cen MT"/>
          <w:spacing w:val="1"/>
          <w:sz w:val="24"/>
          <w:szCs w:val="24"/>
        </w:rPr>
        <w:t>i</w:t>
      </w:r>
      <w:r w:rsidRPr="00584C2C">
        <w:rPr>
          <w:rFonts w:ascii="Tw Cen MT" w:hAnsi="Tw Cen MT"/>
          <w:sz w:val="24"/>
          <w:szCs w:val="24"/>
        </w:rPr>
        <w:t>ni non</w:t>
      </w:r>
      <w:r w:rsidRPr="00584C2C">
        <w:rPr>
          <w:rFonts w:ascii="Tw Cen MT" w:hAnsi="Tw Cen MT"/>
          <w:spacing w:val="1"/>
          <w:sz w:val="24"/>
          <w:szCs w:val="24"/>
        </w:rPr>
        <w:t>m</w:t>
      </w:r>
      <w:r w:rsidRPr="00584C2C">
        <w:rPr>
          <w:rFonts w:ascii="Tw Cen MT" w:hAnsi="Tw Cen MT"/>
          <w:sz w:val="24"/>
          <w:szCs w:val="24"/>
        </w:rPr>
        <w:t>o</w:t>
      </w:r>
      <w:r w:rsidRPr="00584C2C">
        <w:rPr>
          <w:rFonts w:ascii="Tw Cen MT" w:hAnsi="Tw Cen MT"/>
          <w:spacing w:val="1"/>
          <w:sz w:val="24"/>
          <w:szCs w:val="24"/>
        </w:rPr>
        <w:t>til</w:t>
      </w:r>
      <w:r w:rsidRPr="00584C2C">
        <w:rPr>
          <w:rFonts w:ascii="Tw Cen MT" w:hAnsi="Tw Cen MT"/>
          <w:sz w:val="24"/>
          <w:szCs w:val="24"/>
        </w:rPr>
        <w:t xml:space="preserve"> d</w:t>
      </w:r>
      <w:r w:rsidRPr="00584C2C">
        <w:rPr>
          <w:rFonts w:ascii="Tw Cen MT" w:hAnsi="Tw Cen MT"/>
          <w:spacing w:val="-1"/>
          <w:sz w:val="24"/>
          <w:szCs w:val="24"/>
        </w:rPr>
        <w:t>a</w:t>
      </w:r>
      <w:r w:rsidRPr="00584C2C">
        <w:rPr>
          <w:rFonts w:ascii="Tw Cen MT" w:hAnsi="Tw Cen MT"/>
          <w:sz w:val="24"/>
          <w:szCs w:val="24"/>
        </w:rPr>
        <w:t xml:space="preserve">n </w:t>
      </w:r>
      <w:r w:rsidRPr="00584C2C">
        <w:rPr>
          <w:rFonts w:ascii="Tw Cen MT" w:hAnsi="Tw Cen MT"/>
          <w:spacing w:val="1"/>
          <w:sz w:val="24"/>
          <w:szCs w:val="24"/>
        </w:rPr>
        <w:t>m</w:t>
      </w:r>
      <w:r w:rsidRPr="00584C2C">
        <w:rPr>
          <w:rFonts w:ascii="Tw Cen MT" w:hAnsi="Tw Cen MT"/>
          <w:spacing w:val="-1"/>
          <w:sz w:val="24"/>
          <w:szCs w:val="24"/>
        </w:rPr>
        <w:t>e</w:t>
      </w:r>
      <w:r w:rsidRPr="00584C2C">
        <w:rPr>
          <w:rFonts w:ascii="Tw Cen MT" w:hAnsi="Tw Cen MT"/>
          <w:sz w:val="24"/>
          <w:szCs w:val="24"/>
        </w:rPr>
        <w:t>nun</w:t>
      </w:r>
      <w:r w:rsidRPr="00584C2C">
        <w:rPr>
          <w:rFonts w:ascii="Tw Cen MT" w:hAnsi="Tw Cen MT"/>
          <w:spacing w:val="1"/>
          <w:sz w:val="24"/>
          <w:szCs w:val="24"/>
        </w:rPr>
        <w:t>j</w:t>
      </w:r>
      <w:r w:rsidRPr="00584C2C">
        <w:rPr>
          <w:rFonts w:ascii="Tw Cen MT" w:hAnsi="Tw Cen MT"/>
          <w:sz w:val="24"/>
          <w:szCs w:val="24"/>
        </w:rPr>
        <w:t>ukk</w:t>
      </w:r>
      <w:r w:rsidRPr="00584C2C">
        <w:rPr>
          <w:rFonts w:ascii="Tw Cen MT" w:hAnsi="Tw Cen MT"/>
          <w:spacing w:val="-1"/>
          <w:sz w:val="24"/>
          <w:szCs w:val="24"/>
        </w:rPr>
        <w:t>a</w:t>
      </w:r>
      <w:r w:rsidRPr="00584C2C">
        <w:rPr>
          <w:rFonts w:ascii="Tw Cen MT" w:hAnsi="Tw Cen MT"/>
          <w:sz w:val="24"/>
          <w:szCs w:val="24"/>
        </w:rPr>
        <w:t>n h</w:t>
      </w:r>
      <w:r w:rsidRPr="00584C2C">
        <w:rPr>
          <w:rFonts w:ascii="Tw Cen MT" w:hAnsi="Tw Cen MT"/>
          <w:spacing w:val="-1"/>
          <w:sz w:val="24"/>
          <w:szCs w:val="24"/>
        </w:rPr>
        <w:t>a</w:t>
      </w:r>
      <w:r w:rsidRPr="00584C2C">
        <w:rPr>
          <w:rFonts w:ascii="Tw Cen MT" w:hAnsi="Tw Cen MT"/>
          <w:sz w:val="24"/>
          <w:szCs w:val="24"/>
        </w:rPr>
        <w:t>s</w:t>
      </w:r>
      <w:r w:rsidRPr="00584C2C">
        <w:rPr>
          <w:rFonts w:ascii="Tw Cen MT" w:hAnsi="Tw Cen MT"/>
          <w:spacing w:val="1"/>
          <w:sz w:val="24"/>
          <w:szCs w:val="24"/>
        </w:rPr>
        <w:t>i</w:t>
      </w:r>
      <w:r w:rsidRPr="00584C2C">
        <w:rPr>
          <w:rFonts w:ascii="Tw Cen MT" w:hAnsi="Tw Cen MT"/>
          <w:sz w:val="24"/>
          <w:szCs w:val="24"/>
        </w:rPr>
        <w:t>l pos</w:t>
      </w:r>
      <w:r w:rsidRPr="00584C2C">
        <w:rPr>
          <w:rFonts w:ascii="Tw Cen MT" w:hAnsi="Tw Cen MT"/>
          <w:spacing w:val="1"/>
          <w:sz w:val="24"/>
          <w:szCs w:val="24"/>
        </w:rPr>
        <w:t>it</w:t>
      </w:r>
      <w:r w:rsidRPr="00584C2C">
        <w:rPr>
          <w:rFonts w:ascii="Tw Cen MT" w:hAnsi="Tw Cen MT"/>
          <w:spacing w:val="-2"/>
          <w:sz w:val="24"/>
          <w:szCs w:val="24"/>
        </w:rPr>
        <w:t>i</w:t>
      </w:r>
      <w:r w:rsidRPr="00584C2C">
        <w:rPr>
          <w:rFonts w:ascii="Tw Cen MT" w:hAnsi="Tw Cen MT"/>
          <w:sz w:val="24"/>
          <w:szCs w:val="24"/>
        </w:rPr>
        <w:t>f p</w:t>
      </w:r>
      <w:r w:rsidRPr="00584C2C">
        <w:rPr>
          <w:rFonts w:ascii="Tw Cen MT" w:hAnsi="Tw Cen MT"/>
          <w:spacing w:val="-1"/>
          <w:sz w:val="24"/>
          <w:szCs w:val="24"/>
        </w:rPr>
        <w:t>a</w:t>
      </w:r>
      <w:r w:rsidRPr="00584C2C">
        <w:rPr>
          <w:rFonts w:ascii="Tw Cen MT" w:hAnsi="Tw Cen MT"/>
          <w:sz w:val="24"/>
          <w:szCs w:val="24"/>
        </w:rPr>
        <w:t>da u</w:t>
      </w:r>
      <w:r w:rsidRPr="00584C2C">
        <w:rPr>
          <w:rFonts w:ascii="Tw Cen MT" w:hAnsi="Tw Cen MT"/>
          <w:spacing w:val="1"/>
          <w:sz w:val="24"/>
          <w:szCs w:val="24"/>
        </w:rPr>
        <w:t>j</w:t>
      </w:r>
      <w:r w:rsidRPr="00584C2C">
        <w:rPr>
          <w:rFonts w:ascii="Tw Cen MT" w:hAnsi="Tw Cen MT"/>
          <w:sz w:val="24"/>
          <w:szCs w:val="24"/>
        </w:rPr>
        <w:t>i p</w:t>
      </w:r>
      <w:r w:rsidRPr="00584C2C">
        <w:rPr>
          <w:rFonts w:ascii="Tw Cen MT" w:hAnsi="Tw Cen MT"/>
          <w:spacing w:val="-1"/>
          <w:sz w:val="24"/>
          <w:szCs w:val="24"/>
        </w:rPr>
        <w:t>r</w:t>
      </w:r>
      <w:r w:rsidRPr="00584C2C">
        <w:rPr>
          <w:rFonts w:ascii="Tw Cen MT" w:hAnsi="Tw Cen MT"/>
          <w:sz w:val="24"/>
          <w:szCs w:val="24"/>
        </w:rPr>
        <w:t>o</w:t>
      </w:r>
      <w:r w:rsidRPr="00584C2C">
        <w:rPr>
          <w:rFonts w:ascii="Tw Cen MT" w:hAnsi="Tw Cen MT"/>
          <w:spacing w:val="1"/>
          <w:sz w:val="24"/>
          <w:szCs w:val="24"/>
        </w:rPr>
        <w:t>t</w:t>
      </w:r>
      <w:r w:rsidRPr="00584C2C">
        <w:rPr>
          <w:rFonts w:ascii="Tw Cen MT" w:hAnsi="Tw Cen MT"/>
          <w:spacing w:val="-1"/>
          <w:sz w:val="24"/>
          <w:szCs w:val="24"/>
        </w:rPr>
        <w:t>e</w:t>
      </w:r>
      <w:r w:rsidRPr="00584C2C">
        <w:rPr>
          <w:rFonts w:ascii="Tw Cen MT" w:hAnsi="Tw Cen MT"/>
          <w:sz w:val="24"/>
          <w:szCs w:val="24"/>
        </w:rPr>
        <w:t>o</w:t>
      </w:r>
      <w:r w:rsidRPr="00584C2C">
        <w:rPr>
          <w:rFonts w:ascii="Tw Cen MT" w:hAnsi="Tw Cen MT"/>
          <w:spacing w:val="1"/>
          <w:sz w:val="24"/>
          <w:szCs w:val="24"/>
        </w:rPr>
        <w:t>liti</w:t>
      </w:r>
      <w:r w:rsidRPr="00584C2C">
        <w:rPr>
          <w:rFonts w:ascii="Tw Cen MT" w:hAnsi="Tw Cen MT"/>
          <w:sz w:val="24"/>
          <w:szCs w:val="24"/>
        </w:rPr>
        <w:t>k d</w:t>
      </w:r>
      <w:r w:rsidRPr="00584C2C">
        <w:rPr>
          <w:rFonts w:ascii="Tw Cen MT" w:hAnsi="Tw Cen MT"/>
          <w:spacing w:val="-1"/>
          <w:sz w:val="24"/>
          <w:szCs w:val="24"/>
        </w:rPr>
        <w:t>a</w:t>
      </w:r>
      <w:r w:rsidRPr="00584C2C">
        <w:rPr>
          <w:rFonts w:ascii="Tw Cen MT" w:hAnsi="Tw Cen MT"/>
          <w:sz w:val="24"/>
          <w:szCs w:val="24"/>
        </w:rPr>
        <w:t>n u</w:t>
      </w:r>
      <w:r w:rsidRPr="00584C2C">
        <w:rPr>
          <w:rFonts w:ascii="Tw Cen MT" w:hAnsi="Tw Cen MT"/>
          <w:spacing w:val="1"/>
          <w:sz w:val="24"/>
          <w:szCs w:val="24"/>
        </w:rPr>
        <w:t>j</w:t>
      </w:r>
      <w:r w:rsidRPr="00584C2C">
        <w:rPr>
          <w:rFonts w:ascii="Tw Cen MT" w:hAnsi="Tw Cen MT"/>
          <w:sz w:val="24"/>
          <w:szCs w:val="24"/>
        </w:rPr>
        <w:t xml:space="preserve">i </w:t>
      </w:r>
      <w:r w:rsidRPr="00584C2C">
        <w:rPr>
          <w:rFonts w:ascii="Tw Cen MT" w:hAnsi="Tw Cen MT"/>
          <w:spacing w:val="-1"/>
          <w:sz w:val="24"/>
          <w:szCs w:val="24"/>
        </w:rPr>
        <w:t>a</w:t>
      </w:r>
      <w:r w:rsidRPr="00584C2C">
        <w:rPr>
          <w:rFonts w:ascii="Tw Cen MT" w:hAnsi="Tw Cen MT"/>
          <w:spacing w:val="1"/>
          <w:sz w:val="24"/>
          <w:szCs w:val="24"/>
        </w:rPr>
        <w:t>mil</w:t>
      </w:r>
      <w:r w:rsidRPr="00584C2C">
        <w:rPr>
          <w:rFonts w:ascii="Tw Cen MT" w:hAnsi="Tw Cen MT"/>
          <w:sz w:val="24"/>
          <w:szCs w:val="24"/>
        </w:rPr>
        <w:t>o</w:t>
      </w:r>
      <w:r w:rsidRPr="00584C2C">
        <w:rPr>
          <w:rFonts w:ascii="Tw Cen MT" w:hAnsi="Tw Cen MT"/>
          <w:spacing w:val="-2"/>
          <w:sz w:val="24"/>
          <w:szCs w:val="24"/>
        </w:rPr>
        <w:t>l</w:t>
      </w:r>
      <w:r w:rsidRPr="00584C2C">
        <w:rPr>
          <w:rFonts w:ascii="Tw Cen MT" w:hAnsi="Tw Cen MT"/>
          <w:spacing w:val="1"/>
          <w:sz w:val="24"/>
          <w:szCs w:val="24"/>
        </w:rPr>
        <w:t>iti</w:t>
      </w:r>
      <w:r w:rsidRPr="00584C2C">
        <w:rPr>
          <w:rFonts w:ascii="Tw Cen MT" w:hAnsi="Tw Cen MT"/>
          <w:sz w:val="24"/>
          <w:szCs w:val="24"/>
        </w:rPr>
        <w:t>k.</w:t>
      </w:r>
      <w:proofErr w:type="gramEnd"/>
      <w:r w:rsidRPr="00584C2C">
        <w:rPr>
          <w:rFonts w:ascii="Tw Cen MT" w:hAnsi="Tw Cen MT"/>
          <w:sz w:val="24"/>
          <w:szCs w:val="24"/>
        </w:rPr>
        <w:t xml:space="preserve"> </w:t>
      </w:r>
      <w:proofErr w:type="gramStart"/>
      <w:r w:rsidRPr="00584C2C">
        <w:rPr>
          <w:rFonts w:ascii="Tw Cen MT" w:hAnsi="Tw Cen MT"/>
          <w:spacing w:val="1"/>
          <w:sz w:val="24"/>
          <w:szCs w:val="24"/>
        </w:rPr>
        <w:t>Bakteri Asam Laktat (BAL) m</w:t>
      </w:r>
      <w:r w:rsidRPr="00584C2C">
        <w:rPr>
          <w:rFonts w:ascii="Tw Cen MT" w:hAnsi="Tw Cen MT"/>
          <w:spacing w:val="-1"/>
          <w:sz w:val="24"/>
          <w:szCs w:val="24"/>
        </w:rPr>
        <w:t>e</w:t>
      </w:r>
      <w:r w:rsidRPr="00584C2C">
        <w:rPr>
          <w:rFonts w:ascii="Tw Cen MT" w:hAnsi="Tw Cen MT"/>
          <w:sz w:val="24"/>
          <w:szCs w:val="24"/>
        </w:rPr>
        <w:t>nun</w:t>
      </w:r>
      <w:r w:rsidRPr="00584C2C">
        <w:rPr>
          <w:rFonts w:ascii="Tw Cen MT" w:hAnsi="Tw Cen MT"/>
          <w:spacing w:val="1"/>
          <w:sz w:val="24"/>
          <w:szCs w:val="24"/>
        </w:rPr>
        <w:t>j</w:t>
      </w:r>
      <w:r w:rsidRPr="00584C2C">
        <w:rPr>
          <w:rFonts w:ascii="Tw Cen MT" w:hAnsi="Tw Cen MT"/>
          <w:sz w:val="24"/>
          <w:szCs w:val="24"/>
        </w:rPr>
        <w:t>ukk</w:t>
      </w:r>
      <w:r w:rsidRPr="00584C2C">
        <w:rPr>
          <w:rFonts w:ascii="Tw Cen MT" w:hAnsi="Tw Cen MT"/>
          <w:spacing w:val="-1"/>
          <w:sz w:val="24"/>
          <w:szCs w:val="24"/>
        </w:rPr>
        <w:t>a</w:t>
      </w:r>
      <w:r w:rsidRPr="00584C2C">
        <w:rPr>
          <w:rFonts w:ascii="Tw Cen MT" w:hAnsi="Tw Cen MT"/>
          <w:sz w:val="24"/>
          <w:szCs w:val="24"/>
        </w:rPr>
        <w:t>n h</w:t>
      </w:r>
      <w:r w:rsidRPr="00584C2C">
        <w:rPr>
          <w:rFonts w:ascii="Tw Cen MT" w:hAnsi="Tw Cen MT"/>
          <w:spacing w:val="-1"/>
          <w:sz w:val="24"/>
          <w:szCs w:val="24"/>
        </w:rPr>
        <w:t>a</w:t>
      </w:r>
      <w:r w:rsidRPr="00584C2C">
        <w:rPr>
          <w:rFonts w:ascii="Tw Cen MT" w:hAnsi="Tw Cen MT"/>
          <w:sz w:val="24"/>
          <w:szCs w:val="24"/>
        </w:rPr>
        <w:t>s</w:t>
      </w:r>
      <w:r w:rsidRPr="00584C2C">
        <w:rPr>
          <w:rFonts w:ascii="Tw Cen MT" w:hAnsi="Tw Cen MT"/>
          <w:spacing w:val="1"/>
          <w:sz w:val="24"/>
          <w:szCs w:val="24"/>
        </w:rPr>
        <w:t>i</w:t>
      </w:r>
      <w:r w:rsidRPr="00584C2C">
        <w:rPr>
          <w:rFonts w:ascii="Tw Cen MT" w:hAnsi="Tw Cen MT"/>
          <w:sz w:val="24"/>
          <w:szCs w:val="24"/>
        </w:rPr>
        <w:t>l n</w:t>
      </w:r>
      <w:r w:rsidRPr="00584C2C">
        <w:rPr>
          <w:rFonts w:ascii="Tw Cen MT" w:hAnsi="Tw Cen MT"/>
          <w:spacing w:val="-1"/>
          <w:sz w:val="24"/>
          <w:szCs w:val="24"/>
        </w:rPr>
        <w:t>e</w:t>
      </w:r>
      <w:r w:rsidRPr="00584C2C">
        <w:rPr>
          <w:rFonts w:ascii="Tw Cen MT" w:hAnsi="Tw Cen MT"/>
          <w:sz w:val="24"/>
          <w:szCs w:val="24"/>
        </w:rPr>
        <w:t>g</w:t>
      </w:r>
      <w:r w:rsidRPr="00584C2C">
        <w:rPr>
          <w:rFonts w:ascii="Tw Cen MT" w:hAnsi="Tw Cen MT"/>
          <w:spacing w:val="-1"/>
          <w:sz w:val="24"/>
          <w:szCs w:val="24"/>
        </w:rPr>
        <w:t>a</w:t>
      </w:r>
      <w:r w:rsidRPr="00584C2C">
        <w:rPr>
          <w:rFonts w:ascii="Tw Cen MT" w:hAnsi="Tw Cen MT"/>
          <w:spacing w:val="1"/>
          <w:sz w:val="24"/>
          <w:szCs w:val="24"/>
        </w:rPr>
        <w:t>ti</w:t>
      </w:r>
      <w:r w:rsidRPr="00584C2C">
        <w:rPr>
          <w:rFonts w:ascii="Tw Cen MT" w:hAnsi="Tw Cen MT"/>
          <w:sz w:val="24"/>
          <w:szCs w:val="24"/>
        </w:rPr>
        <w:t>f p</w:t>
      </w:r>
      <w:r w:rsidRPr="00584C2C">
        <w:rPr>
          <w:rFonts w:ascii="Tw Cen MT" w:hAnsi="Tw Cen MT"/>
          <w:spacing w:val="-1"/>
          <w:sz w:val="24"/>
          <w:szCs w:val="24"/>
        </w:rPr>
        <w:t>a</w:t>
      </w:r>
      <w:r w:rsidRPr="00584C2C">
        <w:rPr>
          <w:rFonts w:ascii="Tw Cen MT" w:hAnsi="Tw Cen MT"/>
          <w:sz w:val="24"/>
          <w:szCs w:val="24"/>
        </w:rPr>
        <w:t>da u</w:t>
      </w:r>
      <w:r w:rsidRPr="00584C2C">
        <w:rPr>
          <w:rFonts w:ascii="Tw Cen MT" w:hAnsi="Tw Cen MT"/>
          <w:spacing w:val="1"/>
          <w:sz w:val="24"/>
          <w:szCs w:val="24"/>
        </w:rPr>
        <w:t>j</w:t>
      </w:r>
      <w:r w:rsidRPr="00584C2C">
        <w:rPr>
          <w:rFonts w:ascii="Tw Cen MT" w:hAnsi="Tw Cen MT"/>
          <w:sz w:val="24"/>
          <w:szCs w:val="24"/>
        </w:rPr>
        <w:t xml:space="preserve">i </w:t>
      </w:r>
      <w:r w:rsidRPr="00584C2C">
        <w:rPr>
          <w:rFonts w:ascii="Tw Cen MT" w:hAnsi="Tw Cen MT"/>
          <w:spacing w:val="1"/>
          <w:sz w:val="24"/>
          <w:szCs w:val="24"/>
        </w:rPr>
        <w:t>li</w:t>
      </w:r>
      <w:r w:rsidRPr="00584C2C">
        <w:rPr>
          <w:rFonts w:ascii="Tw Cen MT" w:hAnsi="Tw Cen MT"/>
          <w:sz w:val="24"/>
          <w:szCs w:val="24"/>
        </w:rPr>
        <w:t>po</w:t>
      </w:r>
      <w:r w:rsidRPr="00584C2C">
        <w:rPr>
          <w:rFonts w:ascii="Tw Cen MT" w:hAnsi="Tw Cen MT"/>
          <w:spacing w:val="1"/>
          <w:sz w:val="24"/>
          <w:szCs w:val="24"/>
        </w:rPr>
        <w:t>liti</w:t>
      </w:r>
      <w:r w:rsidRPr="00584C2C">
        <w:rPr>
          <w:rFonts w:ascii="Tw Cen MT" w:hAnsi="Tw Cen MT"/>
          <w:sz w:val="24"/>
          <w:szCs w:val="24"/>
        </w:rPr>
        <w:t>k, s</w:t>
      </w:r>
      <w:r w:rsidRPr="00584C2C">
        <w:rPr>
          <w:rFonts w:ascii="Tw Cen MT" w:hAnsi="Tw Cen MT"/>
          <w:spacing w:val="-1"/>
          <w:sz w:val="24"/>
          <w:szCs w:val="24"/>
        </w:rPr>
        <w:t>e</w:t>
      </w:r>
      <w:r w:rsidRPr="00584C2C">
        <w:rPr>
          <w:rFonts w:ascii="Tw Cen MT" w:hAnsi="Tw Cen MT"/>
          <w:sz w:val="24"/>
          <w:szCs w:val="24"/>
        </w:rPr>
        <w:t>d</w:t>
      </w:r>
      <w:r w:rsidRPr="00584C2C">
        <w:rPr>
          <w:rFonts w:ascii="Tw Cen MT" w:hAnsi="Tw Cen MT"/>
          <w:spacing w:val="-1"/>
          <w:sz w:val="24"/>
          <w:szCs w:val="24"/>
        </w:rPr>
        <w:t>a</w:t>
      </w:r>
      <w:r w:rsidRPr="00584C2C">
        <w:rPr>
          <w:rFonts w:ascii="Tw Cen MT" w:hAnsi="Tw Cen MT"/>
          <w:spacing w:val="-2"/>
          <w:sz w:val="24"/>
          <w:szCs w:val="24"/>
        </w:rPr>
        <w:t>ng</w:t>
      </w:r>
      <w:r w:rsidRPr="00584C2C">
        <w:rPr>
          <w:rFonts w:ascii="Tw Cen MT" w:hAnsi="Tw Cen MT"/>
          <w:sz w:val="24"/>
          <w:szCs w:val="24"/>
        </w:rPr>
        <w:t>k</w:t>
      </w:r>
      <w:r w:rsidRPr="00584C2C">
        <w:rPr>
          <w:rFonts w:ascii="Tw Cen MT" w:hAnsi="Tw Cen MT"/>
          <w:spacing w:val="-1"/>
          <w:sz w:val="24"/>
          <w:szCs w:val="24"/>
        </w:rPr>
        <w:t>a</w:t>
      </w:r>
      <w:r w:rsidRPr="00584C2C">
        <w:rPr>
          <w:rFonts w:ascii="Tw Cen MT" w:hAnsi="Tw Cen MT"/>
          <w:sz w:val="24"/>
          <w:szCs w:val="24"/>
        </w:rPr>
        <w:t xml:space="preserve">n </w:t>
      </w:r>
      <w:r w:rsidRPr="00584C2C">
        <w:rPr>
          <w:rFonts w:ascii="Tw Cen MT" w:hAnsi="Tw Cen MT"/>
          <w:spacing w:val="2"/>
          <w:sz w:val="24"/>
          <w:szCs w:val="24"/>
        </w:rPr>
        <w:t>p</w:t>
      </w:r>
      <w:r w:rsidRPr="00584C2C">
        <w:rPr>
          <w:rFonts w:ascii="Tw Cen MT" w:hAnsi="Tw Cen MT"/>
          <w:spacing w:val="-1"/>
          <w:sz w:val="24"/>
          <w:szCs w:val="24"/>
        </w:rPr>
        <w:t>a</w:t>
      </w:r>
      <w:r w:rsidRPr="00584C2C">
        <w:rPr>
          <w:rFonts w:ascii="Tw Cen MT" w:hAnsi="Tw Cen MT"/>
          <w:sz w:val="24"/>
          <w:szCs w:val="24"/>
        </w:rPr>
        <w:t>da u</w:t>
      </w:r>
      <w:r w:rsidRPr="00584C2C">
        <w:rPr>
          <w:rFonts w:ascii="Tw Cen MT" w:hAnsi="Tw Cen MT"/>
          <w:spacing w:val="1"/>
          <w:sz w:val="24"/>
          <w:szCs w:val="24"/>
        </w:rPr>
        <w:t>j</w:t>
      </w:r>
      <w:r w:rsidRPr="00584C2C">
        <w:rPr>
          <w:rFonts w:ascii="Tw Cen MT" w:hAnsi="Tw Cen MT"/>
          <w:sz w:val="24"/>
          <w:szCs w:val="24"/>
        </w:rPr>
        <w:t>i b</w:t>
      </w:r>
      <w:r w:rsidRPr="00584C2C">
        <w:rPr>
          <w:rFonts w:ascii="Tw Cen MT" w:hAnsi="Tw Cen MT"/>
          <w:spacing w:val="-1"/>
          <w:sz w:val="24"/>
          <w:szCs w:val="24"/>
        </w:rPr>
        <w:t>a</w:t>
      </w:r>
      <w:r w:rsidRPr="00584C2C">
        <w:rPr>
          <w:rFonts w:ascii="Tw Cen MT" w:hAnsi="Tw Cen MT"/>
          <w:sz w:val="24"/>
          <w:szCs w:val="24"/>
        </w:rPr>
        <w:t>k</w:t>
      </w:r>
      <w:r w:rsidRPr="00584C2C">
        <w:rPr>
          <w:rFonts w:ascii="Tw Cen MT" w:hAnsi="Tw Cen MT"/>
          <w:spacing w:val="1"/>
          <w:sz w:val="24"/>
          <w:szCs w:val="24"/>
        </w:rPr>
        <w:t>t</w:t>
      </w:r>
      <w:r w:rsidRPr="00584C2C">
        <w:rPr>
          <w:rFonts w:ascii="Tw Cen MT" w:hAnsi="Tw Cen MT"/>
          <w:spacing w:val="-1"/>
          <w:sz w:val="24"/>
          <w:szCs w:val="24"/>
        </w:rPr>
        <w:t>er</w:t>
      </w:r>
      <w:r w:rsidRPr="00584C2C">
        <w:rPr>
          <w:rFonts w:ascii="Tw Cen MT" w:hAnsi="Tw Cen MT"/>
          <w:sz w:val="24"/>
          <w:szCs w:val="24"/>
        </w:rPr>
        <w:t xml:space="preserve">i </w:t>
      </w:r>
      <w:r w:rsidRPr="00584C2C">
        <w:rPr>
          <w:rFonts w:ascii="Tw Cen MT" w:hAnsi="Tw Cen MT"/>
          <w:spacing w:val="1"/>
          <w:sz w:val="24"/>
          <w:szCs w:val="24"/>
        </w:rPr>
        <w:t>i</w:t>
      </w:r>
      <w:r w:rsidRPr="00584C2C">
        <w:rPr>
          <w:rFonts w:ascii="Tw Cen MT" w:hAnsi="Tw Cen MT"/>
          <w:sz w:val="24"/>
          <w:szCs w:val="24"/>
        </w:rPr>
        <w:t xml:space="preserve">ni </w:t>
      </w:r>
      <w:r w:rsidRPr="00584C2C">
        <w:rPr>
          <w:rFonts w:ascii="Tw Cen MT" w:hAnsi="Tw Cen MT"/>
          <w:spacing w:val="1"/>
          <w:sz w:val="24"/>
          <w:szCs w:val="24"/>
        </w:rPr>
        <w:t>m</w:t>
      </w:r>
      <w:r w:rsidRPr="00584C2C">
        <w:rPr>
          <w:rFonts w:ascii="Tw Cen MT" w:hAnsi="Tw Cen MT"/>
          <w:spacing w:val="-1"/>
          <w:sz w:val="24"/>
          <w:szCs w:val="24"/>
        </w:rPr>
        <w:t>e</w:t>
      </w:r>
      <w:r w:rsidRPr="00584C2C">
        <w:rPr>
          <w:rFonts w:ascii="Tw Cen MT" w:hAnsi="Tw Cen MT"/>
          <w:sz w:val="24"/>
          <w:szCs w:val="24"/>
        </w:rPr>
        <w:t>nun</w:t>
      </w:r>
      <w:r w:rsidRPr="00584C2C">
        <w:rPr>
          <w:rFonts w:ascii="Tw Cen MT" w:hAnsi="Tw Cen MT"/>
          <w:spacing w:val="1"/>
          <w:sz w:val="24"/>
          <w:szCs w:val="24"/>
        </w:rPr>
        <w:t>j</w:t>
      </w:r>
      <w:r w:rsidRPr="00584C2C">
        <w:rPr>
          <w:rFonts w:ascii="Tw Cen MT" w:hAnsi="Tw Cen MT"/>
          <w:sz w:val="24"/>
          <w:szCs w:val="24"/>
        </w:rPr>
        <w:t>ukk</w:t>
      </w:r>
      <w:r w:rsidRPr="00584C2C">
        <w:rPr>
          <w:rFonts w:ascii="Tw Cen MT" w:hAnsi="Tw Cen MT"/>
          <w:spacing w:val="-1"/>
          <w:sz w:val="24"/>
          <w:szCs w:val="24"/>
        </w:rPr>
        <w:t>a</w:t>
      </w:r>
      <w:r w:rsidRPr="00584C2C">
        <w:rPr>
          <w:rFonts w:ascii="Tw Cen MT" w:hAnsi="Tw Cen MT"/>
          <w:sz w:val="24"/>
          <w:szCs w:val="24"/>
        </w:rPr>
        <w:t>n h</w:t>
      </w:r>
      <w:r w:rsidRPr="00584C2C">
        <w:rPr>
          <w:rFonts w:ascii="Tw Cen MT" w:hAnsi="Tw Cen MT"/>
          <w:spacing w:val="-1"/>
          <w:sz w:val="24"/>
          <w:szCs w:val="24"/>
        </w:rPr>
        <w:t>a</w:t>
      </w:r>
      <w:r w:rsidRPr="00584C2C">
        <w:rPr>
          <w:rFonts w:ascii="Tw Cen MT" w:hAnsi="Tw Cen MT"/>
          <w:sz w:val="24"/>
          <w:szCs w:val="24"/>
        </w:rPr>
        <w:t>s</w:t>
      </w:r>
      <w:r w:rsidRPr="00584C2C">
        <w:rPr>
          <w:rFonts w:ascii="Tw Cen MT" w:hAnsi="Tw Cen MT"/>
          <w:spacing w:val="1"/>
          <w:sz w:val="24"/>
          <w:szCs w:val="24"/>
        </w:rPr>
        <w:t>i</w:t>
      </w:r>
      <w:r w:rsidRPr="00584C2C">
        <w:rPr>
          <w:rFonts w:ascii="Tw Cen MT" w:hAnsi="Tw Cen MT"/>
          <w:sz w:val="24"/>
          <w:szCs w:val="24"/>
        </w:rPr>
        <w:t xml:space="preserve">l </w:t>
      </w:r>
      <w:r w:rsidRPr="00584C2C">
        <w:rPr>
          <w:rFonts w:ascii="Tw Cen MT" w:hAnsi="Tw Cen MT"/>
          <w:spacing w:val="-5"/>
          <w:sz w:val="24"/>
          <w:szCs w:val="24"/>
        </w:rPr>
        <w:t>y</w:t>
      </w:r>
      <w:r w:rsidRPr="00584C2C">
        <w:rPr>
          <w:rFonts w:ascii="Tw Cen MT" w:hAnsi="Tw Cen MT"/>
          <w:spacing w:val="-1"/>
          <w:sz w:val="24"/>
          <w:szCs w:val="24"/>
        </w:rPr>
        <w:t>a</w:t>
      </w:r>
      <w:r w:rsidRPr="00584C2C">
        <w:rPr>
          <w:rFonts w:ascii="Tw Cen MT" w:hAnsi="Tw Cen MT"/>
          <w:spacing w:val="2"/>
          <w:sz w:val="24"/>
          <w:szCs w:val="24"/>
        </w:rPr>
        <w:t>n</w:t>
      </w:r>
      <w:r w:rsidRPr="00584C2C">
        <w:rPr>
          <w:rFonts w:ascii="Tw Cen MT" w:hAnsi="Tw Cen MT"/>
          <w:sz w:val="24"/>
          <w:szCs w:val="24"/>
        </w:rPr>
        <w:t>g n</w:t>
      </w:r>
      <w:r w:rsidRPr="00584C2C">
        <w:rPr>
          <w:rFonts w:ascii="Tw Cen MT" w:hAnsi="Tw Cen MT"/>
          <w:spacing w:val="-1"/>
          <w:sz w:val="24"/>
          <w:szCs w:val="24"/>
        </w:rPr>
        <w:t>e</w:t>
      </w:r>
      <w:r w:rsidRPr="00584C2C">
        <w:rPr>
          <w:rFonts w:ascii="Tw Cen MT" w:hAnsi="Tw Cen MT"/>
          <w:sz w:val="24"/>
          <w:szCs w:val="24"/>
        </w:rPr>
        <w:t>g</w:t>
      </w:r>
      <w:r w:rsidRPr="00584C2C">
        <w:rPr>
          <w:rFonts w:ascii="Tw Cen MT" w:hAnsi="Tw Cen MT"/>
          <w:spacing w:val="-1"/>
          <w:sz w:val="24"/>
          <w:szCs w:val="24"/>
        </w:rPr>
        <w:t>a</w:t>
      </w:r>
      <w:r w:rsidRPr="00584C2C">
        <w:rPr>
          <w:rFonts w:ascii="Tw Cen MT" w:hAnsi="Tw Cen MT"/>
          <w:spacing w:val="1"/>
          <w:sz w:val="24"/>
          <w:szCs w:val="24"/>
        </w:rPr>
        <w:t>ti</w:t>
      </w:r>
      <w:r w:rsidRPr="00584C2C">
        <w:rPr>
          <w:rFonts w:ascii="Tw Cen MT" w:hAnsi="Tw Cen MT"/>
          <w:spacing w:val="-1"/>
          <w:sz w:val="24"/>
          <w:szCs w:val="24"/>
        </w:rPr>
        <w:t>f</w:t>
      </w:r>
      <w:r w:rsidRPr="00584C2C">
        <w:rPr>
          <w:rFonts w:ascii="Tw Cen MT" w:hAnsi="Tw Cen MT"/>
          <w:sz w:val="24"/>
          <w:szCs w:val="24"/>
        </w:rPr>
        <w:t>.</w:t>
      </w:r>
      <w:proofErr w:type="gramEnd"/>
      <w:r w:rsidRPr="00584C2C">
        <w:rPr>
          <w:rFonts w:ascii="Tw Cen MT" w:hAnsi="Tw Cen MT"/>
          <w:sz w:val="24"/>
          <w:szCs w:val="24"/>
        </w:rPr>
        <w:t xml:space="preserve"> </w:t>
      </w:r>
      <w:proofErr w:type="gramStart"/>
      <w:r w:rsidRPr="00584C2C">
        <w:rPr>
          <w:rFonts w:ascii="Tw Cen MT" w:hAnsi="Tw Cen MT"/>
          <w:sz w:val="24"/>
          <w:szCs w:val="24"/>
          <w:lang w:eastAsia="id-ID"/>
        </w:rPr>
        <w:t>ASI mengandung Laktosa (Karbohidrat), Protein, Lemak, Elektrolit dan mineral serta vitamin.</w:t>
      </w:r>
      <w:proofErr w:type="gramEnd"/>
      <w:r w:rsidRPr="00584C2C">
        <w:rPr>
          <w:rFonts w:ascii="Tw Cen MT" w:hAnsi="Tw Cen MT"/>
          <w:sz w:val="24"/>
          <w:szCs w:val="24"/>
          <w:lang w:eastAsia="id-ID"/>
        </w:rPr>
        <w:t xml:space="preserve"> Hal ini terlihat bahwa ASI kaya </w:t>
      </w:r>
      <w:proofErr w:type="gramStart"/>
      <w:r w:rsidRPr="00584C2C">
        <w:rPr>
          <w:rFonts w:ascii="Tw Cen MT" w:hAnsi="Tw Cen MT"/>
          <w:sz w:val="24"/>
          <w:szCs w:val="24"/>
          <w:lang w:eastAsia="id-ID"/>
        </w:rPr>
        <w:t>akan</w:t>
      </w:r>
      <w:proofErr w:type="gramEnd"/>
      <w:r w:rsidRPr="00584C2C">
        <w:rPr>
          <w:rFonts w:ascii="Tw Cen MT" w:hAnsi="Tw Cen MT"/>
          <w:sz w:val="24"/>
          <w:szCs w:val="24"/>
          <w:lang w:eastAsia="id-ID"/>
        </w:rPr>
        <w:t xml:space="preserve"> nutrisi sehingga ASI merupakan media yang baik bagi pertumbuhan bakteri kare</w:t>
      </w:r>
      <w:r w:rsidR="006C3FA3">
        <w:rPr>
          <w:rFonts w:ascii="Tw Cen MT" w:hAnsi="Tw Cen MT"/>
          <w:sz w:val="24"/>
          <w:szCs w:val="24"/>
          <w:lang w:eastAsia="id-ID"/>
        </w:rPr>
        <w:t>na nutrisi merupakan salah satu</w:t>
      </w:r>
      <w:r w:rsidR="006C3FA3">
        <w:rPr>
          <w:rFonts w:ascii="Tw Cen MT" w:hAnsi="Tw Cen MT"/>
          <w:sz w:val="24"/>
          <w:szCs w:val="24"/>
          <w:lang w:val="id-ID" w:eastAsia="id-ID"/>
        </w:rPr>
        <w:t xml:space="preserve"> </w:t>
      </w:r>
      <w:r w:rsidRPr="00584C2C">
        <w:rPr>
          <w:rFonts w:ascii="Tw Cen MT" w:hAnsi="Tw Cen MT"/>
          <w:sz w:val="24"/>
          <w:szCs w:val="24"/>
          <w:lang w:eastAsia="id-ID"/>
        </w:rPr>
        <w:t xml:space="preserve">faktor yang mempengaruhi pertumbuhan bakteri. </w:t>
      </w:r>
      <w:proofErr w:type="gramStart"/>
      <w:r w:rsidRPr="00584C2C">
        <w:rPr>
          <w:rFonts w:ascii="Tw Cen MT" w:hAnsi="Tw Cen MT"/>
          <w:sz w:val="24"/>
          <w:szCs w:val="24"/>
          <w:lang w:eastAsia="id-ID"/>
        </w:rPr>
        <w:t xml:space="preserve">Menurut Rahayu dan Nurwitri (2012), </w:t>
      </w:r>
      <w:r w:rsidRPr="00584C2C">
        <w:rPr>
          <w:rFonts w:ascii="Tw Cen MT" w:hAnsi="Tw Cen MT"/>
          <w:sz w:val="24"/>
          <w:szCs w:val="24"/>
        </w:rPr>
        <w:t>mikroba membutuhkan air, nitrogen, karbon, vitamin, dan mineral yang terdapat dalam bahan pangan untuk pertumbuhannya.</w:t>
      </w:r>
      <w:proofErr w:type="gramEnd"/>
    </w:p>
    <w:p w14:paraId="40AFE346" w14:textId="581F17E1" w:rsidR="00105AFE" w:rsidRPr="00584C2C" w:rsidRDefault="00105AFE" w:rsidP="006C3FA3">
      <w:pPr>
        <w:widowControl w:val="0"/>
        <w:ind w:right="6" w:firstLine="426"/>
        <w:jc w:val="both"/>
        <w:rPr>
          <w:rFonts w:ascii="Tw Cen MT" w:hAnsi="Tw Cen MT"/>
          <w:sz w:val="24"/>
          <w:szCs w:val="24"/>
        </w:rPr>
      </w:pPr>
      <w:r w:rsidRPr="00584C2C">
        <w:rPr>
          <w:rFonts w:ascii="Tw Cen MT" w:hAnsi="Tw Cen MT"/>
          <w:color w:val="000000"/>
          <w:sz w:val="24"/>
          <w:szCs w:val="24"/>
        </w:rPr>
        <w:t xml:space="preserve">Menurut </w:t>
      </w:r>
      <w:r w:rsidRPr="00584C2C">
        <w:rPr>
          <w:rFonts w:ascii="Tw Cen MT" w:hAnsi="Tw Cen MT"/>
          <w:sz w:val="24"/>
          <w:szCs w:val="24"/>
        </w:rPr>
        <w:t xml:space="preserve">Lara-Villoslada </w:t>
      </w:r>
      <w:r w:rsidRPr="00584C2C">
        <w:rPr>
          <w:rFonts w:ascii="Tw Cen MT" w:hAnsi="Tw Cen MT"/>
          <w:i/>
          <w:iCs/>
          <w:sz w:val="24"/>
          <w:szCs w:val="24"/>
        </w:rPr>
        <w:t>et al.</w:t>
      </w:r>
      <w:r w:rsidRPr="00584C2C">
        <w:rPr>
          <w:rFonts w:ascii="Tw Cen MT" w:hAnsi="Tw Cen MT"/>
          <w:sz w:val="24"/>
          <w:szCs w:val="24"/>
        </w:rPr>
        <w:t xml:space="preserve"> (2007), mengatakan pada abad ke 21 didapatkan laporan hasil penelitian yang menunjukan adanya Bakteri Asam Laktat (BAL) dalam ASI dan merupakan bakteri probiotik. Menurut WHO probiotik merupakan organisme hidup yang dapat memberikan keuntungan terhadap kesehatan kepada </w:t>
      </w:r>
      <w:r w:rsidRPr="00584C2C">
        <w:rPr>
          <w:rFonts w:ascii="Tw Cen MT" w:hAnsi="Tw Cen MT"/>
          <w:i/>
          <w:iCs/>
          <w:sz w:val="24"/>
          <w:szCs w:val="24"/>
        </w:rPr>
        <w:t>host</w:t>
      </w:r>
      <w:r w:rsidRPr="00584C2C">
        <w:rPr>
          <w:rFonts w:ascii="Tw Cen MT" w:hAnsi="Tw Cen MT"/>
          <w:sz w:val="24"/>
          <w:szCs w:val="24"/>
        </w:rPr>
        <w:t xml:space="preserve"> apabila dikonsumsi sebagai </w:t>
      </w:r>
      <w:r w:rsidRPr="00584C2C">
        <w:rPr>
          <w:rFonts w:ascii="Tw Cen MT" w:hAnsi="Tw Cen MT"/>
          <w:i/>
          <w:iCs/>
          <w:sz w:val="24"/>
          <w:szCs w:val="24"/>
        </w:rPr>
        <w:t>food suplemen</w:t>
      </w:r>
      <w:r w:rsidRPr="00584C2C">
        <w:rPr>
          <w:rFonts w:ascii="Tw Cen MT" w:hAnsi="Tw Cen MT"/>
          <w:sz w:val="24"/>
          <w:szCs w:val="24"/>
        </w:rPr>
        <w:t xml:space="preserve">. </w:t>
      </w:r>
      <w:proofErr w:type="gramStart"/>
      <w:r w:rsidRPr="00584C2C">
        <w:rPr>
          <w:rFonts w:ascii="Tw Cen MT" w:hAnsi="Tw Cen MT"/>
          <w:sz w:val="24"/>
          <w:szCs w:val="24"/>
        </w:rPr>
        <w:t>Probiotik disebut juga dengan bakteri baik.</w:t>
      </w:r>
      <w:proofErr w:type="gramEnd"/>
      <w:r w:rsidRPr="00584C2C">
        <w:rPr>
          <w:rFonts w:ascii="Tw Cen MT" w:hAnsi="Tw Cen MT"/>
          <w:sz w:val="24"/>
          <w:szCs w:val="24"/>
        </w:rPr>
        <w:t xml:space="preserve"> Hal ini juga sejalan dengan hasil penelitian Marin, </w:t>
      </w:r>
      <w:r w:rsidRPr="00584C2C">
        <w:rPr>
          <w:rFonts w:ascii="Tw Cen MT" w:hAnsi="Tw Cen MT"/>
          <w:i/>
          <w:iCs/>
          <w:sz w:val="24"/>
          <w:szCs w:val="24"/>
        </w:rPr>
        <w:t>et al</w:t>
      </w:r>
      <w:r w:rsidRPr="00584C2C">
        <w:rPr>
          <w:rFonts w:ascii="Tw Cen MT" w:hAnsi="Tw Cen MT"/>
          <w:sz w:val="24"/>
          <w:szCs w:val="24"/>
        </w:rPr>
        <w:t xml:space="preserve">. (2009), yang menggambarkan bahwa isolasi bakteri asam laktat (BAL) dari </w:t>
      </w:r>
      <w:proofErr w:type="gramStart"/>
      <w:r w:rsidRPr="00584C2C">
        <w:rPr>
          <w:rFonts w:ascii="Tw Cen MT" w:hAnsi="Tw Cen MT"/>
          <w:sz w:val="24"/>
          <w:szCs w:val="24"/>
        </w:rPr>
        <w:t>susu</w:t>
      </w:r>
      <w:proofErr w:type="gramEnd"/>
      <w:r w:rsidRPr="00584C2C">
        <w:rPr>
          <w:rFonts w:ascii="Tw Cen MT" w:hAnsi="Tw Cen MT"/>
          <w:sz w:val="24"/>
          <w:szCs w:val="24"/>
        </w:rPr>
        <w:t xml:space="preserve"> manusia yaitu, </w:t>
      </w:r>
      <w:r w:rsidR="00625A85">
        <w:rPr>
          <w:rFonts w:ascii="Tw Cen MT" w:hAnsi="Tw Cen MT"/>
          <w:i/>
          <w:iCs/>
          <w:sz w:val="24"/>
          <w:szCs w:val="24"/>
        </w:rPr>
        <w:t>L.gasseri, L.</w:t>
      </w:r>
      <w:r w:rsidRPr="00584C2C">
        <w:rPr>
          <w:rFonts w:ascii="Tw Cen MT" w:hAnsi="Tw Cen MT"/>
          <w:i/>
          <w:iCs/>
          <w:sz w:val="24"/>
          <w:szCs w:val="24"/>
        </w:rPr>
        <w:t>salivarius</w:t>
      </w:r>
      <w:r w:rsidRPr="00584C2C">
        <w:rPr>
          <w:rFonts w:ascii="Tw Cen MT" w:hAnsi="Tw Cen MT"/>
          <w:sz w:val="24"/>
          <w:szCs w:val="24"/>
        </w:rPr>
        <w:t xml:space="preserve"> CECT5713 dan </w:t>
      </w:r>
      <w:r w:rsidR="00625A85">
        <w:rPr>
          <w:rFonts w:ascii="Tw Cen MT" w:hAnsi="Tw Cen MT"/>
          <w:i/>
          <w:iCs/>
          <w:sz w:val="24"/>
          <w:szCs w:val="24"/>
        </w:rPr>
        <w:t>L.</w:t>
      </w:r>
      <w:r w:rsidRPr="00584C2C">
        <w:rPr>
          <w:rFonts w:ascii="Tw Cen MT" w:hAnsi="Tw Cen MT"/>
          <w:i/>
          <w:iCs/>
          <w:sz w:val="24"/>
          <w:szCs w:val="24"/>
        </w:rPr>
        <w:t>fermentum</w:t>
      </w:r>
      <w:r w:rsidRPr="00584C2C">
        <w:rPr>
          <w:rFonts w:ascii="Tw Cen MT" w:hAnsi="Tw Cen MT"/>
          <w:sz w:val="24"/>
          <w:szCs w:val="24"/>
        </w:rPr>
        <w:t xml:space="preserve"> CECT5716. Berdasarkan hasil penelitian diatas dapat disimpulkan bahwa Bakteri Asam Laktat (BAL) yang terdapat di dalam ASI sangat berperan pada fase-fase penting dalam proses awal pada kolonisasi usus neonatus, sesuai dengan hasil penelitian Olivares </w:t>
      </w:r>
      <w:r w:rsidRPr="00584C2C">
        <w:rPr>
          <w:rFonts w:ascii="Tw Cen MT" w:hAnsi="Tw Cen MT"/>
          <w:i/>
          <w:iCs/>
          <w:sz w:val="24"/>
          <w:szCs w:val="24"/>
        </w:rPr>
        <w:t>et al</w:t>
      </w:r>
      <w:r w:rsidRPr="00584C2C">
        <w:rPr>
          <w:rFonts w:ascii="Tw Cen MT" w:hAnsi="Tw Cen MT"/>
          <w:sz w:val="24"/>
          <w:szCs w:val="24"/>
        </w:rPr>
        <w:t xml:space="preserve">. (2006), bahwa bakteri asam laktat </w:t>
      </w:r>
      <w:r w:rsidRPr="00584C2C">
        <w:rPr>
          <w:rFonts w:ascii="Tw Cen MT" w:hAnsi="Tw Cen MT"/>
          <w:sz w:val="24"/>
          <w:szCs w:val="24"/>
        </w:rPr>
        <w:lastRenderedPageBreak/>
        <w:t>(BAL) yang terdapat di dalam ASI dapat berkontribusi untuk perlindungan anti-infeksi pada neonatus dan memiliki sifat antibakteri terhadap bakteri patogen.</w:t>
      </w:r>
    </w:p>
    <w:p w14:paraId="36AEC43B" w14:textId="77777777" w:rsidR="00105AFE" w:rsidRPr="00584C2C" w:rsidRDefault="00105AFE" w:rsidP="006C3FA3">
      <w:pPr>
        <w:widowControl w:val="0"/>
        <w:ind w:right="6" w:firstLine="426"/>
        <w:jc w:val="both"/>
        <w:rPr>
          <w:rFonts w:ascii="Tw Cen MT" w:hAnsi="Tw Cen MT"/>
          <w:sz w:val="24"/>
          <w:szCs w:val="24"/>
        </w:rPr>
      </w:pPr>
      <w:r w:rsidRPr="00584C2C">
        <w:rPr>
          <w:rFonts w:ascii="Tw Cen MT" w:hAnsi="Tw Cen MT"/>
          <w:sz w:val="24"/>
          <w:szCs w:val="24"/>
        </w:rPr>
        <w:t xml:space="preserve">ASI adalah sumber utama bakteri nonpatogen ke usus bayi dan hal ini dianggap bahwa bakteri pada usus merupakan salah satu rangsangan yang paling penting untuk pengembangan jaringan limfoid terkait dengan mukosa usus, yang mengarah ke pematangan yang tepat dari sistem kekebalan tubuh bayi dan akibatnya ASI juga merupakan anti infeksi dan proses anti-alergi. </w:t>
      </w:r>
    </w:p>
    <w:p w14:paraId="69AAD011" w14:textId="0D632D36" w:rsidR="00105AFE" w:rsidRDefault="00105AFE" w:rsidP="00625A85">
      <w:pPr>
        <w:widowControl w:val="0"/>
        <w:ind w:right="6" w:firstLine="426"/>
        <w:jc w:val="both"/>
        <w:rPr>
          <w:rFonts w:ascii="Tw Cen MT" w:hAnsi="Tw Cen MT"/>
          <w:color w:val="000000"/>
          <w:sz w:val="24"/>
          <w:szCs w:val="24"/>
        </w:rPr>
      </w:pPr>
      <w:r w:rsidRPr="00584C2C">
        <w:rPr>
          <w:rFonts w:ascii="Tw Cen MT" w:hAnsi="Tw Cen MT"/>
          <w:color w:val="000000"/>
          <w:sz w:val="24"/>
          <w:szCs w:val="24"/>
        </w:rPr>
        <w:t xml:space="preserve">Menurut Olivares </w:t>
      </w:r>
      <w:r w:rsidRPr="00584C2C">
        <w:rPr>
          <w:rFonts w:ascii="Tw Cen MT" w:hAnsi="Tw Cen MT"/>
          <w:i/>
          <w:iCs/>
          <w:color w:val="000000"/>
          <w:sz w:val="24"/>
          <w:szCs w:val="24"/>
        </w:rPr>
        <w:t>et al</w:t>
      </w:r>
      <w:r w:rsidRPr="00584C2C">
        <w:rPr>
          <w:rFonts w:ascii="Tw Cen MT" w:hAnsi="Tw Cen MT"/>
          <w:color w:val="000000"/>
          <w:sz w:val="24"/>
          <w:szCs w:val="24"/>
        </w:rPr>
        <w:t>. (2006), bahwa apabila mengkonsumsi 800 ml susu bayi diperkirakan akan menelan antara 1x</w:t>
      </w:r>
      <w:r w:rsidRPr="00584C2C">
        <w:rPr>
          <w:rFonts w:ascii="Tw Cen MT" w:hAnsi="Tw Cen MT"/>
          <w:sz w:val="24"/>
          <w:szCs w:val="24"/>
        </w:rPr>
        <w:t>10</w:t>
      </w:r>
      <w:r w:rsidRPr="00584C2C">
        <w:rPr>
          <w:rFonts w:ascii="Tw Cen MT" w:hAnsi="Tw Cen MT"/>
          <w:sz w:val="24"/>
          <w:szCs w:val="24"/>
          <w:vertAlign w:val="superscript"/>
        </w:rPr>
        <w:t xml:space="preserve">5 </w:t>
      </w:r>
      <w:r w:rsidR="00246668">
        <w:rPr>
          <w:rFonts w:ascii="Tw Cen MT" w:hAnsi="Tw Cen MT"/>
          <w:color w:val="000000"/>
          <w:sz w:val="24"/>
          <w:szCs w:val="24"/>
        </w:rPr>
        <w:t>hingga 1</w:t>
      </w:r>
      <w:r w:rsidRPr="00584C2C">
        <w:rPr>
          <w:rFonts w:ascii="Tw Cen MT" w:hAnsi="Tw Cen MT"/>
          <w:color w:val="000000"/>
          <w:sz w:val="24"/>
          <w:szCs w:val="24"/>
        </w:rPr>
        <w:t>x</w:t>
      </w:r>
      <w:r w:rsidRPr="00584C2C">
        <w:rPr>
          <w:rFonts w:ascii="Tw Cen MT" w:hAnsi="Tw Cen MT"/>
          <w:sz w:val="24"/>
          <w:szCs w:val="24"/>
        </w:rPr>
        <w:t>10</w:t>
      </w:r>
      <w:r w:rsidRPr="00584C2C">
        <w:rPr>
          <w:rFonts w:ascii="Tw Cen MT" w:hAnsi="Tw Cen MT"/>
          <w:sz w:val="24"/>
          <w:szCs w:val="24"/>
          <w:vertAlign w:val="superscript"/>
        </w:rPr>
        <w:t xml:space="preserve">7 </w:t>
      </w:r>
      <w:r w:rsidRPr="00584C2C">
        <w:rPr>
          <w:rFonts w:ascii="Tw Cen MT" w:hAnsi="Tw Cen MT"/>
          <w:color w:val="000000"/>
          <w:sz w:val="24"/>
          <w:szCs w:val="24"/>
        </w:rPr>
        <w:t xml:space="preserve">bakteri, oleh karena itu tidak mengherankan bahwa jumlah koloni mikrobiota pada feses bayi  akan lebih banyak pada bayi yang mendapatkan ASI eksklusif, sesuai dengan penelitan Fitri (2015) mengatakan bahwa bayi yang mendapatkan asupan ASI akan memiliki koloni </w:t>
      </w:r>
      <w:r w:rsidRPr="00584C2C">
        <w:rPr>
          <w:rFonts w:ascii="Tw Cen MT" w:hAnsi="Tw Cen MT"/>
          <w:i/>
          <w:iCs/>
          <w:color w:val="000000"/>
          <w:sz w:val="24"/>
          <w:szCs w:val="24"/>
        </w:rPr>
        <w:t xml:space="preserve">Bifidobacterium </w:t>
      </w:r>
      <w:r w:rsidRPr="00584C2C">
        <w:rPr>
          <w:rFonts w:ascii="Tw Cen MT" w:hAnsi="Tw Cen MT"/>
          <w:color w:val="000000"/>
          <w:sz w:val="24"/>
          <w:szCs w:val="24"/>
        </w:rPr>
        <w:t>dan bakteri asam laktat (BAL) yang lebih banyak dibandingkan dengan bayi yang diberikan susu formula.</w:t>
      </w:r>
    </w:p>
    <w:p w14:paraId="58FD04B3" w14:textId="77777777" w:rsidR="00105AFE" w:rsidRPr="00246668" w:rsidRDefault="00105AFE" w:rsidP="00246668">
      <w:pPr>
        <w:widowControl w:val="0"/>
        <w:ind w:right="6" w:firstLine="709"/>
        <w:rPr>
          <w:rFonts w:ascii="Tw Cen MT" w:hAnsi="Tw Cen MT"/>
          <w:color w:val="000000"/>
        </w:rPr>
      </w:pPr>
    </w:p>
    <w:p w14:paraId="7DAA2FC6" w14:textId="77777777" w:rsidR="00105AFE" w:rsidRPr="00584C2C" w:rsidRDefault="00105AFE" w:rsidP="00105AFE">
      <w:pPr>
        <w:keepNext/>
        <w:keepLines/>
        <w:outlineLvl w:val="1"/>
        <w:rPr>
          <w:rFonts w:ascii="Tw Cen MT" w:hAnsi="Tw Cen MT"/>
          <w:b/>
          <w:color w:val="000000"/>
          <w:sz w:val="24"/>
          <w:szCs w:val="24"/>
        </w:rPr>
      </w:pPr>
      <w:r w:rsidRPr="00584C2C">
        <w:rPr>
          <w:rFonts w:ascii="Tw Cen MT" w:hAnsi="Tw Cen MT"/>
          <w:b/>
          <w:color w:val="000000"/>
          <w:sz w:val="24"/>
          <w:szCs w:val="24"/>
        </w:rPr>
        <w:t>Pengaruh Lama Penyimpanan ASI pada Suhu Ruangan 30</w:t>
      </w:r>
      <w:r w:rsidRPr="00584C2C">
        <w:rPr>
          <w:rFonts w:ascii="Tw Cen MT" w:hAnsi="Tw Cen MT"/>
          <w:b/>
          <w:color w:val="000000"/>
          <w:sz w:val="24"/>
          <w:szCs w:val="24"/>
          <w:vertAlign w:val="superscript"/>
        </w:rPr>
        <w:t>o</w:t>
      </w:r>
      <w:r w:rsidRPr="00584C2C">
        <w:rPr>
          <w:rFonts w:ascii="Tw Cen MT" w:hAnsi="Tw Cen MT"/>
          <w:b/>
          <w:color w:val="000000"/>
          <w:sz w:val="24"/>
          <w:szCs w:val="24"/>
        </w:rPr>
        <w:t>C Terhadap Total Koloni Bakteri Asam Laktat (BAL)</w:t>
      </w:r>
    </w:p>
    <w:p w14:paraId="04F7BC97" w14:textId="77777777" w:rsidR="00105AFE" w:rsidRPr="00584C2C" w:rsidRDefault="00105AFE" w:rsidP="006C3FA3">
      <w:pPr>
        <w:keepNext/>
        <w:keepLines/>
        <w:ind w:firstLine="426"/>
        <w:jc w:val="both"/>
        <w:outlineLvl w:val="1"/>
        <w:rPr>
          <w:rFonts w:ascii="Tw Cen MT" w:eastAsiaTheme="minorHAnsi" w:hAnsi="Tw Cen MT" w:cstheme="minorBidi"/>
          <w:b/>
          <w:color w:val="000000"/>
          <w:sz w:val="22"/>
          <w:szCs w:val="24"/>
        </w:rPr>
      </w:pPr>
      <w:proofErr w:type="gramStart"/>
      <w:r w:rsidRPr="00584C2C">
        <w:rPr>
          <w:rFonts w:ascii="Tw Cen MT" w:hAnsi="Tw Cen MT"/>
          <w:color w:val="000000"/>
          <w:sz w:val="24"/>
          <w:szCs w:val="24"/>
        </w:rPr>
        <w:t>Hasil penelitian memperlihatkan rata-rata total koloni bakteri asam laktat (BAL) mengalami penurunan, pada suhu ruangan 30</w:t>
      </w:r>
      <w:r w:rsidRPr="00584C2C">
        <w:rPr>
          <w:rFonts w:ascii="Tw Cen MT" w:hAnsi="Tw Cen MT"/>
          <w:color w:val="000000"/>
          <w:sz w:val="24"/>
          <w:szCs w:val="24"/>
          <w:vertAlign w:val="superscript"/>
        </w:rPr>
        <w:t>o</w:t>
      </w:r>
      <w:r w:rsidRPr="00584C2C">
        <w:rPr>
          <w:rFonts w:ascii="Tw Cen MT" w:hAnsi="Tw Cen MT"/>
          <w:color w:val="000000"/>
          <w:sz w:val="24"/>
          <w:szCs w:val="24"/>
        </w:rPr>
        <w:t>C berdasarkan lama penyimpanan ASI 2 jam sampai dengan 6 jam.</w:t>
      </w:r>
      <w:proofErr w:type="gramEnd"/>
      <w:r w:rsidRPr="00584C2C">
        <w:rPr>
          <w:rFonts w:ascii="Tw Cen MT" w:hAnsi="Tw Cen MT"/>
          <w:color w:val="000000"/>
          <w:sz w:val="24"/>
          <w:szCs w:val="24"/>
        </w:rPr>
        <w:t xml:space="preserve"> Terjadi penurunan yang </w:t>
      </w:r>
      <w:proofErr w:type="gramStart"/>
      <w:r w:rsidRPr="00584C2C">
        <w:rPr>
          <w:rFonts w:ascii="Tw Cen MT" w:hAnsi="Tw Cen MT"/>
          <w:color w:val="000000"/>
          <w:sz w:val="24"/>
          <w:szCs w:val="24"/>
        </w:rPr>
        <w:t>pesat  sampai</w:t>
      </w:r>
      <w:proofErr w:type="gramEnd"/>
      <w:r w:rsidRPr="00584C2C">
        <w:rPr>
          <w:rFonts w:ascii="Tw Cen MT" w:hAnsi="Tw Cen MT"/>
          <w:color w:val="000000"/>
          <w:sz w:val="24"/>
          <w:szCs w:val="24"/>
        </w:rPr>
        <w:t xml:space="preserve"> pada penyimpanan  2 jam, dengan rata-rata  347,5 dibandingkan jumlah koloni BAL kontrol yaitu 1593,7. Penurunan koloni BAL terus turun sampai dengan 6 jam penyimpanan, rata-rata penurunan jumlah koloni BAL dapat dilihat pada tabel 4.4. </w:t>
      </w:r>
      <w:r w:rsidRPr="00584C2C">
        <w:rPr>
          <w:rFonts w:ascii="Tw Cen MT" w:hAnsi="Tw Cen MT"/>
          <w:bCs/>
          <w:sz w:val="24"/>
          <w:szCs w:val="24"/>
          <w:lang w:eastAsia="id-ID"/>
        </w:rPr>
        <w:t xml:space="preserve">Hasil uji Annova menunjukkan bahwa terdapat perbedaan yang signifikan jumlah koloni BAL pada setiap kelompok perlakuan penyimpanan ASI pada suhu ruangan dengan nilai </w:t>
      </w:r>
      <w:r w:rsidRPr="00584C2C">
        <w:rPr>
          <w:rFonts w:ascii="Tw Cen MT" w:hAnsi="Tw Cen MT"/>
          <w:bCs/>
          <w:i/>
          <w:iCs/>
          <w:sz w:val="24"/>
          <w:szCs w:val="24"/>
          <w:lang w:eastAsia="id-ID"/>
        </w:rPr>
        <w:t xml:space="preserve">p value </w:t>
      </w:r>
      <w:r w:rsidRPr="00584C2C">
        <w:rPr>
          <w:rFonts w:ascii="Tw Cen MT" w:hAnsi="Tw Cen MT"/>
          <w:bCs/>
          <w:sz w:val="24"/>
          <w:szCs w:val="24"/>
          <w:lang w:eastAsia="id-ID"/>
        </w:rPr>
        <w:t>= 0,000</w:t>
      </w:r>
      <w:r w:rsidRPr="00584C2C">
        <w:rPr>
          <w:rFonts w:ascii="Tw Cen MT" w:hAnsi="Tw Cen MT"/>
          <w:bCs/>
          <w:i/>
          <w:iCs/>
          <w:sz w:val="24"/>
          <w:szCs w:val="24"/>
          <w:lang w:eastAsia="id-ID"/>
        </w:rPr>
        <w:t xml:space="preserve"> </w:t>
      </w:r>
      <w:r w:rsidRPr="00584C2C">
        <w:rPr>
          <w:rFonts w:ascii="Tw Cen MT" w:hAnsi="Tw Cen MT"/>
          <w:bCs/>
          <w:sz w:val="24"/>
          <w:szCs w:val="24"/>
          <w:lang w:eastAsia="id-ID"/>
        </w:rPr>
        <w:t>(</w:t>
      </w:r>
      <w:r w:rsidRPr="00584C2C">
        <w:rPr>
          <w:rFonts w:ascii="Tw Cen MT" w:hAnsi="Tw Cen MT"/>
          <w:bCs/>
          <w:i/>
          <w:iCs/>
          <w:sz w:val="24"/>
          <w:szCs w:val="24"/>
          <w:lang w:eastAsia="id-ID"/>
        </w:rPr>
        <w:t xml:space="preserve">p value &lt; </w:t>
      </w:r>
      <w:r w:rsidRPr="00584C2C">
        <w:rPr>
          <w:rFonts w:ascii="Tw Cen MT" w:hAnsi="Tw Cen MT"/>
          <w:sz w:val="24"/>
          <w:szCs w:val="24"/>
          <w:lang w:eastAsia="id-ID"/>
        </w:rPr>
        <w:t>0</w:t>
      </w:r>
      <w:proofErr w:type="gramStart"/>
      <w:r w:rsidRPr="00584C2C">
        <w:rPr>
          <w:rFonts w:ascii="Tw Cen MT" w:hAnsi="Tw Cen MT"/>
          <w:sz w:val="24"/>
          <w:szCs w:val="24"/>
          <w:lang w:eastAsia="id-ID"/>
        </w:rPr>
        <w:t>,05</w:t>
      </w:r>
      <w:proofErr w:type="gramEnd"/>
      <w:r w:rsidRPr="00584C2C">
        <w:rPr>
          <w:rFonts w:ascii="Tw Cen MT" w:hAnsi="Tw Cen MT"/>
          <w:sz w:val="24"/>
          <w:szCs w:val="24"/>
          <w:lang w:eastAsia="id-ID"/>
        </w:rPr>
        <w:t>)</w:t>
      </w:r>
      <w:r w:rsidRPr="00584C2C">
        <w:rPr>
          <w:rFonts w:ascii="Tw Cen MT" w:hAnsi="Tw Cen MT"/>
          <w:color w:val="000000"/>
          <w:sz w:val="24"/>
          <w:szCs w:val="24"/>
        </w:rPr>
        <w:t xml:space="preserve">. </w:t>
      </w:r>
    </w:p>
    <w:p w14:paraId="2F0A917F" w14:textId="29BD7F57" w:rsidR="00105AFE" w:rsidRPr="00584C2C" w:rsidRDefault="00105AFE" w:rsidP="006C3FA3">
      <w:pPr>
        <w:widowControl w:val="0"/>
        <w:ind w:right="6" w:firstLine="426"/>
        <w:jc w:val="both"/>
        <w:rPr>
          <w:rFonts w:ascii="Tw Cen MT" w:hAnsi="Tw Cen MT"/>
          <w:color w:val="000000"/>
          <w:sz w:val="24"/>
          <w:szCs w:val="24"/>
        </w:rPr>
      </w:pPr>
      <w:r w:rsidRPr="00584C2C">
        <w:rPr>
          <w:rFonts w:ascii="Tw Cen MT" w:hAnsi="Tw Cen MT"/>
          <w:color w:val="000000"/>
          <w:sz w:val="24"/>
          <w:szCs w:val="24"/>
        </w:rPr>
        <w:t xml:space="preserve">Pada penyimpanan 5 jam dan 6 jam koloni BAL sudah turun  menjadi rata-rata </w:t>
      </w:r>
      <w:r w:rsidRPr="00584C2C">
        <w:rPr>
          <w:rFonts w:ascii="Tw Cen MT" w:hAnsi="Tw Cen MT"/>
          <w:color w:val="000000"/>
          <w:sz w:val="24"/>
          <w:szCs w:val="24"/>
        </w:rPr>
        <w:lastRenderedPageBreak/>
        <w:t>0,176,x10</w:t>
      </w:r>
      <w:r w:rsidRPr="00584C2C">
        <w:rPr>
          <w:rFonts w:ascii="Tw Cen MT" w:hAnsi="Tw Cen MT"/>
          <w:color w:val="000000"/>
          <w:sz w:val="24"/>
          <w:szCs w:val="24"/>
          <w:vertAlign w:val="superscript"/>
        </w:rPr>
        <w:t>6</w:t>
      </w:r>
      <w:r w:rsidRPr="00584C2C">
        <w:rPr>
          <w:rFonts w:ascii="Tw Cen MT" w:hAnsi="Tw Cen MT"/>
          <w:color w:val="000000"/>
          <w:sz w:val="24"/>
          <w:szCs w:val="24"/>
        </w:rPr>
        <w:t xml:space="preserve"> dan 0,021x10</w:t>
      </w:r>
      <w:r w:rsidRPr="00584C2C">
        <w:rPr>
          <w:rFonts w:ascii="Tw Cen MT" w:hAnsi="Tw Cen MT"/>
          <w:color w:val="000000"/>
          <w:sz w:val="24"/>
          <w:szCs w:val="24"/>
          <w:vertAlign w:val="superscript"/>
        </w:rPr>
        <w:t>6</w:t>
      </w:r>
      <w:r w:rsidRPr="00584C2C">
        <w:rPr>
          <w:rFonts w:ascii="Tw Cen MT" w:hAnsi="Tw Cen MT"/>
          <w:color w:val="000000"/>
          <w:sz w:val="24"/>
          <w:szCs w:val="24"/>
        </w:rPr>
        <w:t>, merupakan jumlah koloni yang sangat kecil, berdasarkan standar SNI tidak layak untuk di konsumsi. Menurut SNI, syarat sebagai probiotik yang mampu memberikan pengaruh</w:t>
      </w:r>
      <w:r w:rsidR="00246668">
        <w:rPr>
          <w:rFonts w:ascii="Tw Cen MT" w:hAnsi="Tw Cen MT"/>
          <w:color w:val="000000"/>
          <w:sz w:val="24"/>
          <w:szCs w:val="24"/>
        </w:rPr>
        <w:t xml:space="preserve"> positif bagi kesehatan yaitu 1</w:t>
      </w:r>
      <w:r w:rsidRPr="00584C2C">
        <w:rPr>
          <w:rFonts w:ascii="Tw Cen MT" w:hAnsi="Tw Cen MT"/>
          <w:color w:val="000000"/>
          <w:sz w:val="24"/>
          <w:szCs w:val="24"/>
        </w:rPr>
        <w:t>x</w:t>
      </w:r>
      <w:r w:rsidRPr="00584C2C">
        <w:rPr>
          <w:rFonts w:ascii="Tw Cen MT" w:hAnsi="Tw Cen MT"/>
          <w:sz w:val="24"/>
          <w:szCs w:val="24"/>
        </w:rPr>
        <w:t>10</w:t>
      </w:r>
      <w:r w:rsidRPr="00584C2C">
        <w:rPr>
          <w:rFonts w:ascii="Tw Cen MT" w:hAnsi="Tw Cen MT"/>
          <w:sz w:val="24"/>
          <w:szCs w:val="24"/>
          <w:vertAlign w:val="superscript"/>
        </w:rPr>
        <w:t>6</w:t>
      </w:r>
      <w:r w:rsidR="00246668">
        <w:rPr>
          <w:rFonts w:ascii="Tw Cen MT" w:hAnsi="Tw Cen MT"/>
          <w:color w:val="000000"/>
          <w:sz w:val="24"/>
          <w:szCs w:val="24"/>
        </w:rPr>
        <w:t xml:space="preserve"> sampai 1</w:t>
      </w:r>
      <w:r w:rsidRPr="00584C2C">
        <w:rPr>
          <w:rFonts w:ascii="Tw Cen MT" w:hAnsi="Tw Cen MT"/>
          <w:color w:val="000000"/>
          <w:sz w:val="24"/>
          <w:szCs w:val="24"/>
        </w:rPr>
        <w:t>x</w:t>
      </w:r>
      <w:r w:rsidRPr="00584C2C">
        <w:rPr>
          <w:rFonts w:ascii="Tw Cen MT" w:hAnsi="Tw Cen MT"/>
          <w:sz w:val="24"/>
          <w:szCs w:val="24"/>
        </w:rPr>
        <w:t>10</w:t>
      </w:r>
      <w:r w:rsidRPr="00584C2C">
        <w:rPr>
          <w:rFonts w:ascii="Tw Cen MT" w:hAnsi="Tw Cen MT"/>
          <w:sz w:val="24"/>
          <w:szCs w:val="24"/>
          <w:vertAlign w:val="superscript"/>
        </w:rPr>
        <w:t>9</w:t>
      </w:r>
      <w:r w:rsidRPr="00584C2C">
        <w:rPr>
          <w:rFonts w:ascii="Tw Cen MT" w:hAnsi="Tw Cen MT"/>
          <w:color w:val="000000"/>
          <w:sz w:val="24"/>
          <w:szCs w:val="24"/>
        </w:rPr>
        <w:t xml:space="preserve"> CFU/ml. Sedangkan lama penyimpanan 4 jam pada suhu 30°C  sudah berada di batas minimum sebagai probiotik yang mampu memberikan pengaruh positif bagi kesehatan.</w:t>
      </w:r>
    </w:p>
    <w:p w14:paraId="437C8828" w14:textId="77777777" w:rsidR="00105AFE" w:rsidRPr="00584C2C" w:rsidRDefault="00105AFE" w:rsidP="006C3FA3">
      <w:pPr>
        <w:widowControl w:val="0"/>
        <w:ind w:right="6" w:firstLine="426"/>
        <w:jc w:val="both"/>
        <w:rPr>
          <w:rFonts w:ascii="Tw Cen MT" w:eastAsia="Calibri" w:hAnsi="Tw Cen MT"/>
          <w:color w:val="000000"/>
          <w:sz w:val="24"/>
          <w:szCs w:val="24"/>
        </w:rPr>
      </w:pPr>
      <w:r w:rsidRPr="00584C2C">
        <w:rPr>
          <w:rFonts w:ascii="Tw Cen MT" w:hAnsi="Tw Cen MT"/>
          <w:color w:val="000000"/>
          <w:sz w:val="24"/>
          <w:szCs w:val="24"/>
        </w:rPr>
        <w:t>Hal ini menggambarkan bahwa total koloni BAL lama penyimpanan 4 jam menjadi batas minimum standar penyimpanan ASI pada suhu ruangan 30</w:t>
      </w:r>
      <w:r w:rsidRPr="00584C2C">
        <w:rPr>
          <w:rFonts w:ascii="Tw Cen MT" w:hAnsi="Tw Cen MT"/>
          <w:color w:val="000000"/>
          <w:sz w:val="24"/>
          <w:szCs w:val="24"/>
          <w:vertAlign w:val="superscript"/>
        </w:rPr>
        <w:t>o</w:t>
      </w:r>
      <w:r w:rsidRPr="00584C2C">
        <w:rPr>
          <w:rFonts w:ascii="Tw Cen MT" w:hAnsi="Tw Cen MT"/>
          <w:color w:val="000000"/>
          <w:sz w:val="24"/>
          <w:szCs w:val="24"/>
        </w:rPr>
        <w:t xml:space="preserve">C. Rekomendasi penyimpanan ASI pada suhu ruangan di </w:t>
      </w:r>
      <w:proofErr w:type="gramStart"/>
      <w:r w:rsidRPr="00584C2C">
        <w:rPr>
          <w:rFonts w:ascii="Tw Cen MT" w:hAnsi="Tw Cen MT"/>
          <w:color w:val="000000"/>
          <w:sz w:val="24"/>
          <w:szCs w:val="24"/>
        </w:rPr>
        <w:t>kota</w:t>
      </w:r>
      <w:proofErr w:type="gramEnd"/>
      <w:r w:rsidRPr="00584C2C">
        <w:rPr>
          <w:rFonts w:ascii="Tw Cen MT" w:hAnsi="Tw Cen MT"/>
          <w:color w:val="000000"/>
          <w:sz w:val="24"/>
          <w:szCs w:val="24"/>
        </w:rPr>
        <w:t xml:space="preserve"> Pekanbaru dengan cuaca yang cukup panas, sebaiknya dapat di simpan kurang dari 4 jam saja. Untuk mendapatkan manfaat BAL bagi usus bayi dengan maksimal sebaiknya di simpan kurang dari 2 jam, karena suhu yang tinggi berpengaruh besar terhadap penyusutan jumlah koloni BAL. </w:t>
      </w:r>
      <w:r w:rsidRPr="00584C2C">
        <w:rPr>
          <w:rFonts w:ascii="Tw Cen MT" w:eastAsia="Calibri" w:hAnsi="Tw Cen MT"/>
          <w:color w:val="000000"/>
          <w:sz w:val="24"/>
          <w:szCs w:val="24"/>
        </w:rPr>
        <w:t xml:space="preserve"> </w:t>
      </w:r>
    </w:p>
    <w:p w14:paraId="1B804A43" w14:textId="77777777" w:rsidR="00105AFE" w:rsidRPr="00584C2C" w:rsidRDefault="00105AFE" w:rsidP="00625A85">
      <w:pPr>
        <w:widowControl w:val="0"/>
        <w:ind w:right="6" w:firstLine="426"/>
        <w:jc w:val="both"/>
        <w:rPr>
          <w:rFonts w:ascii="Tw Cen MT" w:hAnsi="Tw Cen MT"/>
          <w:sz w:val="24"/>
          <w:szCs w:val="24"/>
          <w:lang w:eastAsia="id-ID"/>
        </w:rPr>
      </w:pPr>
      <w:proofErr w:type="gramStart"/>
      <w:r w:rsidRPr="00584C2C">
        <w:rPr>
          <w:rFonts w:ascii="Tw Cen MT" w:hAnsi="Tw Cen MT"/>
          <w:sz w:val="24"/>
          <w:szCs w:val="24"/>
          <w:lang w:eastAsia="id-ID"/>
        </w:rPr>
        <w:t xml:space="preserve">ASI adalah makanan terbaik untuk bayi karena memberikan kombinasi unik dari protein, karbohidrat, lipid, mineral dan vitamin yang menjamin pertumbuhan dan perkembangan bayi secara optimal dan </w:t>
      </w:r>
      <w:r w:rsidRPr="00584C2C">
        <w:rPr>
          <w:rFonts w:ascii="Tw Cen MT" w:hAnsi="Tw Cen MT"/>
          <w:sz w:val="24"/>
          <w:szCs w:val="24"/>
        </w:rPr>
        <w:t>menyusui adalah penentu utama dalam kolonisasi usus neonatus</w:t>
      </w:r>
      <w:r w:rsidRPr="00584C2C">
        <w:rPr>
          <w:rFonts w:ascii="Tw Cen MT" w:hAnsi="Tw Cen MT"/>
          <w:sz w:val="24"/>
          <w:szCs w:val="24"/>
          <w:lang w:eastAsia="id-ID"/>
        </w:rPr>
        <w:t>.</w:t>
      </w:r>
      <w:proofErr w:type="gramEnd"/>
      <w:r w:rsidRPr="00584C2C">
        <w:rPr>
          <w:rFonts w:ascii="Tw Cen MT" w:hAnsi="Tw Cen MT"/>
          <w:sz w:val="24"/>
          <w:szCs w:val="24"/>
          <w:lang w:eastAsia="id-ID"/>
        </w:rPr>
        <w:t xml:space="preserve"> </w:t>
      </w:r>
      <w:proofErr w:type="gramStart"/>
      <w:r w:rsidRPr="00584C2C">
        <w:rPr>
          <w:rFonts w:ascii="Tw Cen MT" w:hAnsi="Tw Cen MT"/>
          <w:sz w:val="24"/>
          <w:szCs w:val="24"/>
          <w:lang w:eastAsia="id-ID"/>
        </w:rPr>
        <w:t xml:space="preserve">Hal ini dikarenakan adanya temuan bakteri probiotik dalam ASI </w:t>
      </w:r>
      <w:r w:rsidRPr="00584C2C">
        <w:rPr>
          <w:rFonts w:ascii="Tw Cen MT" w:hAnsi="Tw Cen MT"/>
          <w:sz w:val="24"/>
          <w:szCs w:val="24"/>
        </w:rPr>
        <w:t>selain dari komponen lainnya dimiliki oleh ASI.</w:t>
      </w:r>
      <w:proofErr w:type="gramEnd"/>
      <w:r w:rsidRPr="00584C2C">
        <w:rPr>
          <w:rFonts w:ascii="Tw Cen MT" w:hAnsi="Tw Cen MT"/>
          <w:sz w:val="24"/>
          <w:szCs w:val="24"/>
        </w:rPr>
        <w:t xml:space="preserve"> </w:t>
      </w:r>
      <w:proofErr w:type="gramStart"/>
      <w:r w:rsidRPr="00584C2C">
        <w:rPr>
          <w:rFonts w:ascii="Tw Cen MT" w:hAnsi="Tw Cen MT"/>
          <w:sz w:val="24"/>
          <w:szCs w:val="24"/>
        </w:rPr>
        <w:t xml:space="preserve">Selain manfaat gastrointestinal, modulasi mikrobiota oleh bakteri probiotik telah terbukti untuk mengatur fungsi kekebalan tubuh dan meningkatkan pertahanan terhadap bakteri patogen di usus </w:t>
      </w:r>
      <w:r w:rsidRPr="00584C2C">
        <w:rPr>
          <w:rFonts w:ascii="Tw Cen MT" w:hAnsi="Tw Cen MT"/>
          <w:sz w:val="24"/>
          <w:szCs w:val="24"/>
          <w:lang w:eastAsia="id-ID"/>
        </w:rPr>
        <w:t xml:space="preserve">(Lara-Villoslada </w:t>
      </w:r>
      <w:r w:rsidRPr="00584C2C">
        <w:rPr>
          <w:rFonts w:ascii="Tw Cen MT" w:hAnsi="Tw Cen MT"/>
          <w:i/>
          <w:iCs/>
          <w:sz w:val="24"/>
          <w:szCs w:val="24"/>
          <w:lang w:eastAsia="id-ID"/>
        </w:rPr>
        <w:t>et al</w:t>
      </w:r>
      <w:r w:rsidRPr="00584C2C">
        <w:rPr>
          <w:rFonts w:ascii="Tw Cen MT" w:hAnsi="Tw Cen MT"/>
          <w:sz w:val="24"/>
          <w:szCs w:val="24"/>
          <w:lang w:eastAsia="id-ID"/>
        </w:rPr>
        <w:t>., 2014).</w:t>
      </w:r>
      <w:proofErr w:type="gramEnd"/>
      <w:r w:rsidRPr="00584C2C">
        <w:rPr>
          <w:rFonts w:ascii="Tw Cen MT" w:hAnsi="Tw Cen MT"/>
          <w:sz w:val="24"/>
          <w:szCs w:val="24"/>
          <w:lang w:eastAsia="id-ID"/>
        </w:rPr>
        <w:t xml:space="preserve"> </w:t>
      </w:r>
    </w:p>
    <w:p w14:paraId="23ADBD1D" w14:textId="77777777" w:rsidR="00105AFE" w:rsidRPr="00584C2C" w:rsidRDefault="00105AFE" w:rsidP="006C3FA3">
      <w:pPr>
        <w:widowControl w:val="0"/>
        <w:ind w:right="6" w:firstLine="426"/>
        <w:jc w:val="both"/>
        <w:rPr>
          <w:rFonts w:ascii="Tw Cen MT" w:hAnsi="Tw Cen MT"/>
          <w:sz w:val="24"/>
          <w:szCs w:val="24"/>
        </w:rPr>
      </w:pPr>
      <w:r w:rsidRPr="00584C2C">
        <w:rPr>
          <w:rFonts w:ascii="Tw Cen MT" w:hAnsi="Tw Cen MT"/>
          <w:color w:val="000000"/>
          <w:sz w:val="24"/>
          <w:szCs w:val="24"/>
        </w:rPr>
        <w:t xml:space="preserve">Menurut Puspawati dkk (2010), dalam hasil penelitiannya menjelaskan bahwa proses penyimpanan dapat menurunkan jumlah bakteri asam laktat (BAL) sehingga perannya sebagai probiotik juga </w:t>
      </w:r>
      <w:proofErr w:type="gramStart"/>
      <w:r w:rsidRPr="00584C2C">
        <w:rPr>
          <w:rFonts w:ascii="Tw Cen MT" w:hAnsi="Tw Cen MT"/>
          <w:color w:val="000000"/>
          <w:sz w:val="24"/>
          <w:szCs w:val="24"/>
        </w:rPr>
        <w:t>akan</w:t>
      </w:r>
      <w:proofErr w:type="gramEnd"/>
      <w:r w:rsidRPr="00584C2C">
        <w:rPr>
          <w:rFonts w:ascii="Tw Cen MT" w:hAnsi="Tw Cen MT"/>
          <w:color w:val="000000"/>
          <w:sz w:val="24"/>
          <w:szCs w:val="24"/>
        </w:rPr>
        <w:t xml:space="preserve"> menurun. Penyimpanan </w:t>
      </w:r>
      <w:proofErr w:type="gramStart"/>
      <w:r w:rsidRPr="00584C2C">
        <w:rPr>
          <w:rFonts w:ascii="Tw Cen MT" w:hAnsi="Tw Cen MT"/>
          <w:color w:val="000000"/>
          <w:sz w:val="24"/>
          <w:szCs w:val="24"/>
        </w:rPr>
        <w:t>kultur</w:t>
      </w:r>
      <w:proofErr w:type="gramEnd"/>
      <w:r w:rsidRPr="00584C2C">
        <w:rPr>
          <w:rFonts w:ascii="Tw Cen MT" w:hAnsi="Tw Cen MT"/>
          <w:color w:val="000000"/>
          <w:sz w:val="24"/>
          <w:szCs w:val="24"/>
        </w:rPr>
        <w:t xml:space="preserve"> dalam keadaan segar yang mana dalam penelitian ini digunakan adalah ASI segar yang tidak dapat dilakukan untuk jangka waktu yang lama. </w:t>
      </w:r>
      <w:proofErr w:type="gramStart"/>
      <w:r w:rsidRPr="00584C2C">
        <w:rPr>
          <w:rFonts w:ascii="Tw Cen MT" w:hAnsi="Tw Cen MT"/>
          <w:color w:val="000000"/>
          <w:sz w:val="24"/>
          <w:szCs w:val="24"/>
        </w:rPr>
        <w:t xml:space="preserve">Kita ketahui bahwa </w:t>
      </w:r>
      <w:r w:rsidRPr="00584C2C">
        <w:rPr>
          <w:rFonts w:ascii="Tw Cen MT" w:hAnsi="Tw Cen MT"/>
          <w:sz w:val="24"/>
          <w:szCs w:val="24"/>
        </w:rPr>
        <w:t xml:space="preserve">penyimpanan ASI tidak dapat dihindari </w:t>
      </w:r>
      <w:r w:rsidRPr="00584C2C">
        <w:rPr>
          <w:rFonts w:ascii="Tw Cen MT" w:hAnsi="Tw Cen MT"/>
          <w:sz w:val="24"/>
          <w:szCs w:val="24"/>
        </w:rPr>
        <w:lastRenderedPageBreak/>
        <w:t>terutama dikalangan ibu bekerja yang kembali bekerja setelah cuti melahirkan.</w:t>
      </w:r>
      <w:proofErr w:type="gramEnd"/>
      <w:r w:rsidRPr="00584C2C">
        <w:rPr>
          <w:rFonts w:ascii="Tw Cen MT" w:hAnsi="Tw Cen MT"/>
          <w:sz w:val="24"/>
          <w:szCs w:val="24"/>
        </w:rPr>
        <w:t xml:space="preserve"> </w:t>
      </w:r>
    </w:p>
    <w:p w14:paraId="5B3CD408" w14:textId="77777777" w:rsidR="00105AFE" w:rsidRDefault="00105AFE" w:rsidP="006C3FA3">
      <w:pPr>
        <w:widowControl w:val="0"/>
        <w:ind w:right="6" w:firstLine="426"/>
        <w:jc w:val="both"/>
        <w:rPr>
          <w:rFonts w:ascii="Tw Cen MT" w:hAnsi="Tw Cen MT"/>
          <w:sz w:val="24"/>
          <w:szCs w:val="24"/>
        </w:rPr>
      </w:pPr>
      <w:proofErr w:type="gramStart"/>
      <w:r w:rsidRPr="00584C2C">
        <w:rPr>
          <w:rFonts w:ascii="Tw Cen MT" w:hAnsi="Tw Cen MT"/>
          <w:sz w:val="24"/>
          <w:szCs w:val="24"/>
        </w:rPr>
        <w:t xml:space="preserve">Bakteri Asam Laktat (BAL) juga menunjukkan aktivitas penghambatan terhadap bakteri patogen </w:t>
      </w:r>
      <w:r w:rsidRPr="00584C2C">
        <w:rPr>
          <w:rFonts w:ascii="Tw Cen MT" w:hAnsi="Tw Cen MT"/>
          <w:i/>
          <w:iCs/>
          <w:sz w:val="24"/>
          <w:szCs w:val="24"/>
        </w:rPr>
        <w:t>Vibrio cholerae</w:t>
      </w:r>
      <w:r w:rsidRPr="00584C2C">
        <w:rPr>
          <w:rFonts w:ascii="Tw Cen MT" w:hAnsi="Tw Cen MT"/>
          <w:sz w:val="24"/>
          <w:szCs w:val="24"/>
        </w:rPr>
        <w:t>.</w:t>
      </w:r>
      <w:proofErr w:type="gramEnd"/>
      <w:r w:rsidRPr="00584C2C">
        <w:rPr>
          <w:rFonts w:ascii="Tw Cen MT" w:hAnsi="Tw Cen MT"/>
          <w:sz w:val="24"/>
          <w:szCs w:val="24"/>
        </w:rPr>
        <w:t xml:space="preserve"> </w:t>
      </w:r>
      <w:proofErr w:type="gramStart"/>
      <w:r w:rsidRPr="00584C2C">
        <w:rPr>
          <w:rFonts w:ascii="Tw Cen MT" w:hAnsi="Tw Cen MT"/>
          <w:sz w:val="24"/>
          <w:szCs w:val="24"/>
        </w:rPr>
        <w:t xml:space="preserve">Hal ini diketahui dari hasil penelitian yang mana terbentuknya zona penghambatan yang dihasilkan oleh adanya aktivitas antimikroba dari 9 isolat BAL terhadap bakteri patogen </w:t>
      </w:r>
      <w:r w:rsidRPr="00584C2C">
        <w:rPr>
          <w:rFonts w:ascii="Tw Cen MT" w:hAnsi="Tw Cen MT"/>
          <w:i/>
          <w:iCs/>
          <w:sz w:val="24"/>
          <w:szCs w:val="24"/>
        </w:rPr>
        <w:t>Vibrio cholerae</w:t>
      </w:r>
      <w:r w:rsidRPr="00584C2C">
        <w:rPr>
          <w:rFonts w:ascii="Tw Cen MT" w:hAnsi="Tw Cen MT"/>
          <w:sz w:val="24"/>
          <w:szCs w:val="24"/>
        </w:rPr>
        <w:t xml:space="preserve"> (Putra, 2015).</w:t>
      </w:r>
      <w:proofErr w:type="gramEnd"/>
    </w:p>
    <w:p w14:paraId="479F1038" w14:textId="77777777" w:rsidR="00105AFE" w:rsidRPr="00584C2C" w:rsidRDefault="00105AFE" w:rsidP="00105AFE">
      <w:pPr>
        <w:widowControl w:val="0"/>
        <w:ind w:right="6" w:firstLine="720"/>
        <w:jc w:val="both"/>
        <w:rPr>
          <w:rFonts w:ascii="Tw Cen MT" w:hAnsi="Tw Cen MT"/>
          <w:sz w:val="24"/>
          <w:szCs w:val="24"/>
        </w:rPr>
      </w:pPr>
    </w:p>
    <w:p w14:paraId="3C3E21F7" w14:textId="77777777" w:rsidR="00105AFE" w:rsidRPr="00584C2C" w:rsidRDefault="00105AFE" w:rsidP="00105AFE">
      <w:pPr>
        <w:keepNext/>
        <w:keepLines/>
        <w:outlineLvl w:val="1"/>
        <w:rPr>
          <w:rFonts w:ascii="Tw Cen MT" w:hAnsi="Tw Cen MT"/>
          <w:b/>
          <w:sz w:val="24"/>
          <w:szCs w:val="24"/>
        </w:rPr>
      </w:pPr>
      <w:r w:rsidRPr="00584C2C">
        <w:rPr>
          <w:rFonts w:ascii="Tw Cen MT" w:hAnsi="Tw Cen MT"/>
          <w:b/>
          <w:sz w:val="24"/>
          <w:szCs w:val="24"/>
        </w:rPr>
        <w:t>Pengaruh lama penyimpanan ASI pada Refrigerator (4</w:t>
      </w:r>
      <w:r w:rsidRPr="00584C2C">
        <w:rPr>
          <w:rFonts w:ascii="Tw Cen MT" w:hAnsi="Tw Cen MT"/>
          <w:b/>
          <w:sz w:val="24"/>
          <w:szCs w:val="24"/>
          <w:vertAlign w:val="superscript"/>
        </w:rPr>
        <w:t>o</w:t>
      </w:r>
      <w:r w:rsidRPr="00584C2C">
        <w:rPr>
          <w:rFonts w:ascii="Tw Cen MT" w:hAnsi="Tw Cen MT"/>
          <w:b/>
          <w:sz w:val="24"/>
          <w:szCs w:val="24"/>
        </w:rPr>
        <w:t>C) dan Freezer (-15</w:t>
      </w:r>
      <w:r w:rsidRPr="00584C2C">
        <w:rPr>
          <w:rFonts w:ascii="Tw Cen MT" w:hAnsi="Tw Cen MT"/>
          <w:b/>
          <w:sz w:val="24"/>
          <w:szCs w:val="24"/>
          <w:vertAlign w:val="superscript"/>
        </w:rPr>
        <w:t>o</w:t>
      </w:r>
      <w:r w:rsidRPr="00584C2C">
        <w:rPr>
          <w:rFonts w:ascii="Tw Cen MT" w:hAnsi="Tw Cen MT"/>
          <w:b/>
          <w:sz w:val="24"/>
          <w:szCs w:val="24"/>
        </w:rPr>
        <w:t>C) terhadap Total Koloni Bakteri Asam Laktat</w:t>
      </w:r>
    </w:p>
    <w:p w14:paraId="36A9D09B" w14:textId="1CAF0B60" w:rsidR="00105AFE" w:rsidRPr="00584C2C" w:rsidRDefault="00105AFE" w:rsidP="006C3FA3">
      <w:pPr>
        <w:ind w:firstLine="426"/>
        <w:jc w:val="both"/>
        <w:rPr>
          <w:rFonts w:ascii="Tw Cen MT" w:hAnsi="Tw Cen MT"/>
          <w:sz w:val="24"/>
          <w:szCs w:val="24"/>
          <w:lang w:eastAsia="id-ID"/>
        </w:rPr>
      </w:pPr>
      <w:r w:rsidRPr="00584C2C">
        <w:rPr>
          <w:rFonts w:ascii="Tw Cen MT" w:hAnsi="Tw Cen MT"/>
          <w:color w:val="000000"/>
          <w:sz w:val="24"/>
          <w:szCs w:val="24"/>
        </w:rPr>
        <w:t>Berdasarkan hasil tabel 4.5 n</w:t>
      </w:r>
      <w:r w:rsidRPr="00584C2C">
        <w:rPr>
          <w:rFonts w:ascii="Tw Cen MT" w:hAnsi="Tw Cen MT"/>
          <w:sz w:val="24"/>
          <w:szCs w:val="24"/>
          <w:lang w:eastAsia="id-ID"/>
        </w:rPr>
        <w:t xml:space="preserve">ilai mean total BAL penyimpanan ASI </w:t>
      </w:r>
      <w:r w:rsidR="00246668">
        <w:rPr>
          <w:rFonts w:ascii="Tw Cen MT" w:hAnsi="Tw Cen MT"/>
          <w:sz w:val="24"/>
          <w:szCs w:val="24"/>
          <w:lang w:eastAsia="id-ID"/>
        </w:rPr>
        <w:t xml:space="preserve">hari ke 5 di </w:t>
      </w:r>
      <w:proofErr w:type="gramStart"/>
      <w:r w:rsidR="00246668">
        <w:rPr>
          <w:rFonts w:ascii="Tw Cen MT" w:hAnsi="Tw Cen MT"/>
          <w:sz w:val="24"/>
          <w:szCs w:val="24"/>
          <w:lang w:eastAsia="id-ID"/>
        </w:rPr>
        <w:t>refrigerator</w:t>
      </w:r>
      <w:proofErr w:type="gramEnd"/>
      <w:r w:rsidR="00246668">
        <w:rPr>
          <w:rFonts w:ascii="Tw Cen MT" w:hAnsi="Tw Cen MT"/>
          <w:sz w:val="24"/>
          <w:szCs w:val="24"/>
          <w:lang w:eastAsia="id-ID"/>
        </w:rPr>
        <w:t xml:space="preserve"> 1,125x</w:t>
      </w:r>
      <w:r w:rsidRPr="00584C2C">
        <w:rPr>
          <w:rFonts w:ascii="Tw Cen MT" w:hAnsi="Tw Cen MT"/>
          <w:sz w:val="24"/>
          <w:szCs w:val="24"/>
          <w:lang w:eastAsia="id-ID"/>
        </w:rPr>
        <w:t>10</w:t>
      </w:r>
      <w:r w:rsidRPr="00584C2C">
        <w:rPr>
          <w:rFonts w:ascii="Tw Cen MT" w:hAnsi="Tw Cen MT"/>
          <w:sz w:val="24"/>
          <w:szCs w:val="24"/>
          <w:vertAlign w:val="superscript"/>
          <w:lang w:eastAsia="id-ID"/>
        </w:rPr>
        <w:t>6</w:t>
      </w:r>
      <w:r w:rsidRPr="00584C2C">
        <w:rPr>
          <w:rFonts w:ascii="Tw Cen MT" w:hAnsi="Tw Cen MT"/>
          <w:sz w:val="24"/>
          <w:szCs w:val="24"/>
          <w:lang w:eastAsia="id-ID"/>
        </w:rPr>
        <w:t>, merupakan nilai minimum total BAL yang masih bermanfaat bagi usus. Bila dibandingkan dengan nilai mean t</w:t>
      </w:r>
      <w:r w:rsidR="00246668">
        <w:rPr>
          <w:rFonts w:ascii="Tw Cen MT" w:hAnsi="Tw Cen MT"/>
          <w:sz w:val="24"/>
          <w:szCs w:val="24"/>
          <w:lang w:eastAsia="id-ID"/>
        </w:rPr>
        <w:t>otal BAL hari ke 7 yaitu 0,0338x</w:t>
      </w:r>
      <w:r w:rsidRPr="00584C2C">
        <w:rPr>
          <w:rFonts w:ascii="Tw Cen MT" w:hAnsi="Tw Cen MT"/>
          <w:sz w:val="24"/>
          <w:szCs w:val="24"/>
          <w:lang w:eastAsia="id-ID"/>
        </w:rPr>
        <w:t>10</w:t>
      </w:r>
      <w:r w:rsidRPr="00584C2C">
        <w:rPr>
          <w:rFonts w:ascii="Tw Cen MT" w:hAnsi="Tw Cen MT"/>
          <w:sz w:val="24"/>
          <w:szCs w:val="24"/>
          <w:vertAlign w:val="superscript"/>
          <w:lang w:eastAsia="id-ID"/>
        </w:rPr>
        <w:t>6</w:t>
      </w:r>
      <w:r w:rsidRPr="00584C2C">
        <w:rPr>
          <w:rFonts w:ascii="Tw Cen MT" w:hAnsi="Tw Cen MT"/>
          <w:sz w:val="24"/>
          <w:szCs w:val="24"/>
          <w:lang w:eastAsia="id-ID"/>
        </w:rPr>
        <w:t xml:space="preserve">, jumlah yang sangat kecil berada di bawah standar SNI. </w:t>
      </w:r>
      <w:proofErr w:type="gramStart"/>
      <w:r w:rsidRPr="00584C2C">
        <w:rPr>
          <w:rFonts w:ascii="Tw Cen MT" w:hAnsi="Tw Cen MT"/>
          <w:sz w:val="24"/>
          <w:szCs w:val="24"/>
          <w:lang w:eastAsia="id-ID"/>
        </w:rPr>
        <w:t>Dari hasil rerata, direkomendasikan sebaiknya penyimpanan ASI pada suhu 4</w:t>
      </w:r>
      <w:r w:rsidRPr="00584C2C">
        <w:rPr>
          <w:rFonts w:ascii="Tw Cen MT" w:hAnsi="Tw Cen MT"/>
          <w:sz w:val="24"/>
          <w:szCs w:val="24"/>
          <w:vertAlign w:val="superscript"/>
          <w:lang w:eastAsia="id-ID"/>
        </w:rPr>
        <w:t>o</w:t>
      </w:r>
      <w:r w:rsidRPr="00584C2C">
        <w:rPr>
          <w:rFonts w:ascii="Tw Cen MT" w:hAnsi="Tw Cen MT"/>
          <w:sz w:val="24"/>
          <w:szCs w:val="24"/>
          <w:lang w:eastAsia="id-ID"/>
        </w:rPr>
        <w:t>C di refrigerator kurang dari 5 hari.</w:t>
      </w:r>
      <w:proofErr w:type="gramEnd"/>
      <w:r w:rsidRPr="00584C2C">
        <w:rPr>
          <w:rFonts w:ascii="Tw Cen MT" w:hAnsi="Tw Cen MT"/>
          <w:sz w:val="24"/>
          <w:szCs w:val="24"/>
          <w:lang w:eastAsia="id-ID"/>
        </w:rPr>
        <w:t xml:space="preserve"> Hasil uji statistik didapatkan </w:t>
      </w:r>
      <w:r w:rsidRPr="00584C2C">
        <w:rPr>
          <w:rFonts w:ascii="Tw Cen MT" w:hAnsi="Tw Cen MT"/>
          <w:i/>
          <w:sz w:val="24"/>
          <w:szCs w:val="24"/>
          <w:lang w:eastAsia="id-ID"/>
        </w:rPr>
        <w:t>p-value</w:t>
      </w:r>
      <w:r w:rsidRPr="00584C2C">
        <w:rPr>
          <w:rFonts w:ascii="Tw Cen MT" w:hAnsi="Tw Cen MT"/>
          <w:sz w:val="24"/>
          <w:szCs w:val="24"/>
          <w:lang w:eastAsia="id-ID"/>
        </w:rPr>
        <w:t xml:space="preserve"> kurang dari 0.05 (p= 0,008). </w:t>
      </w:r>
      <w:proofErr w:type="gramStart"/>
      <w:r w:rsidRPr="00584C2C">
        <w:rPr>
          <w:rFonts w:ascii="Tw Cen MT" w:hAnsi="Tw Cen MT"/>
          <w:sz w:val="24"/>
          <w:szCs w:val="24"/>
          <w:lang w:eastAsia="id-ID"/>
        </w:rPr>
        <w:t>Artinya penurunan jumlah koloni BAL antara kelompok 5 hari dan 7 hari secara statistik adalah signifikan.</w:t>
      </w:r>
      <w:proofErr w:type="gramEnd"/>
      <w:r w:rsidRPr="00584C2C">
        <w:rPr>
          <w:rFonts w:ascii="Tw Cen MT" w:hAnsi="Tw Cen MT"/>
          <w:sz w:val="24"/>
          <w:szCs w:val="24"/>
          <w:lang w:eastAsia="id-ID"/>
        </w:rPr>
        <w:t xml:space="preserve"> </w:t>
      </w:r>
      <w:proofErr w:type="gramStart"/>
      <w:r w:rsidRPr="00584C2C">
        <w:rPr>
          <w:rFonts w:ascii="Tw Cen MT" w:hAnsi="Tw Cen MT"/>
          <w:sz w:val="24"/>
          <w:szCs w:val="24"/>
          <w:lang w:eastAsia="id-ID"/>
        </w:rPr>
        <w:t>Semakin lama penyimpanan ASI di refrigerator, maka semakin menurun jumlah koloni BAL dalam ASI.</w:t>
      </w:r>
      <w:proofErr w:type="gramEnd"/>
    </w:p>
    <w:p w14:paraId="2BB495EA" w14:textId="299922EB" w:rsidR="00105AFE" w:rsidRPr="00584C2C" w:rsidRDefault="00105AFE" w:rsidP="006C3FA3">
      <w:pPr>
        <w:widowControl w:val="0"/>
        <w:ind w:right="6" w:firstLine="426"/>
        <w:jc w:val="both"/>
        <w:rPr>
          <w:rFonts w:ascii="Tw Cen MT" w:hAnsi="Tw Cen MT"/>
          <w:sz w:val="24"/>
          <w:szCs w:val="24"/>
          <w:lang w:eastAsia="id-ID"/>
        </w:rPr>
      </w:pPr>
      <w:r w:rsidRPr="00584C2C">
        <w:rPr>
          <w:rFonts w:ascii="Tw Cen MT" w:hAnsi="Tw Cen MT"/>
          <w:color w:val="000000"/>
          <w:sz w:val="24"/>
          <w:szCs w:val="24"/>
        </w:rPr>
        <w:t xml:space="preserve">Penelitian ini juga mendapatkan hasil bahwa penyimpanan ASI selama 14 hari dan 16 hari pada suhu -15°C (freezer) menunjukkan perbedaan yang signifikan terhadap total koloni bakteri asam laktat (BAL). </w:t>
      </w:r>
      <w:r w:rsidRPr="00584C2C">
        <w:rPr>
          <w:rFonts w:ascii="Tw Cen MT" w:hAnsi="Tw Cen MT"/>
          <w:sz w:val="24"/>
          <w:szCs w:val="24"/>
          <w:lang w:eastAsia="id-ID"/>
        </w:rPr>
        <w:t xml:space="preserve">Tampak koloni BAL pada kelompok penyimpanan </w:t>
      </w:r>
      <w:smartTag w:uri="urn:schemas-microsoft-com:office:smarttags" w:element="stockticker">
        <w:r w:rsidRPr="00584C2C">
          <w:rPr>
            <w:rFonts w:ascii="Tw Cen MT" w:hAnsi="Tw Cen MT"/>
            <w:sz w:val="24"/>
            <w:szCs w:val="24"/>
            <w:lang w:eastAsia="id-ID"/>
          </w:rPr>
          <w:t>ASI</w:t>
        </w:r>
      </w:smartTag>
      <w:r w:rsidRPr="00584C2C">
        <w:rPr>
          <w:rFonts w:ascii="Tw Cen MT" w:hAnsi="Tw Cen MT"/>
          <w:sz w:val="24"/>
          <w:szCs w:val="24"/>
          <w:lang w:eastAsia="id-ID"/>
        </w:rPr>
        <w:t xml:space="preserve"> 14 hari lebih banyak (17x106) dibandingkan dengan koloni BAL pada kelompok penyimpanan </w:t>
      </w:r>
      <w:smartTag w:uri="urn:schemas-microsoft-com:office:smarttags" w:element="stockticker">
        <w:r w:rsidRPr="00584C2C">
          <w:rPr>
            <w:rFonts w:ascii="Tw Cen MT" w:hAnsi="Tw Cen MT"/>
            <w:sz w:val="24"/>
            <w:szCs w:val="24"/>
            <w:lang w:eastAsia="id-ID"/>
          </w:rPr>
          <w:t>ASI</w:t>
        </w:r>
      </w:smartTag>
      <w:r w:rsidRPr="00584C2C">
        <w:rPr>
          <w:rFonts w:ascii="Tw Cen MT" w:hAnsi="Tw Cen MT"/>
          <w:sz w:val="24"/>
          <w:szCs w:val="24"/>
          <w:lang w:eastAsia="id-ID"/>
        </w:rPr>
        <w:t xml:space="preserve"> 16 hari </w:t>
      </w:r>
      <w:r w:rsidR="006C3FA3">
        <w:rPr>
          <w:rFonts w:ascii="Tw Cen MT" w:hAnsi="Tw Cen MT"/>
          <w:sz w:val="24"/>
          <w:szCs w:val="24"/>
          <w:lang w:eastAsia="id-ID"/>
        </w:rPr>
        <w:t>(2,37x</w:t>
      </w:r>
      <w:r w:rsidR="006C3FA3">
        <w:rPr>
          <w:rFonts w:ascii="Tw Cen MT" w:hAnsi="Tw Cen MT"/>
          <w:sz w:val="24"/>
          <w:szCs w:val="24"/>
          <w:lang w:val="id-ID" w:eastAsia="id-ID"/>
        </w:rPr>
        <w:t>1</w:t>
      </w:r>
      <w:r w:rsidRPr="00584C2C">
        <w:rPr>
          <w:rFonts w:ascii="Tw Cen MT" w:hAnsi="Tw Cen MT"/>
          <w:sz w:val="24"/>
          <w:szCs w:val="24"/>
          <w:lang w:eastAsia="id-ID"/>
        </w:rPr>
        <w:t xml:space="preserve">06). </w:t>
      </w:r>
      <w:proofErr w:type="gramStart"/>
      <w:r w:rsidRPr="00584C2C">
        <w:rPr>
          <w:rFonts w:ascii="Tw Cen MT" w:hAnsi="Tw Cen MT"/>
          <w:sz w:val="24"/>
          <w:szCs w:val="24"/>
          <w:lang w:eastAsia="id-ID"/>
        </w:rPr>
        <w:t>Pada tabel 4.6.</w:t>
      </w:r>
      <w:proofErr w:type="gramEnd"/>
      <w:r w:rsidRPr="00584C2C">
        <w:rPr>
          <w:rFonts w:ascii="Tw Cen MT" w:hAnsi="Tw Cen MT"/>
          <w:sz w:val="24"/>
          <w:szCs w:val="24"/>
          <w:lang w:eastAsia="id-ID"/>
        </w:rPr>
        <w:t xml:space="preserve"> </w:t>
      </w:r>
      <w:proofErr w:type="gramStart"/>
      <w:r w:rsidRPr="00584C2C">
        <w:rPr>
          <w:rFonts w:ascii="Tw Cen MT" w:hAnsi="Tw Cen MT"/>
          <w:sz w:val="24"/>
          <w:szCs w:val="24"/>
          <w:lang w:eastAsia="id-ID"/>
        </w:rPr>
        <w:t>didapatkan</w:t>
      </w:r>
      <w:proofErr w:type="gramEnd"/>
      <w:r w:rsidRPr="00584C2C">
        <w:rPr>
          <w:rFonts w:ascii="Tw Cen MT" w:hAnsi="Tw Cen MT"/>
          <w:sz w:val="24"/>
          <w:szCs w:val="24"/>
          <w:lang w:eastAsia="id-ID"/>
        </w:rPr>
        <w:t xml:space="preserve"> </w:t>
      </w:r>
      <w:r w:rsidRPr="00584C2C">
        <w:rPr>
          <w:rFonts w:ascii="Tw Cen MT" w:hAnsi="Tw Cen MT"/>
          <w:i/>
          <w:sz w:val="24"/>
          <w:szCs w:val="24"/>
          <w:lang w:eastAsia="id-ID"/>
        </w:rPr>
        <w:t>p-value</w:t>
      </w:r>
      <w:r w:rsidRPr="00584C2C">
        <w:rPr>
          <w:rFonts w:ascii="Tw Cen MT" w:hAnsi="Tw Cen MT"/>
          <w:sz w:val="24"/>
          <w:szCs w:val="24"/>
          <w:lang w:eastAsia="id-ID"/>
        </w:rPr>
        <w:t xml:space="preserve"> kurang dari 0.05 (p= 0,000). </w:t>
      </w:r>
      <w:proofErr w:type="gramStart"/>
      <w:r w:rsidRPr="00584C2C">
        <w:rPr>
          <w:rFonts w:ascii="Tw Cen MT" w:hAnsi="Tw Cen MT"/>
          <w:sz w:val="24"/>
          <w:szCs w:val="24"/>
          <w:lang w:eastAsia="id-ID"/>
        </w:rPr>
        <w:t xml:space="preserve">Artinya penurunan jumlah koloni BAL pada </w:t>
      </w:r>
      <w:smartTag w:uri="urn:schemas-microsoft-com:office:smarttags" w:element="stockticker">
        <w:r w:rsidRPr="00584C2C">
          <w:rPr>
            <w:rFonts w:ascii="Tw Cen MT" w:hAnsi="Tw Cen MT"/>
            <w:sz w:val="24"/>
            <w:szCs w:val="24"/>
            <w:lang w:eastAsia="id-ID"/>
          </w:rPr>
          <w:t>ASI</w:t>
        </w:r>
      </w:smartTag>
      <w:r w:rsidRPr="00584C2C">
        <w:rPr>
          <w:rFonts w:ascii="Tw Cen MT" w:hAnsi="Tw Cen MT"/>
          <w:sz w:val="24"/>
          <w:szCs w:val="24"/>
          <w:lang w:eastAsia="id-ID"/>
        </w:rPr>
        <w:t xml:space="preserve"> yang disimpan di freezer selama 14 hari dan 16 hari bermakna secara statistik.</w:t>
      </w:r>
      <w:proofErr w:type="gramEnd"/>
      <w:r w:rsidRPr="00584C2C">
        <w:rPr>
          <w:rFonts w:ascii="Tw Cen MT" w:hAnsi="Tw Cen MT"/>
          <w:sz w:val="24"/>
          <w:szCs w:val="24"/>
          <w:lang w:eastAsia="id-ID"/>
        </w:rPr>
        <w:t xml:space="preserve"> </w:t>
      </w:r>
      <w:proofErr w:type="gramStart"/>
      <w:r w:rsidRPr="00584C2C">
        <w:rPr>
          <w:rFonts w:ascii="Tw Cen MT" w:hAnsi="Tw Cen MT"/>
          <w:sz w:val="24"/>
          <w:szCs w:val="24"/>
          <w:lang w:eastAsia="id-ID"/>
        </w:rPr>
        <w:t>Penyimpanan ASI pada freezer suhu -15</w:t>
      </w:r>
      <w:r w:rsidRPr="00584C2C">
        <w:rPr>
          <w:rFonts w:ascii="Tw Cen MT" w:hAnsi="Tw Cen MT"/>
          <w:sz w:val="24"/>
          <w:szCs w:val="24"/>
          <w:vertAlign w:val="superscript"/>
          <w:lang w:eastAsia="id-ID"/>
        </w:rPr>
        <w:t>o</w:t>
      </w:r>
      <w:r w:rsidRPr="00584C2C">
        <w:rPr>
          <w:rFonts w:ascii="Tw Cen MT" w:hAnsi="Tw Cen MT"/>
          <w:sz w:val="24"/>
          <w:szCs w:val="24"/>
          <w:lang w:eastAsia="id-ID"/>
        </w:rPr>
        <w:t xml:space="preserve">C mempunyai waktu simpan yang lebih lama untuk pertumbuhan BAL, bila dibandingkan </w:t>
      </w:r>
      <w:r w:rsidRPr="00584C2C">
        <w:rPr>
          <w:rFonts w:ascii="Tw Cen MT" w:hAnsi="Tw Cen MT"/>
          <w:sz w:val="24"/>
          <w:szCs w:val="24"/>
          <w:lang w:eastAsia="id-ID"/>
        </w:rPr>
        <w:lastRenderedPageBreak/>
        <w:t>dengan penyimpanan di refrigerator.</w:t>
      </w:r>
      <w:proofErr w:type="gramEnd"/>
    </w:p>
    <w:p w14:paraId="49E7F00C" w14:textId="77777777" w:rsidR="00105AFE" w:rsidRPr="00584C2C" w:rsidRDefault="00105AFE" w:rsidP="006C3FA3">
      <w:pPr>
        <w:widowControl w:val="0"/>
        <w:ind w:firstLine="426"/>
        <w:jc w:val="both"/>
        <w:rPr>
          <w:rFonts w:ascii="Tw Cen MT" w:eastAsia="PMingLiU" w:hAnsi="Tw Cen MT"/>
          <w:sz w:val="24"/>
          <w:szCs w:val="24"/>
        </w:rPr>
      </w:pPr>
      <w:r w:rsidRPr="00584C2C">
        <w:rPr>
          <w:rFonts w:ascii="Tw Cen MT" w:eastAsia="Calibri" w:hAnsi="Tw Cen MT"/>
          <w:sz w:val="24"/>
          <w:szCs w:val="24"/>
        </w:rPr>
        <w:t xml:space="preserve">Penyimpanan pada suhu dingin adalah </w:t>
      </w:r>
      <w:proofErr w:type="gramStart"/>
      <w:r w:rsidRPr="00584C2C">
        <w:rPr>
          <w:rFonts w:ascii="Tw Cen MT" w:eastAsia="Calibri" w:hAnsi="Tw Cen MT"/>
          <w:sz w:val="24"/>
          <w:szCs w:val="24"/>
        </w:rPr>
        <w:t>cara</w:t>
      </w:r>
      <w:proofErr w:type="gramEnd"/>
      <w:r w:rsidRPr="00584C2C">
        <w:rPr>
          <w:rFonts w:ascii="Tw Cen MT" w:eastAsia="Calibri" w:hAnsi="Tw Cen MT"/>
          <w:sz w:val="24"/>
          <w:szCs w:val="24"/>
        </w:rPr>
        <w:t xml:space="preserve"> terbaik untuk menjaga bakteri meskipun viabilitas akhir tergantung pada beberapa faktor, seperti spesies bakteri, suhu atau lama penyimpanan. </w:t>
      </w:r>
      <w:proofErr w:type="gramStart"/>
      <w:r w:rsidRPr="00584C2C">
        <w:rPr>
          <w:rFonts w:ascii="Tw Cen MT" w:eastAsia="Calibri" w:hAnsi="Tw Cen MT"/>
          <w:sz w:val="24"/>
          <w:szCs w:val="24"/>
        </w:rPr>
        <w:t xml:space="preserve">Dalam hasil penelitian </w:t>
      </w:r>
      <w:r w:rsidRPr="00584C2C">
        <w:rPr>
          <w:rFonts w:ascii="Tw Cen MT" w:hAnsi="Tw Cen MT"/>
          <w:sz w:val="24"/>
          <w:szCs w:val="24"/>
          <w:lang w:eastAsia="id-ID"/>
        </w:rPr>
        <w:t>jumlah bakteri pada sampel ASI yang didapatkan dari memerah ASI dengan menggunakan pompa payudara didapatkan lebih tinggi dari pada sampel ASI yang diperoleh dengan menggunakan tangan.</w:t>
      </w:r>
      <w:proofErr w:type="gramEnd"/>
      <w:r w:rsidRPr="00584C2C">
        <w:rPr>
          <w:rFonts w:ascii="Tw Cen MT" w:hAnsi="Tw Cen MT"/>
          <w:sz w:val="24"/>
          <w:szCs w:val="24"/>
          <w:lang w:eastAsia="id-ID"/>
        </w:rPr>
        <w:t xml:space="preserve"> </w:t>
      </w:r>
      <w:r w:rsidRPr="00584C2C">
        <w:rPr>
          <w:rFonts w:ascii="Tw Cen MT" w:hAnsi="Tw Cen MT"/>
          <w:i/>
          <w:iCs/>
          <w:sz w:val="24"/>
          <w:szCs w:val="24"/>
          <w:lang w:eastAsia="id-ID"/>
        </w:rPr>
        <w:t>Stafilokokus</w:t>
      </w:r>
      <w:r w:rsidRPr="00584C2C">
        <w:rPr>
          <w:rFonts w:ascii="Tw Cen MT" w:hAnsi="Tw Cen MT"/>
          <w:sz w:val="24"/>
          <w:szCs w:val="24"/>
          <w:lang w:eastAsia="id-ID"/>
        </w:rPr>
        <w:t xml:space="preserve"> dan </w:t>
      </w:r>
      <w:r w:rsidRPr="00584C2C">
        <w:rPr>
          <w:rFonts w:ascii="Tw Cen MT" w:hAnsi="Tw Cen MT"/>
          <w:i/>
          <w:iCs/>
          <w:sz w:val="24"/>
          <w:szCs w:val="24"/>
          <w:lang w:eastAsia="id-ID"/>
        </w:rPr>
        <w:t>streptokokus</w:t>
      </w:r>
      <w:r w:rsidRPr="00584C2C">
        <w:rPr>
          <w:rFonts w:ascii="Tw Cen MT" w:hAnsi="Tw Cen MT"/>
          <w:sz w:val="24"/>
          <w:szCs w:val="24"/>
          <w:lang w:eastAsia="id-ID"/>
        </w:rPr>
        <w:t xml:space="preserve"> adalah bakteri dominan di kedua sampel </w:t>
      </w:r>
      <w:proofErr w:type="gramStart"/>
      <w:r w:rsidRPr="00584C2C">
        <w:rPr>
          <w:rFonts w:ascii="Tw Cen MT" w:hAnsi="Tw Cen MT"/>
          <w:sz w:val="24"/>
          <w:szCs w:val="24"/>
          <w:lang w:eastAsia="id-ID"/>
        </w:rPr>
        <w:t>segar</w:t>
      </w:r>
      <w:proofErr w:type="gramEnd"/>
      <w:r w:rsidRPr="00584C2C">
        <w:rPr>
          <w:rFonts w:ascii="Tw Cen MT" w:hAnsi="Tw Cen MT"/>
          <w:sz w:val="24"/>
          <w:szCs w:val="24"/>
          <w:lang w:eastAsia="id-ID"/>
        </w:rPr>
        <w:t xml:space="preserve"> dan beku, </w:t>
      </w:r>
      <w:r w:rsidRPr="00584C2C">
        <w:rPr>
          <w:rFonts w:ascii="Tw Cen MT" w:hAnsi="Tw Cen MT"/>
          <w:i/>
          <w:iCs/>
          <w:sz w:val="24"/>
          <w:szCs w:val="24"/>
          <w:lang w:eastAsia="id-ID"/>
        </w:rPr>
        <w:t>Staphylococcus epidermidis</w:t>
      </w:r>
      <w:r w:rsidRPr="00584C2C">
        <w:rPr>
          <w:rFonts w:ascii="Tw Cen MT" w:hAnsi="Tw Cen MT"/>
          <w:sz w:val="24"/>
          <w:szCs w:val="24"/>
          <w:lang w:eastAsia="id-ID"/>
        </w:rPr>
        <w:t xml:space="preserve"> menjadi spesies yang paling melimpah di kedua sampel. Bakteri asam laktat (BAL) dan </w:t>
      </w:r>
      <w:r w:rsidRPr="00584C2C">
        <w:rPr>
          <w:rFonts w:ascii="Tw Cen MT" w:hAnsi="Tw Cen MT"/>
          <w:i/>
          <w:iCs/>
          <w:sz w:val="24"/>
          <w:szCs w:val="24"/>
          <w:lang w:eastAsia="id-ID"/>
        </w:rPr>
        <w:t>bifidobacteria</w:t>
      </w:r>
      <w:r w:rsidRPr="00584C2C">
        <w:rPr>
          <w:rFonts w:ascii="Tw Cen MT" w:hAnsi="Tw Cen MT"/>
          <w:sz w:val="24"/>
          <w:szCs w:val="24"/>
          <w:lang w:eastAsia="id-ID"/>
        </w:rPr>
        <w:t xml:space="preserve"> juga hadir dalam sampel ASI </w:t>
      </w:r>
      <w:proofErr w:type="gramStart"/>
      <w:r w:rsidRPr="00584C2C">
        <w:rPr>
          <w:rFonts w:ascii="Tw Cen MT" w:hAnsi="Tw Cen MT"/>
          <w:sz w:val="24"/>
          <w:szCs w:val="24"/>
          <w:lang w:eastAsia="id-ID"/>
        </w:rPr>
        <w:t>segar</w:t>
      </w:r>
      <w:proofErr w:type="gramEnd"/>
      <w:r w:rsidRPr="00584C2C">
        <w:rPr>
          <w:rFonts w:ascii="Tw Cen MT" w:hAnsi="Tw Cen MT"/>
          <w:sz w:val="24"/>
          <w:szCs w:val="24"/>
          <w:lang w:eastAsia="id-ID"/>
        </w:rPr>
        <w:t xml:space="preserve"> dan beku </w:t>
      </w:r>
      <w:r w:rsidRPr="00584C2C">
        <w:rPr>
          <w:rFonts w:ascii="Tw Cen MT" w:eastAsia="Calibri" w:hAnsi="Tw Cen MT"/>
          <w:sz w:val="24"/>
          <w:szCs w:val="24"/>
        </w:rPr>
        <w:t xml:space="preserve">(Marin </w:t>
      </w:r>
      <w:r w:rsidRPr="00584C2C">
        <w:rPr>
          <w:rFonts w:ascii="Tw Cen MT" w:eastAsia="Calibri" w:hAnsi="Tw Cen MT"/>
          <w:i/>
          <w:iCs/>
          <w:sz w:val="24"/>
          <w:szCs w:val="24"/>
        </w:rPr>
        <w:t>et al.,</w:t>
      </w:r>
      <w:r w:rsidRPr="00584C2C">
        <w:rPr>
          <w:rFonts w:ascii="Tw Cen MT" w:eastAsia="Calibri" w:hAnsi="Tw Cen MT"/>
          <w:sz w:val="24"/>
          <w:szCs w:val="24"/>
        </w:rPr>
        <w:t xml:space="preserve"> 2009).</w:t>
      </w:r>
    </w:p>
    <w:p w14:paraId="61F0E57B" w14:textId="77777777" w:rsidR="00105AFE" w:rsidRPr="00584C2C" w:rsidRDefault="00105AFE" w:rsidP="006C3FA3">
      <w:pPr>
        <w:widowControl w:val="0"/>
        <w:ind w:right="6" w:firstLine="426"/>
        <w:jc w:val="both"/>
        <w:rPr>
          <w:rFonts w:ascii="Tw Cen MT" w:hAnsi="Tw Cen MT"/>
          <w:color w:val="000000"/>
          <w:sz w:val="24"/>
          <w:szCs w:val="24"/>
        </w:rPr>
      </w:pPr>
      <w:r w:rsidRPr="00584C2C">
        <w:rPr>
          <w:rFonts w:ascii="Tw Cen MT" w:hAnsi="Tw Cen MT"/>
          <w:color w:val="000000"/>
          <w:sz w:val="24"/>
          <w:szCs w:val="24"/>
        </w:rPr>
        <w:t xml:space="preserve">Iqbal (2010), mengatakan bahwa suhu dan lama penyimpanan selama 3 hari memilki pengaruh yang signifikan terhadap </w:t>
      </w:r>
      <w:proofErr w:type="gramStart"/>
      <w:r w:rsidRPr="00584C2C">
        <w:rPr>
          <w:rFonts w:ascii="Tw Cen MT" w:hAnsi="Tw Cen MT"/>
          <w:color w:val="000000"/>
          <w:sz w:val="24"/>
          <w:szCs w:val="24"/>
        </w:rPr>
        <w:t>kadar</w:t>
      </w:r>
      <w:proofErr w:type="gramEnd"/>
      <w:r w:rsidRPr="00584C2C">
        <w:rPr>
          <w:rFonts w:ascii="Tw Cen MT" w:hAnsi="Tw Cen MT"/>
          <w:color w:val="000000"/>
          <w:sz w:val="24"/>
          <w:szCs w:val="24"/>
        </w:rPr>
        <w:t xml:space="preserve"> protein dan karbohidrat yang terdapat pada ASI. Semakin lama penyimpanan ASI maka semakin berkurang </w:t>
      </w:r>
      <w:proofErr w:type="gramStart"/>
      <w:r w:rsidRPr="00584C2C">
        <w:rPr>
          <w:rFonts w:ascii="Tw Cen MT" w:hAnsi="Tw Cen MT"/>
          <w:color w:val="000000"/>
          <w:sz w:val="24"/>
          <w:szCs w:val="24"/>
        </w:rPr>
        <w:t>kadar</w:t>
      </w:r>
      <w:proofErr w:type="gramEnd"/>
      <w:r w:rsidRPr="00584C2C">
        <w:rPr>
          <w:rFonts w:ascii="Tw Cen MT" w:hAnsi="Tw Cen MT"/>
          <w:color w:val="000000"/>
          <w:sz w:val="24"/>
          <w:szCs w:val="24"/>
        </w:rPr>
        <w:t xml:space="preserve"> protein di dalam ASI. </w:t>
      </w:r>
      <w:proofErr w:type="gramStart"/>
      <w:r w:rsidRPr="00584C2C">
        <w:rPr>
          <w:rFonts w:ascii="Tw Cen MT" w:hAnsi="Tw Cen MT"/>
          <w:color w:val="000000"/>
          <w:sz w:val="24"/>
          <w:szCs w:val="24"/>
        </w:rPr>
        <w:t>Begitu juga dengan hasil penilitian yang dilakukan oleh Sari (2015), yang mengatakan bahwa penyimpanan di suhu 4°C sebaiknya hanya sampai 4 hari.</w:t>
      </w:r>
      <w:proofErr w:type="gramEnd"/>
      <w:r w:rsidRPr="00584C2C">
        <w:rPr>
          <w:rFonts w:ascii="Tw Cen MT" w:hAnsi="Tw Cen MT"/>
          <w:color w:val="000000"/>
          <w:sz w:val="24"/>
          <w:szCs w:val="24"/>
        </w:rPr>
        <w:t xml:space="preserve"> Disebabkan karena penyimpanan selama 48 jam sudah memilki perbedaan yang signifikan terhadap </w:t>
      </w:r>
      <w:proofErr w:type="gramStart"/>
      <w:r w:rsidRPr="00584C2C">
        <w:rPr>
          <w:rFonts w:ascii="Tw Cen MT" w:hAnsi="Tw Cen MT"/>
          <w:color w:val="000000"/>
          <w:sz w:val="24"/>
          <w:szCs w:val="24"/>
        </w:rPr>
        <w:t>kadar</w:t>
      </w:r>
      <w:proofErr w:type="gramEnd"/>
      <w:r w:rsidRPr="00584C2C">
        <w:rPr>
          <w:rFonts w:ascii="Tw Cen MT" w:hAnsi="Tw Cen MT"/>
          <w:color w:val="000000"/>
          <w:sz w:val="24"/>
          <w:szCs w:val="24"/>
        </w:rPr>
        <w:t xml:space="preserve"> protein dan selama 72 jam sudah memiliki perbedaan signifikan terhadap kadar lemak yang terkandung di dalam ASI. </w:t>
      </w:r>
    </w:p>
    <w:p w14:paraId="71A099D0" w14:textId="77777777" w:rsidR="00105AFE" w:rsidRPr="00584C2C" w:rsidRDefault="00105AFE" w:rsidP="006C3FA3">
      <w:pPr>
        <w:widowControl w:val="0"/>
        <w:ind w:right="-1" w:firstLine="426"/>
        <w:jc w:val="both"/>
        <w:rPr>
          <w:rFonts w:ascii="Tw Cen MT" w:hAnsi="Tw Cen MT"/>
          <w:sz w:val="24"/>
          <w:szCs w:val="24"/>
          <w:lang w:eastAsia="id-ID"/>
        </w:rPr>
      </w:pPr>
      <w:proofErr w:type="gramStart"/>
      <w:r w:rsidRPr="00584C2C">
        <w:rPr>
          <w:rFonts w:ascii="Tw Cen MT" w:hAnsi="Tw Cen MT"/>
          <w:sz w:val="24"/>
          <w:szCs w:val="24"/>
          <w:lang w:eastAsia="id-ID"/>
        </w:rPr>
        <w:t xml:space="preserve">Menurut Syukur dan Purwati (2013), </w:t>
      </w:r>
      <w:r w:rsidRPr="00584C2C">
        <w:rPr>
          <w:rFonts w:ascii="Tw Cen MT" w:eastAsia="Calibri" w:hAnsi="Tw Cen MT"/>
          <w:sz w:val="24"/>
          <w:szCs w:val="24"/>
        </w:rPr>
        <w:t>hampir semua bakteri asam laktat (BAL) hanya memperoleh energi dari metabolisme gula sehingga habitat pertumbuhannya hanya terbatas pada lingkungan yang menyediakan cukup gula atau bisa disebut dengan lingkungan yang kaya nutrisi.</w:t>
      </w:r>
      <w:proofErr w:type="gramEnd"/>
      <w:r w:rsidRPr="00584C2C">
        <w:rPr>
          <w:rFonts w:ascii="Tw Cen MT" w:eastAsia="Calibri" w:hAnsi="Tw Cen MT"/>
          <w:sz w:val="24"/>
          <w:szCs w:val="24"/>
        </w:rPr>
        <w:t xml:space="preserve"> </w:t>
      </w:r>
      <w:proofErr w:type="gramStart"/>
      <w:r w:rsidRPr="00584C2C">
        <w:rPr>
          <w:rFonts w:ascii="Tw Cen MT" w:eastAsia="Calibri" w:hAnsi="Tw Cen MT"/>
          <w:sz w:val="24"/>
          <w:szCs w:val="24"/>
        </w:rPr>
        <w:t>Kemampuan mereka untuk menghasilkan senyawa (biosintesis) juga terbatas dan kebutuhan nutrisi kompleks bakteri asam laktat (BAL) meliputi asam amino, vitamin, purin, dan pirimidin.</w:t>
      </w:r>
      <w:proofErr w:type="gramEnd"/>
    </w:p>
    <w:p w14:paraId="28557AA0" w14:textId="3939C39D" w:rsidR="001C3756" w:rsidRDefault="00105AFE" w:rsidP="006C3FA3">
      <w:pPr>
        <w:jc w:val="both"/>
        <w:rPr>
          <w:rFonts w:ascii="Tw Cen MT" w:hAnsi="Tw Cen MT"/>
        </w:rPr>
      </w:pPr>
      <w:r>
        <w:rPr>
          <w:rFonts w:ascii="Tw Cen MT" w:eastAsia="Calibri" w:hAnsi="Tw Cen MT"/>
          <w:color w:val="000000"/>
          <w:sz w:val="24"/>
          <w:szCs w:val="24"/>
        </w:rPr>
        <w:t>M</w:t>
      </w:r>
      <w:r w:rsidRPr="00584C2C">
        <w:rPr>
          <w:rFonts w:ascii="Tw Cen MT" w:eastAsia="Calibri" w:hAnsi="Tw Cen MT"/>
          <w:color w:val="000000"/>
          <w:sz w:val="24"/>
          <w:szCs w:val="24"/>
        </w:rPr>
        <w:t xml:space="preserve">enurunnya total koloni bakteri asam laktat (BAL) selama penyimpanan terjadi karena sumber nutrisi yang dibutuhkan </w:t>
      </w:r>
      <w:r w:rsidRPr="00584C2C">
        <w:rPr>
          <w:rFonts w:ascii="Tw Cen MT" w:eastAsia="Calibri" w:hAnsi="Tw Cen MT"/>
          <w:color w:val="000000"/>
          <w:sz w:val="24"/>
          <w:szCs w:val="24"/>
        </w:rPr>
        <w:lastRenderedPageBreak/>
        <w:t xml:space="preserve">bakteri untuk melakukan metabolisme dalam mempertahankan hidupnya juga sudah mulai berkurang yang juga disebabkan oleh lama penyimpanan ASI. </w:t>
      </w:r>
      <w:proofErr w:type="gramStart"/>
      <w:r w:rsidRPr="00584C2C">
        <w:rPr>
          <w:rFonts w:ascii="Tw Cen MT" w:eastAsia="Calibri" w:hAnsi="Tw Cen MT"/>
          <w:color w:val="000000"/>
          <w:sz w:val="24"/>
          <w:szCs w:val="24"/>
        </w:rPr>
        <w:t xml:space="preserve">Terutama </w:t>
      </w:r>
      <w:r w:rsidRPr="00584C2C">
        <w:rPr>
          <w:rFonts w:ascii="Tw Cen MT" w:eastAsia="Calibri" w:hAnsi="Tw Cen MT"/>
          <w:sz w:val="24"/>
          <w:szCs w:val="24"/>
        </w:rPr>
        <w:t>kebutuhan nutrisi kompleks bakteri asam laktat (BAL) meliputi asam amino, vitamin, purin, dan pirimidin.</w:t>
      </w:r>
      <w:proofErr w:type="gramEnd"/>
      <w:r w:rsidRPr="00584C2C">
        <w:rPr>
          <w:rFonts w:ascii="Tw Cen MT" w:eastAsia="Calibri" w:hAnsi="Tw Cen MT"/>
          <w:color w:val="000000"/>
          <w:sz w:val="24"/>
          <w:szCs w:val="24"/>
        </w:rPr>
        <w:t xml:space="preserve"> Sehingga lama penyimpanan dapat mempengaruhi total koloni bakteri asam laktat (BAL) yang ada di dalam ASI.</w:t>
      </w:r>
    </w:p>
    <w:p w14:paraId="583792DC" w14:textId="6709D889" w:rsidR="001C3756" w:rsidRDefault="001C3756" w:rsidP="00357E8F">
      <w:pPr>
        <w:jc w:val="center"/>
        <w:rPr>
          <w:rFonts w:ascii="Tw Cen MT" w:hAnsi="Tw Cen MT"/>
          <w:lang w:val="id-ID"/>
        </w:rPr>
      </w:pPr>
    </w:p>
    <w:p w14:paraId="7FC4FF12" w14:textId="437A46AE" w:rsidR="001C3756" w:rsidRPr="00C76A33" w:rsidRDefault="001C3756" w:rsidP="00105AFE">
      <w:pPr>
        <w:rPr>
          <w:rFonts w:ascii="Tw Cen MT" w:hAnsi="Tw Cen MT"/>
          <w:lang w:val="id-ID"/>
        </w:rPr>
      </w:pPr>
    </w:p>
    <w:p w14:paraId="6ABDAB6B" w14:textId="77777777" w:rsidR="00105AFE" w:rsidRPr="001C3756" w:rsidRDefault="00105AFE" w:rsidP="00105AFE">
      <w:pPr>
        <w:tabs>
          <w:tab w:val="left" w:pos="426"/>
        </w:tabs>
        <w:contextualSpacing/>
        <w:jc w:val="both"/>
        <w:rPr>
          <w:rFonts w:ascii="Tw Cen MT" w:hAnsi="Tw Cen MT"/>
          <w:b/>
          <w:sz w:val="24"/>
          <w:szCs w:val="24"/>
        </w:rPr>
      </w:pPr>
      <w:r w:rsidRPr="001C3756">
        <w:rPr>
          <w:rFonts w:ascii="Tw Cen MT" w:hAnsi="Tw Cen MT"/>
          <w:b/>
          <w:sz w:val="24"/>
          <w:szCs w:val="24"/>
        </w:rPr>
        <w:t>SIMPULAN</w:t>
      </w:r>
    </w:p>
    <w:p w14:paraId="0966059C" w14:textId="77777777" w:rsidR="00105AFE" w:rsidRPr="00945D5E" w:rsidRDefault="00105AFE" w:rsidP="00105AFE">
      <w:pPr>
        <w:numPr>
          <w:ilvl w:val="0"/>
          <w:numId w:val="25"/>
        </w:numPr>
        <w:ind w:left="284" w:hanging="284"/>
        <w:jc w:val="both"/>
        <w:rPr>
          <w:rFonts w:ascii="Tw Cen MT" w:eastAsia="Calibri" w:hAnsi="Tw Cen MT"/>
          <w:sz w:val="24"/>
          <w:szCs w:val="24"/>
          <w:lang w:val="id-ID"/>
        </w:rPr>
      </w:pPr>
      <w:r w:rsidRPr="00945D5E">
        <w:rPr>
          <w:rFonts w:ascii="Tw Cen MT" w:eastAsia="Calibri" w:hAnsi="Tw Cen MT"/>
          <w:sz w:val="24"/>
          <w:szCs w:val="24"/>
          <w:lang w:val="id-ID"/>
        </w:rPr>
        <w:t xml:space="preserve">Bakteri yang terdapat di dalam ASI segar adalah bakteri asam laktat (BAL) yang merupakan bakteri gram positif. </w:t>
      </w:r>
    </w:p>
    <w:p w14:paraId="29F1EE11" w14:textId="77777777" w:rsidR="00105AFE" w:rsidRPr="00945D5E" w:rsidRDefault="00105AFE" w:rsidP="00105AFE">
      <w:pPr>
        <w:numPr>
          <w:ilvl w:val="0"/>
          <w:numId w:val="25"/>
        </w:numPr>
        <w:ind w:left="284" w:hanging="284"/>
        <w:jc w:val="both"/>
        <w:rPr>
          <w:rFonts w:ascii="Tw Cen MT" w:eastAsia="Calibri" w:hAnsi="Tw Cen MT"/>
          <w:sz w:val="24"/>
          <w:szCs w:val="24"/>
          <w:lang w:val="id-ID"/>
        </w:rPr>
      </w:pPr>
      <w:r w:rsidRPr="00945D5E">
        <w:rPr>
          <w:rFonts w:ascii="Tw Cen MT" w:eastAsia="Calibri" w:hAnsi="Tw Cen MT"/>
          <w:sz w:val="24"/>
          <w:szCs w:val="24"/>
          <w:lang w:val="id-ID"/>
        </w:rPr>
        <w:t>Rata-rata jumlah koloni BAL pada suhu ruangan 30</w:t>
      </w:r>
      <w:r w:rsidRPr="00945D5E">
        <w:rPr>
          <w:rFonts w:ascii="Tw Cen MT" w:eastAsia="Calibri" w:hAnsi="Tw Cen MT"/>
          <w:sz w:val="24"/>
          <w:szCs w:val="24"/>
          <w:vertAlign w:val="superscript"/>
          <w:lang w:val="id-ID"/>
        </w:rPr>
        <w:t>o</w:t>
      </w:r>
      <w:r w:rsidRPr="00945D5E">
        <w:rPr>
          <w:rFonts w:ascii="Tw Cen MT" w:eastAsia="Calibri" w:hAnsi="Tw Cen MT"/>
          <w:sz w:val="24"/>
          <w:szCs w:val="24"/>
          <w:lang w:val="id-ID"/>
        </w:rPr>
        <w:t>C mengalami penurunan sampai batas minimum penyimpanan 4 jam.</w:t>
      </w:r>
    </w:p>
    <w:p w14:paraId="4146C516" w14:textId="77777777" w:rsidR="00105AFE" w:rsidRPr="00945D5E" w:rsidRDefault="00105AFE" w:rsidP="00105AFE">
      <w:pPr>
        <w:numPr>
          <w:ilvl w:val="0"/>
          <w:numId w:val="25"/>
        </w:numPr>
        <w:ind w:left="284" w:hanging="284"/>
        <w:jc w:val="both"/>
        <w:rPr>
          <w:rFonts w:ascii="Tw Cen MT" w:eastAsia="Calibri" w:hAnsi="Tw Cen MT"/>
          <w:sz w:val="24"/>
          <w:szCs w:val="24"/>
          <w:lang w:val="id-ID"/>
        </w:rPr>
      </w:pPr>
      <w:r w:rsidRPr="00945D5E">
        <w:rPr>
          <w:rFonts w:ascii="Tw Cen MT" w:eastAsia="Calibri" w:hAnsi="Tw Cen MT"/>
          <w:sz w:val="24"/>
          <w:szCs w:val="24"/>
          <w:lang w:val="id-ID"/>
        </w:rPr>
        <w:t>Rata-rata jumlah koloni BAL pada suhu 4</w:t>
      </w:r>
      <w:r w:rsidRPr="00945D5E">
        <w:rPr>
          <w:rFonts w:ascii="Tw Cen MT" w:eastAsia="Calibri" w:hAnsi="Tw Cen MT"/>
          <w:sz w:val="24"/>
          <w:szCs w:val="24"/>
          <w:vertAlign w:val="superscript"/>
          <w:lang w:val="id-ID"/>
        </w:rPr>
        <w:t>o</w:t>
      </w:r>
      <w:r w:rsidRPr="00945D5E">
        <w:rPr>
          <w:rFonts w:ascii="Tw Cen MT" w:eastAsia="Calibri" w:hAnsi="Tw Cen MT"/>
          <w:sz w:val="24"/>
          <w:szCs w:val="24"/>
          <w:lang w:val="id-ID"/>
        </w:rPr>
        <w:t>C mengalami penurunan sampai batas minimum penyimpanan 5 hari.</w:t>
      </w:r>
    </w:p>
    <w:p w14:paraId="5303BEB3" w14:textId="77777777" w:rsidR="00105AFE" w:rsidRPr="00945D5E" w:rsidRDefault="00105AFE" w:rsidP="00105AFE">
      <w:pPr>
        <w:numPr>
          <w:ilvl w:val="0"/>
          <w:numId w:val="25"/>
        </w:numPr>
        <w:ind w:left="284" w:hanging="284"/>
        <w:jc w:val="both"/>
        <w:rPr>
          <w:rFonts w:ascii="Tw Cen MT" w:eastAsia="Calibri" w:hAnsi="Tw Cen MT"/>
          <w:sz w:val="24"/>
          <w:szCs w:val="24"/>
          <w:lang w:val="id-ID"/>
        </w:rPr>
      </w:pPr>
      <w:r w:rsidRPr="00945D5E">
        <w:rPr>
          <w:rFonts w:ascii="Tw Cen MT" w:eastAsia="Calibri" w:hAnsi="Tw Cen MT"/>
          <w:sz w:val="24"/>
          <w:szCs w:val="24"/>
          <w:lang w:val="id-ID"/>
        </w:rPr>
        <w:t>Rata-rata jumlah koloni BAL pada suhu 15</w:t>
      </w:r>
      <w:r w:rsidRPr="00945D5E">
        <w:rPr>
          <w:rFonts w:ascii="Tw Cen MT" w:eastAsia="Calibri" w:hAnsi="Tw Cen MT"/>
          <w:sz w:val="24"/>
          <w:szCs w:val="24"/>
          <w:vertAlign w:val="superscript"/>
          <w:lang w:val="id-ID"/>
        </w:rPr>
        <w:t>o</w:t>
      </w:r>
      <w:r w:rsidRPr="00945D5E">
        <w:rPr>
          <w:rFonts w:ascii="Tw Cen MT" w:eastAsia="Calibri" w:hAnsi="Tw Cen MT"/>
          <w:sz w:val="24"/>
          <w:szCs w:val="24"/>
          <w:lang w:val="id-ID"/>
        </w:rPr>
        <w:t>C mengalami penurunan sampai batas minimum penyimpanan 16 hari.</w:t>
      </w:r>
    </w:p>
    <w:p w14:paraId="44F665D7" w14:textId="77777777" w:rsidR="001C3756" w:rsidRDefault="001C3756" w:rsidP="00357E8F">
      <w:pPr>
        <w:jc w:val="center"/>
        <w:rPr>
          <w:rFonts w:ascii="Tw Cen MT" w:hAnsi="Tw Cen MT"/>
          <w:lang w:val="id-ID"/>
        </w:rPr>
      </w:pPr>
    </w:p>
    <w:p w14:paraId="54431C0E" w14:textId="77777777" w:rsidR="00105AFE" w:rsidRDefault="00105AFE" w:rsidP="00105AFE">
      <w:pPr>
        <w:rPr>
          <w:rFonts w:ascii="Tw Cen MT" w:hAnsi="Tw Cen MT"/>
          <w:lang w:val="id-ID"/>
        </w:rPr>
      </w:pPr>
    </w:p>
    <w:p w14:paraId="41B8E6D2" w14:textId="77777777" w:rsidR="00105AFE" w:rsidRPr="001C3756" w:rsidRDefault="00105AFE" w:rsidP="00105AFE">
      <w:pPr>
        <w:tabs>
          <w:tab w:val="left" w:pos="426"/>
        </w:tabs>
        <w:contextualSpacing/>
        <w:jc w:val="both"/>
        <w:rPr>
          <w:rFonts w:ascii="Tw Cen MT" w:hAnsi="Tw Cen MT"/>
          <w:b/>
          <w:sz w:val="24"/>
          <w:szCs w:val="24"/>
        </w:rPr>
      </w:pPr>
      <w:r w:rsidRPr="001C3756">
        <w:rPr>
          <w:rFonts w:ascii="Tw Cen MT" w:hAnsi="Tw Cen MT"/>
          <w:b/>
          <w:sz w:val="24"/>
          <w:szCs w:val="24"/>
        </w:rPr>
        <w:t>DAFTAR PUSTAKA</w:t>
      </w:r>
    </w:p>
    <w:p w14:paraId="6D7BD03E" w14:textId="77777777" w:rsidR="00105AFE" w:rsidRPr="00A959C4" w:rsidRDefault="00105AFE" w:rsidP="00246668">
      <w:pPr>
        <w:ind w:left="426" w:hanging="426"/>
        <w:contextualSpacing/>
        <w:rPr>
          <w:rFonts w:ascii="Tw Cen MT" w:eastAsia="Calibri" w:hAnsi="Tw Cen MT"/>
          <w:sz w:val="24"/>
          <w:szCs w:val="24"/>
          <w:lang w:val="id-ID" w:eastAsia="id-ID"/>
        </w:rPr>
      </w:pPr>
      <w:proofErr w:type="gramStart"/>
      <w:r w:rsidRPr="00A959C4">
        <w:rPr>
          <w:rFonts w:ascii="Tw Cen MT" w:eastAsia="Calibri" w:hAnsi="Tw Cen MT"/>
          <w:sz w:val="24"/>
          <w:szCs w:val="24"/>
          <w:lang w:eastAsia="id-ID"/>
        </w:rPr>
        <w:t>ABM.</w:t>
      </w:r>
      <w:proofErr w:type="gramEnd"/>
      <w:r w:rsidRPr="00A959C4">
        <w:rPr>
          <w:rFonts w:ascii="Tw Cen MT" w:eastAsia="Calibri" w:hAnsi="Tw Cen MT"/>
          <w:sz w:val="24"/>
          <w:szCs w:val="24"/>
          <w:lang w:eastAsia="id-ID"/>
        </w:rPr>
        <w:t xml:space="preserve"> </w:t>
      </w:r>
      <w:r w:rsidRPr="00A959C4">
        <w:rPr>
          <w:rFonts w:ascii="Tw Cen MT" w:eastAsia="Calibri" w:hAnsi="Tw Cen MT"/>
          <w:i/>
          <w:iCs/>
          <w:sz w:val="24"/>
          <w:szCs w:val="24"/>
          <w:lang w:eastAsia="id-ID"/>
        </w:rPr>
        <w:t xml:space="preserve">ABM Clinical Protocol #8: Human Milk Storage Information for Home Use </w:t>
      </w:r>
      <w:proofErr w:type="gramStart"/>
      <w:r w:rsidRPr="00A959C4">
        <w:rPr>
          <w:rFonts w:ascii="Tw Cen MT" w:eastAsia="Calibri" w:hAnsi="Tw Cen MT"/>
          <w:i/>
          <w:iCs/>
          <w:sz w:val="24"/>
          <w:szCs w:val="24"/>
          <w:lang w:eastAsia="id-ID"/>
        </w:rPr>
        <w:t>For</w:t>
      </w:r>
      <w:proofErr w:type="gramEnd"/>
      <w:r w:rsidRPr="00A959C4">
        <w:rPr>
          <w:rFonts w:ascii="Tw Cen MT" w:eastAsia="Calibri" w:hAnsi="Tw Cen MT"/>
          <w:i/>
          <w:iCs/>
          <w:sz w:val="24"/>
          <w:szCs w:val="24"/>
          <w:lang w:eastAsia="id-ID"/>
        </w:rPr>
        <w:t xml:space="preserve"> Full-Term Infants (Original Protocol March 2004; Revision #1 March 2010)</w:t>
      </w:r>
      <w:r w:rsidRPr="00A959C4">
        <w:rPr>
          <w:rFonts w:ascii="Tw Cen MT" w:eastAsia="Calibri" w:hAnsi="Tw Cen MT"/>
          <w:sz w:val="24"/>
          <w:szCs w:val="24"/>
          <w:lang w:eastAsia="id-ID"/>
        </w:rPr>
        <w:t>. Breas</w:t>
      </w:r>
      <w:r w:rsidRPr="00A959C4">
        <w:rPr>
          <w:rFonts w:ascii="Tw Cen MT" w:eastAsia="Calibri" w:hAnsi="Tw Cen MT"/>
          <w:sz w:val="24"/>
          <w:szCs w:val="24"/>
          <w:lang w:val="id-ID" w:eastAsia="id-ID"/>
        </w:rPr>
        <w:t>t</w:t>
      </w:r>
      <w:r w:rsidRPr="00A959C4">
        <w:rPr>
          <w:rFonts w:ascii="Tw Cen MT" w:eastAsia="Calibri" w:hAnsi="Tw Cen MT"/>
          <w:sz w:val="24"/>
          <w:szCs w:val="24"/>
          <w:lang w:eastAsia="id-ID"/>
        </w:rPr>
        <w:t>feeding Medicine. Volume 5, Number 3, 2010: 127-130</w:t>
      </w:r>
      <w:r w:rsidRPr="00A959C4">
        <w:rPr>
          <w:rFonts w:ascii="Tw Cen MT" w:eastAsia="Calibri" w:hAnsi="Tw Cen MT"/>
          <w:sz w:val="24"/>
          <w:szCs w:val="24"/>
          <w:lang w:val="id-ID" w:eastAsia="id-ID"/>
        </w:rPr>
        <w:t>.</w:t>
      </w:r>
    </w:p>
    <w:p w14:paraId="41F0BF14" w14:textId="77777777" w:rsidR="00105AFE" w:rsidRPr="00A959C4" w:rsidRDefault="00105AFE" w:rsidP="00246668">
      <w:pPr>
        <w:ind w:left="426" w:hanging="426"/>
        <w:rPr>
          <w:rFonts w:ascii="Tw Cen MT" w:hAnsi="Tw Cen MT"/>
          <w:noProof/>
          <w:sz w:val="24"/>
          <w:szCs w:val="24"/>
          <w:lang w:val="id-ID"/>
        </w:rPr>
      </w:pPr>
      <w:r w:rsidRPr="00A959C4">
        <w:rPr>
          <w:rFonts w:ascii="Tw Cen MT" w:hAnsi="Tw Cen MT"/>
          <w:noProof/>
          <w:sz w:val="24"/>
          <w:szCs w:val="24"/>
        </w:rPr>
        <w:t xml:space="preserve">Ballard, O., andMorrow, A. L. 2013. </w:t>
      </w:r>
      <w:r w:rsidRPr="00A959C4">
        <w:rPr>
          <w:rFonts w:ascii="Tw Cen MT" w:hAnsi="Tw Cen MT"/>
          <w:i/>
          <w:iCs/>
          <w:noProof/>
          <w:sz w:val="24"/>
          <w:szCs w:val="24"/>
        </w:rPr>
        <w:t>Human Milk Composition</w:t>
      </w:r>
      <w:r w:rsidRPr="00A959C4">
        <w:rPr>
          <w:rFonts w:ascii="Tw Cen MT" w:hAnsi="Tw Cen MT"/>
          <w:noProof/>
          <w:sz w:val="24"/>
          <w:szCs w:val="24"/>
        </w:rPr>
        <w:t>: Nutrients and Bio</w:t>
      </w:r>
      <w:r w:rsidRPr="00A959C4">
        <w:rPr>
          <w:rFonts w:ascii="Tw Cen MT" w:hAnsi="Tw Cen MT"/>
          <w:noProof/>
          <w:sz w:val="24"/>
          <w:szCs w:val="24"/>
          <w:lang w:val="id-ID"/>
        </w:rPr>
        <w:t>a</w:t>
      </w:r>
      <w:r w:rsidRPr="00A959C4">
        <w:rPr>
          <w:rFonts w:ascii="Tw Cen MT" w:hAnsi="Tw Cen MT"/>
          <w:noProof/>
          <w:sz w:val="24"/>
          <w:szCs w:val="24"/>
        </w:rPr>
        <w:t xml:space="preserve">ctive Factors. Pediatr Clin North Am, </w:t>
      </w:r>
      <w:r w:rsidRPr="00A959C4">
        <w:rPr>
          <w:rFonts w:ascii="Tw Cen MT" w:hAnsi="Tw Cen MT"/>
          <w:i/>
          <w:iCs/>
          <w:noProof/>
          <w:sz w:val="24"/>
          <w:szCs w:val="24"/>
        </w:rPr>
        <w:t>60</w:t>
      </w:r>
      <w:r w:rsidRPr="00A959C4">
        <w:rPr>
          <w:rFonts w:ascii="Tw Cen MT" w:hAnsi="Tw Cen MT"/>
          <w:i/>
          <w:iCs/>
          <w:noProof/>
          <w:sz w:val="24"/>
          <w:szCs w:val="24"/>
          <w:lang w:val="id-ID"/>
        </w:rPr>
        <w:t xml:space="preserve"> </w:t>
      </w:r>
      <w:r w:rsidRPr="00A959C4">
        <w:rPr>
          <w:rFonts w:ascii="Tw Cen MT" w:hAnsi="Tw Cen MT"/>
          <w:noProof/>
          <w:sz w:val="24"/>
          <w:szCs w:val="24"/>
        </w:rPr>
        <w:t xml:space="preserve">(1), 1–24. </w:t>
      </w:r>
      <w:hyperlink r:id="rId16" w:history="1">
        <w:r w:rsidRPr="00A959C4">
          <w:rPr>
            <w:rFonts w:ascii="Tw Cen MT" w:hAnsi="Tw Cen MT"/>
            <w:noProof/>
            <w:sz w:val="24"/>
            <w:szCs w:val="24"/>
          </w:rPr>
          <w:t>http://doi.org/10.1016/j.pcl.2012.10.002.Human</w:t>
        </w:r>
      </w:hyperlink>
      <w:r w:rsidRPr="00A959C4">
        <w:rPr>
          <w:rFonts w:ascii="Tw Cen MT" w:hAnsi="Tw Cen MT"/>
          <w:noProof/>
          <w:sz w:val="24"/>
          <w:szCs w:val="24"/>
        </w:rPr>
        <w:t>.</w:t>
      </w:r>
    </w:p>
    <w:p w14:paraId="4BDF32F7" w14:textId="77777777" w:rsidR="00105AFE" w:rsidRPr="00A959C4" w:rsidRDefault="00105AFE" w:rsidP="00246668">
      <w:pPr>
        <w:ind w:left="426" w:hanging="426"/>
        <w:rPr>
          <w:rFonts w:ascii="Tw Cen MT" w:hAnsi="Tw Cen MT"/>
          <w:noProof/>
          <w:sz w:val="24"/>
          <w:szCs w:val="24"/>
          <w:lang w:val="id-ID"/>
        </w:rPr>
      </w:pPr>
      <w:r w:rsidRPr="00A959C4">
        <w:rPr>
          <w:rFonts w:ascii="Tw Cen MT" w:hAnsi="Tw Cen MT"/>
          <w:noProof/>
          <w:sz w:val="24"/>
          <w:szCs w:val="24"/>
          <w:lang w:val="id-ID"/>
        </w:rPr>
        <w:t xml:space="preserve">Bergmann, H., Rodriguez, J.M., Salminen, S. and Szajewska, H. 2014. </w:t>
      </w:r>
      <w:r w:rsidRPr="00A959C4">
        <w:rPr>
          <w:rFonts w:ascii="Tw Cen MT" w:hAnsi="Tw Cen MT"/>
          <w:i/>
          <w:noProof/>
          <w:sz w:val="24"/>
          <w:szCs w:val="24"/>
          <w:lang w:val="id-ID"/>
        </w:rPr>
        <w:t>Probiotics in human milk and probiotic supplementation in infant nutrition</w:t>
      </w:r>
      <w:r w:rsidRPr="00A959C4">
        <w:rPr>
          <w:rFonts w:ascii="Tw Cen MT" w:hAnsi="Tw Cen MT"/>
          <w:noProof/>
          <w:sz w:val="24"/>
          <w:szCs w:val="24"/>
          <w:lang w:val="id-ID"/>
        </w:rPr>
        <w:t xml:space="preserve">: </w:t>
      </w:r>
      <w:r w:rsidRPr="00A959C4">
        <w:rPr>
          <w:rFonts w:ascii="Tw Cen MT" w:hAnsi="Tw Cen MT"/>
          <w:i/>
          <w:noProof/>
          <w:sz w:val="24"/>
          <w:szCs w:val="24"/>
          <w:lang w:val="id-ID"/>
        </w:rPr>
        <w:t>a workshop report</w:t>
      </w:r>
      <w:r w:rsidRPr="00A959C4">
        <w:rPr>
          <w:rFonts w:ascii="Tw Cen MT" w:hAnsi="Tw Cen MT"/>
          <w:noProof/>
          <w:sz w:val="24"/>
          <w:szCs w:val="24"/>
          <w:lang w:val="id-ID"/>
        </w:rPr>
        <w:t>: British Journal of Nutrition. 112, 1119-1128.</w:t>
      </w:r>
    </w:p>
    <w:p w14:paraId="4CB2F942" w14:textId="77777777" w:rsidR="00105AFE" w:rsidRPr="00A959C4" w:rsidRDefault="00105AFE" w:rsidP="00246668">
      <w:pPr>
        <w:ind w:left="426" w:hanging="426"/>
        <w:rPr>
          <w:rFonts w:ascii="Tw Cen MT" w:hAnsi="Tw Cen MT"/>
          <w:noProof/>
          <w:sz w:val="24"/>
          <w:szCs w:val="24"/>
          <w:lang w:val="id-ID"/>
        </w:rPr>
      </w:pPr>
      <w:r w:rsidRPr="00A959C4">
        <w:rPr>
          <w:rFonts w:ascii="Tw Cen MT" w:hAnsi="Tw Cen MT"/>
          <w:noProof/>
          <w:sz w:val="24"/>
          <w:szCs w:val="24"/>
          <w:lang w:val="id-ID"/>
        </w:rPr>
        <w:t xml:space="preserve">Buckley, K. (2009). </w:t>
      </w:r>
      <w:r w:rsidRPr="00A959C4">
        <w:rPr>
          <w:rFonts w:ascii="Tw Cen MT" w:hAnsi="Tw Cen MT"/>
          <w:i/>
          <w:iCs/>
          <w:noProof/>
          <w:sz w:val="24"/>
          <w:szCs w:val="24"/>
          <w:lang w:val="id-ID"/>
        </w:rPr>
        <w:t>A Double-Edged Sword:Lactation Consultants’ Perceptions of The Impact of Breast Pumps on The Practice of Breastfeeding</w:t>
      </w:r>
      <w:r w:rsidRPr="00A959C4">
        <w:rPr>
          <w:rFonts w:ascii="Tw Cen MT" w:hAnsi="Tw Cen MT"/>
          <w:noProof/>
          <w:sz w:val="24"/>
          <w:szCs w:val="24"/>
          <w:lang w:val="id-ID"/>
        </w:rPr>
        <w:t xml:space="preserve">. </w:t>
      </w:r>
      <w:r w:rsidRPr="00A959C4">
        <w:rPr>
          <w:rFonts w:ascii="Tw Cen MT" w:hAnsi="Tw Cen MT"/>
          <w:noProof/>
          <w:sz w:val="24"/>
          <w:szCs w:val="24"/>
          <w:lang w:val="id-ID"/>
        </w:rPr>
        <w:lastRenderedPageBreak/>
        <w:t>Journal of Perinatal Education, 18(2): 13-22.</w:t>
      </w:r>
    </w:p>
    <w:p w14:paraId="0911366A" w14:textId="77777777" w:rsidR="00105AFE" w:rsidRPr="00A959C4" w:rsidRDefault="00105AFE" w:rsidP="00246668">
      <w:pPr>
        <w:ind w:left="426" w:hanging="426"/>
        <w:rPr>
          <w:rFonts w:ascii="Tw Cen MT" w:hAnsi="Tw Cen MT"/>
          <w:i/>
          <w:sz w:val="24"/>
          <w:szCs w:val="24"/>
          <w:lang w:val="id-ID"/>
        </w:rPr>
      </w:pPr>
      <w:proofErr w:type="gramStart"/>
      <w:r w:rsidRPr="00A959C4">
        <w:rPr>
          <w:rFonts w:ascii="Tw Cen MT" w:hAnsi="Tw Cen MT"/>
          <w:sz w:val="24"/>
          <w:szCs w:val="24"/>
        </w:rPr>
        <w:t xml:space="preserve">Fernandez, L., Langa, S., Martin, V., Maldonado, A., Jimenez, E., Martin, R. </w:t>
      </w:r>
      <w:r w:rsidRPr="00A959C4">
        <w:rPr>
          <w:rFonts w:ascii="Tw Cen MT" w:hAnsi="Tw Cen MT"/>
          <w:sz w:val="24"/>
          <w:szCs w:val="24"/>
          <w:lang w:val="id-ID"/>
        </w:rPr>
        <w:t>a</w:t>
      </w:r>
      <w:r w:rsidRPr="00A959C4">
        <w:rPr>
          <w:rFonts w:ascii="Tw Cen MT" w:hAnsi="Tw Cen MT"/>
          <w:sz w:val="24"/>
          <w:szCs w:val="24"/>
        </w:rPr>
        <w:t>nd Rodriguez, J</w:t>
      </w:r>
      <w:r w:rsidRPr="00A959C4">
        <w:rPr>
          <w:rFonts w:ascii="Tw Cen MT" w:hAnsi="Tw Cen MT"/>
          <w:sz w:val="24"/>
          <w:szCs w:val="24"/>
          <w:lang w:val="id-ID"/>
        </w:rPr>
        <w:t xml:space="preserve">. </w:t>
      </w:r>
      <w:r w:rsidRPr="00A959C4">
        <w:rPr>
          <w:rFonts w:ascii="Tw Cen MT" w:hAnsi="Tw Cen MT"/>
          <w:sz w:val="24"/>
          <w:szCs w:val="24"/>
        </w:rPr>
        <w:t>2013.</w:t>
      </w:r>
      <w:proofErr w:type="gramEnd"/>
      <w:r w:rsidRPr="00A959C4">
        <w:rPr>
          <w:rFonts w:ascii="Tw Cen MT" w:hAnsi="Tw Cen MT"/>
          <w:sz w:val="24"/>
          <w:szCs w:val="24"/>
        </w:rPr>
        <w:t xml:space="preserve"> </w:t>
      </w:r>
      <w:r w:rsidRPr="00A959C4">
        <w:rPr>
          <w:rFonts w:ascii="Tw Cen MT" w:hAnsi="Tw Cen MT"/>
          <w:i/>
          <w:sz w:val="24"/>
          <w:szCs w:val="24"/>
        </w:rPr>
        <w:t xml:space="preserve">The human milk microbiota: Origin and potential roles in health and disease. </w:t>
      </w:r>
      <w:proofErr w:type="gramStart"/>
      <w:r w:rsidRPr="00A959C4">
        <w:rPr>
          <w:rFonts w:ascii="Tw Cen MT" w:hAnsi="Tw Cen MT"/>
          <w:sz w:val="24"/>
          <w:szCs w:val="24"/>
        </w:rPr>
        <w:t>Pharmacological Research 69 (2013) 1- 10.</w:t>
      </w:r>
      <w:proofErr w:type="gramEnd"/>
    </w:p>
    <w:p w14:paraId="74614763" w14:textId="77777777" w:rsidR="00105AFE" w:rsidRPr="00A959C4" w:rsidRDefault="00105AFE" w:rsidP="00246668">
      <w:pPr>
        <w:ind w:left="426" w:hanging="426"/>
        <w:rPr>
          <w:rFonts w:ascii="Tw Cen MT" w:hAnsi="Tw Cen MT"/>
          <w:sz w:val="24"/>
          <w:szCs w:val="24"/>
          <w:lang w:val="id-ID"/>
        </w:rPr>
      </w:pPr>
      <w:r w:rsidRPr="00A959C4">
        <w:rPr>
          <w:rFonts w:ascii="Tw Cen MT" w:hAnsi="Tw Cen MT"/>
          <w:sz w:val="24"/>
          <w:szCs w:val="24"/>
        </w:rPr>
        <w:t xml:space="preserve">Gibney, Michael. </w:t>
      </w:r>
      <w:proofErr w:type="gramStart"/>
      <w:r w:rsidRPr="00A959C4">
        <w:rPr>
          <w:rFonts w:ascii="Tw Cen MT" w:hAnsi="Tw Cen MT"/>
          <w:sz w:val="24"/>
          <w:szCs w:val="24"/>
        </w:rPr>
        <w:t>J dkk.</w:t>
      </w:r>
      <w:proofErr w:type="gramEnd"/>
      <w:r w:rsidRPr="00A959C4">
        <w:rPr>
          <w:rFonts w:ascii="Tw Cen MT" w:hAnsi="Tw Cen MT"/>
          <w:sz w:val="24"/>
          <w:szCs w:val="24"/>
        </w:rPr>
        <w:t xml:space="preserve"> 2008. </w:t>
      </w:r>
      <w:r w:rsidRPr="00A959C4">
        <w:rPr>
          <w:rFonts w:ascii="Tw Cen MT" w:hAnsi="Tw Cen MT"/>
          <w:i/>
          <w:iCs/>
          <w:sz w:val="24"/>
          <w:szCs w:val="24"/>
        </w:rPr>
        <w:t>Gizi Kesehatan Masyarakat</w:t>
      </w:r>
      <w:r w:rsidRPr="00A959C4">
        <w:rPr>
          <w:rFonts w:ascii="Tw Cen MT" w:hAnsi="Tw Cen MT"/>
          <w:sz w:val="24"/>
          <w:szCs w:val="24"/>
        </w:rPr>
        <w:t>. Diterjemahkan oleh: Andry Hartono. Jakarta: EGC</w:t>
      </w:r>
      <w:r w:rsidRPr="00A959C4">
        <w:rPr>
          <w:rFonts w:ascii="Tw Cen MT" w:hAnsi="Tw Cen MT"/>
          <w:sz w:val="24"/>
          <w:szCs w:val="24"/>
          <w:lang w:val="id-ID"/>
        </w:rPr>
        <w:t>.</w:t>
      </w:r>
    </w:p>
    <w:p w14:paraId="52FC9AB9" w14:textId="77777777" w:rsidR="00105AFE" w:rsidRPr="00A959C4" w:rsidRDefault="00105AFE" w:rsidP="00246668">
      <w:pPr>
        <w:ind w:left="426" w:hanging="426"/>
        <w:rPr>
          <w:rFonts w:ascii="Tw Cen MT" w:hAnsi="Tw Cen MT"/>
          <w:sz w:val="24"/>
          <w:szCs w:val="24"/>
          <w:lang w:val="id-ID"/>
        </w:rPr>
      </w:pPr>
      <w:r w:rsidRPr="00A959C4">
        <w:rPr>
          <w:rFonts w:ascii="Tw Cen MT" w:hAnsi="Tw Cen MT"/>
          <w:sz w:val="24"/>
          <w:szCs w:val="24"/>
        </w:rPr>
        <w:t xml:space="preserve">Hikmawati, </w:t>
      </w:r>
      <w:r w:rsidRPr="00A959C4">
        <w:rPr>
          <w:rFonts w:ascii="Tw Cen MT" w:hAnsi="Tw Cen MT"/>
          <w:sz w:val="24"/>
          <w:szCs w:val="24"/>
          <w:lang w:val="id-ID"/>
        </w:rPr>
        <w:t xml:space="preserve">Isna. </w:t>
      </w:r>
      <w:r w:rsidRPr="00A959C4">
        <w:rPr>
          <w:rFonts w:ascii="Tw Cen MT" w:hAnsi="Tw Cen MT"/>
          <w:sz w:val="24"/>
          <w:szCs w:val="24"/>
        </w:rPr>
        <w:t>2008</w:t>
      </w:r>
      <w:r w:rsidRPr="00A959C4">
        <w:rPr>
          <w:rFonts w:ascii="Tw Cen MT" w:hAnsi="Tw Cen MT"/>
          <w:i/>
          <w:sz w:val="24"/>
          <w:szCs w:val="24"/>
        </w:rPr>
        <w:t>. Faktor-faktor resiko kegagalan pemberian ASI selama dua bulan</w:t>
      </w:r>
      <w:r w:rsidRPr="00A959C4">
        <w:rPr>
          <w:rFonts w:ascii="Tw Cen MT" w:hAnsi="Tw Cen MT"/>
          <w:sz w:val="24"/>
          <w:szCs w:val="24"/>
        </w:rPr>
        <w:t xml:space="preserve">. </w:t>
      </w:r>
      <w:proofErr w:type="gramStart"/>
      <w:r w:rsidRPr="00A959C4">
        <w:rPr>
          <w:rFonts w:ascii="Tw Cen MT" w:hAnsi="Tw Cen MT"/>
          <w:sz w:val="24"/>
          <w:szCs w:val="24"/>
        </w:rPr>
        <w:t>Universitas Diponegoro Semarang.</w:t>
      </w:r>
      <w:proofErr w:type="gramEnd"/>
    </w:p>
    <w:p w14:paraId="3FC88B7D" w14:textId="77777777" w:rsidR="00105AFE" w:rsidRPr="00A959C4" w:rsidRDefault="00105AFE" w:rsidP="00246668">
      <w:pPr>
        <w:ind w:left="426" w:hanging="426"/>
        <w:rPr>
          <w:rFonts w:ascii="Tw Cen MT" w:hAnsi="Tw Cen MT"/>
          <w:sz w:val="24"/>
          <w:szCs w:val="24"/>
          <w:lang w:val="id-ID" w:eastAsia="id-ID"/>
        </w:rPr>
      </w:pPr>
      <w:proofErr w:type="gramStart"/>
      <w:r w:rsidRPr="00A959C4">
        <w:rPr>
          <w:rFonts w:ascii="Tw Cen MT" w:hAnsi="Tw Cen MT"/>
          <w:sz w:val="24"/>
          <w:szCs w:val="24"/>
          <w:lang w:eastAsia="id-ID"/>
        </w:rPr>
        <w:t>IDAI.</w:t>
      </w:r>
      <w:proofErr w:type="gramEnd"/>
      <w:r w:rsidRPr="00A959C4">
        <w:rPr>
          <w:rFonts w:ascii="Tw Cen MT" w:hAnsi="Tw Cen MT"/>
          <w:sz w:val="24"/>
          <w:szCs w:val="24"/>
          <w:lang w:eastAsia="id-ID"/>
        </w:rPr>
        <w:t xml:space="preserve"> 2008. </w:t>
      </w:r>
      <w:r w:rsidRPr="00A959C4">
        <w:rPr>
          <w:rFonts w:ascii="Tw Cen MT" w:hAnsi="Tw Cen MT"/>
          <w:i/>
          <w:sz w:val="24"/>
          <w:szCs w:val="24"/>
          <w:lang w:eastAsia="id-ID"/>
        </w:rPr>
        <w:t>Bedah ASI- Kajian dari berbagai sudut pandang ilmiah</w:t>
      </w:r>
      <w:r w:rsidRPr="00A959C4">
        <w:rPr>
          <w:rFonts w:ascii="Tw Cen MT" w:hAnsi="Tw Cen MT"/>
          <w:sz w:val="24"/>
          <w:szCs w:val="24"/>
          <w:lang w:eastAsia="id-ID"/>
        </w:rPr>
        <w:t>: Balai Penerbit FK UI</w:t>
      </w:r>
      <w:r w:rsidRPr="00A959C4">
        <w:rPr>
          <w:rFonts w:ascii="Tw Cen MT" w:hAnsi="Tw Cen MT"/>
          <w:sz w:val="24"/>
          <w:szCs w:val="24"/>
          <w:lang w:val="id-ID" w:eastAsia="id-ID"/>
        </w:rPr>
        <w:t>.</w:t>
      </w:r>
    </w:p>
    <w:p w14:paraId="0B9C23EA" w14:textId="0D8B6E83" w:rsidR="00105AFE" w:rsidRPr="00A959C4" w:rsidRDefault="00105AFE" w:rsidP="00246668">
      <w:pPr>
        <w:ind w:left="426" w:hanging="426"/>
        <w:rPr>
          <w:rFonts w:ascii="Tw Cen MT" w:hAnsi="Tw Cen MT"/>
          <w:sz w:val="24"/>
          <w:szCs w:val="24"/>
          <w:lang w:val="id-ID"/>
        </w:rPr>
      </w:pPr>
      <w:r w:rsidRPr="00A959C4">
        <w:rPr>
          <w:rFonts w:ascii="Tw Cen MT" w:hAnsi="Tw Cen MT"/>
          <w:sz w:val="24"/>
          <w:szCs w:val="24"/>
          <w:lang w:val="id-ID" w:eastAsia="id-ID"/>
        </w:rPr>
        <w:t xml:space="preserve">IDAI. 2014. </w:t>
      </w:r>
      <w:r w:rsidRPr="00A959C4">
        <w:rPr>
          <w:rFonts w:ascii="Tw Cen MT" w:hAnsi="Tw Cen MT"/>
          <w:i/>
          <w:iCs/>
          <w:sz w:val="24"/>
          <w:szCs w:val="24"/>
          <w:lang w:val="id-ID" w:eastAsia="id-ID"/>
        </w:rPr>
        <w:t>Penyimpanan ASI Perah</w:t>
      </w:r>
      <w:r w:rsidRPr="00A959C4">
        <w:rPr>
          <w:rFonts w:ascii="Tw Cen MT" w:hAnsi="Tw Cen MT"/>
          <w:sz w:val="24"/>
          <w:szCs w:val="24"/>
          <w:lang w:val="id-ID" w:eastAsia="id-ID"/>
        </w:rPr>
        <w:t xml:space="preserve">. </w:t>
      </w:r>
      <w:proofErr w:type="gramStart"/>
      <w:r w:rsidRPr="00A959C4">
        <w:rPr>
          <w:rFonts w:ascii="Tw Cen MT" w:hAnsi="Tw Cen MT"/>
          <w:sz w:val="24"/>
          <w:szCs w:val="24"/>
        </w:rPr>
        <w:t xml:space="preserve">Akses 11 </w:t>
      </w:r>
      <w:r w:rsidRPr="00A959C4">
        <w:rPr>
          <w:rFonts w:ascii="Tw Cen MT" w:hAnsi="Tw Cen MT"/>
          <w:sz w:val="24"/>
          <w:szCs w:val="24"/>
          <w:lang w:val="id-ID"/>
        </w:rPr>
        <w:t>Januari</w:t>
      </w:r>
      <w:r w:rsidRPr="00A959C4">
        <w:rPr>
          <w:rFonts w:ascii="Tw Cen MT" w:hAnsi="Tw Cen MT"/>
          <w:sz w:val="24"/>
          <w:szCs w:val="24"/>
        </w:rPr>
        <w:t xml:space="preserve"> 201</w:t>
      </w:r>
      <w:r w:rsidRPr="00A959C4">
        <w:rPr>
          <w:rFonts w:ascii="Tw Cen MT" w:hAnsi="Tw Cen MT"/>
          <w:sz w:val="24"/>
          <w:szCs w:val="24"/>
          <w:lang w:val="id-ID"/>
        </w:rPr>
        <w:t>8</w:t>
      </w:r>
      <w:r w:rsidRPr="00A959C4">
        <w:rPr>
          <w:rFonts w:ascii="Tw Cen MT" w:hAnsi="Tw Cen MT"/>
          <w:sz w:val="24"/>
          <w:szCs w:val="24"/>
        </w:rPr>
        <w:t>.</w:t>
      </w:r>
      <w:proofErr w:type="gramEnd"/>
      <w:r w:rsidRPr="00A959C4">
        <w:rPr>
          <w:rFonts w:ascii="Tw Cen MT" w:hAnsi="Tw Cen MT"/>
          <w:sz w:val="24"/>
          <w:szCs w:val="24"/>
        </w:rPr>
        <w:t xml:space="preserve"> </w:t>
      </w:r>
      <w:hyperlink r:id="rId17" w:history="1">
        <w:r w:rsidRPr="00A959C4">
          <w:rPr>
            <w:rFonts w:ascii="Tw Cen MT" w:hAnsi="Tw Cen MT"/>
            <w:sz w:val="24"/>
            <w:szCs w:val="24"/>
          </w:rPr>
          <w:t>http://www.idai.or.id/artikel/klinik/asi/penyimpanan-asi-perah</w:t>
        </w:r>
      </w:hyperlink>
      <w:r w:rsidRPr="00A959C4">
        <w:rPr>
          <w:rFonts w:ascii="Tw Cen MT" w:hAnsi="Tw Cen MT"/>
          <w:sz w:val="24"/>
          <w:szCs w:val="24"/>
          <w:lang w:val="id-ID"/>
        </w:rPr>
        <w:t>.</w:t>
      </w:r>
    </w:p>
    <w:p w14:paraId="001A71E6" w14:textId="77777777" w:rsidR="00105AFE" w:rsidRPr="00A959C4" w:rsidRDefault="00105AFE" w:rsidP="00246668">
      <w:pPr>
        <w:ind w:left="426" w:hanging="426"/>
        <w:rPr>
          <w:rFonts w:ascii="Tw Cen MT" w:hAnsi="Tw Cen MT"/>
          <w:sz w:val="24"/>
          <w:szCs w:val="24"/>
          <w:lang w:val="id-ID" w:eastAsia="id-ID"/>
        </w:rPr>
      </w:pPr>
      <w:r w:rsidRPr="00A959C4">
        <w:rPr>
          <w:rFonts w:ascii="Tw Cen MT" w:hAnsi="Tw Cen MT"/>
          <w:sz w:val="24"/>
          <w:szCs w:val="24"/>
          <w:lang w:eastAsia="id-ID"/>
        </w:rPr>
        <w:t xml:space="preserve">Iqbal, M. 2010. </w:t>
      </w:r>
      <w:proofErr w:type="gramStart"/>
      <w:r w:rsidRPr="00A959C4">
        <w:rPr>
          <w:rFonts w:ascii="Tw Cen MT" w:hAnsi="Tw Cen MT"/>
          <w:i/>
          <w:sz w:val="24"/>
          <w:szCs w:val="24"/>
          <w:lang w:eastAsia="id-ID"/>
        </w:rPr>
        <w:t>Pengaruh Variasi Suhu dan Lama Penyimpanan Terhadap Kadar Gizi Pada Air Susu Ibu (ASI).</w:t>
      </w:r>
      <w:proofErr w:type="gramEnd"/>
      <w:r w:rsidRPr="00A959C4">
        <w:rPr>
          <w:rFonts w:ascii="Tw Cen MT" w:hAnsi="Tw Cen MT"/>
          <w:sz w:val="24"/>
          <w:szCs w:val="24"/>
          <w:lang w:eastAsia="id-ID"/>
        </w:rPr>
        <w:t xml:space="preserve"> </w:t>
      </w:r>
      <w:proofErr w:type="gramStart"/>
      <w:r w:rsidRPr="00A959C4">
        <w:rPr>
          <w:rFonts w:ascii="Tw Cen MT" w:hAnsi="Tw Cen MT"/>
          <w:sz w:val="24"/>
          <w:szCs w:val="24"/>
          <w:lang w:eastAsia="id-ID"/>
        </w:rPr>
        <w:t>Program Studi Gizi Kesehatan Fakultas Kedokteran Universitas Gadjah Mada Yogyakarta</w:t>
      </w:r>
      <w:r w:rsidRPr="00A959C4">
        <w:rPr>
          <w:rFonts w:ascii="Tw Cen MT" w:hAnsi="Tw Cen MT"/>
          <w:sz w:val="24"/>
          <w:szCs w:val="24"/>
          <w:lang w:val="id-ID" w:eastAsia="id-ID"/>
        </w:rPr>
        <w:t>.</w:t>
      </w:r>
      <w:proofErr w:type="gramEnd"/>
    </w:p>
    <w:p w14:paraId="11902647" w14:textId="77777777" w:rsidR="00105AFE" w:rsidRPr="00A959C4" w:rsidRDefault="00105AFE" w:rsidP="00246668">
      <w:pPr>
        <w:ind w:left="426" w:hanging="426"/>
        <w:rPr>
          <w:rFonts w:ascii="Tw Cen MT" w:hAnsi="Tw Cen MT"/>
          <w:sz w:val="24"/>
          <w:szCs w:val="24"/>
          <w:lang w:val="id-ID" w:eastAsia="id-ID"/>
        </w:rPr>
      </w:pPr>
      <w:proofErr w:type="gramStart"/>
      <w:r w:rsidRPr="00A959C4">
        <w:rPr>
          <w:rFonts w:ascii="Tw Cen MT" w:hAnsi="Tw Cen MT"/>
          <w:sz w:val="24"/>
          <w:szCs w:val="24"/>
          <w:lang w:eastAsia="id-ID"/>
        </w:rPr>
        <w:t>Kementerian Kesehatan Republik Indonesia.</w:t>
      </w:r>
      <w:proofErr w:type="gramEnd"/>
      <w:r w:rsidRPr="00A959C4">
        <w:rPr>
          <w:rFonts w:ascii="Tw Cen MT" w:hAnsi="Tw Cen MT"/>
          <w:sz w:val="24"/>
          <w:szCs w:val="24"/>
          <w:lang w:eastAsia="id-ID"/>
        </w:rPr>
        <w:t xml:space="preserve"> 2011. </w:t>
      </w:r>
      <w:r w:rsidRPr="00A959C4">
        <w:rPr>
          <w:rFonts w:ascii="Tw Cen MT" w:hAnsi="Tw Cen MT"/>
          <w:i/>
          <w:iCs/>
          <w:sz w:val="24"/>
          <w:szCs w:val="24"/>
          <w:lang w:eastAsia="id-ID"/>
        </w:rPr>
        <w:t>Menuju Masyarakat Sehat Yang Mandiri dan Berkeadilan</w:t>
      </w:r>
      <w:r w:rsidRPr="00A959C4">
        <w:rPr>
          <w:rFonts w:ascii="Tw Cen MT" w:hAnsi="Tw Cen MT"/>
          <w:sz w:val="24"/>
          <w:szCs w:val="24"/>
          <w:lang w:eastAsia="id-ID"/>
        </w:rPr>
        <w:t>. Jakarta: Kementerian Kesehatan RI.</w:t>
      </w:r>
    </w:p>
    <w:p w14:paraId="62191B3A" w14:textId="77777777" w:rsidR="00105AFE" w:rsidRPr="00A959C4" w:rsidRDefault="00105AFE" w:rsidP="00246668">
      <w:pPr>
        <w:ind w:left="426" w:hanging="426"/>
        <w:rPr>
          <w:rFonts w:ascii="Tw Cen MT" w:hAnsi="Tw Cen MT"/>
          <w:sz w:val="24"/>
          <w:szCs w:val="24"/>
          <w:lang w:val="id-ID"/>
        </w:rPr>
      </w:pPr>
      <w:proofErr w:type="gramStart"/>
      <w:r w:rsidRPr="00A959C4">
        <w:rPr>
          <w:rFonts w:ascii="Tw Cen MT" w:hAnsi="Tw Cen MT"/>
          <w:sz w:val="24"/>
          <w:szCs w:val="24"/>
        </w:rPr>
        <w:t>Kementerian Kesehatan Republik Indonesia.</w:t>
      </w:r>
      <w:proofErr w:type="gramEnd"/>
      <w:r w:rsidRPr="00A959C4">
        <w:rPr>
          <w:rFonts w:ascii="Tw Cen MT" w:hAnsi="Tw Cen MT"/>
          <w:sz w:val="24"/>
          <w:szCs w:val="24"/>
        </w:rPr>
        <w:t xml:space="preserve"> 2013. </w:t>
      </w:r>
      <w:r w:rsidRPr="00A959C4">
        <w:rPr>
          <w:rFonts w:ascii="Tw Cen MT" w:hAnsi="Tw Cen MT"/>
          <w:i/>
          <w:sz w:val="24"/>
          <w:szCs w:val="24"/>
        </w:rPr>
        <w:t>Pekan ASI Sedunia 2013</w:t>
      </w:r>
      <w:r w:rsidRPr="00A959C4">
        <w:rPr>
          <w:rFonts w:ascii="Tw Cen MT" w:hAnsi="Tw Cen MT"/>
          <w:sz w:val="24"/>
          <w:szCs w:val="24"/>
        </w:rPr>
        <w:t xml:space="preserve">.Breastfeeding Support. </w:t>
      </w:r>
      <w:proofErr w:type="gramStart"/>
      <w:r w:rsidRPr="00A959C4">
        <w:rPr>
          <w:rFonts w:ascii="Tw Cen MT" w:hAnsi="Tw Cen MT"/>
          <w:sz w:val="24"/>
          <w:szCs w:val="24"/>
        </w:rPr>
        <w:t xml:space="preserve">Akses 11 </w:t>
      </w:r>
      <w:r w:rsidRPr="00A959C4">
        <w:rPr>
          <w:rFonts w:ascii="Tw Cen MT" w:hAnsi="Tw Cen MT"/>
          <w:sz w:val="24"/>
          <w:szCs w:val="24"/>
          <w:lang w:val="id-ID"/>
        </w:rPr>
        <w:t>Januari</w:t>
      </w:r>
      <w:r w:rsidRPr="00A959C4">
        <w:rPr>
          <w:rFonts w:ascii="Tw Cen MT" w:hAnsi="Tw Cen MT"/>
          <w:sz w:val="24"/>
          <w:szCs w:val="24"/>
        </w:rPr>
        <w:t xml:space="preserve"> 201</w:t>
      </w:r>
      <w:r w:rsidRPr="00A959C4">
        <w:rPr>
          <w:rFonts w:ascii="Tw Cen MT" w:hAnsi="Tw Cen MT"/>
          <w:sz w:val="24"/>
          <w:szCs w:val="24"/>
          <w:lang w:val="id-ID"/>
        </w:rPr>
        <w:t>8</w:t>
      </w:r>
      <w:r w:rsidRPr="00A959C4">
        <w:rPr>
          <w:rFonts w:ascii="Tw Cen MT" w:hAnsi="Tw Cen MT"/>
          <w:sz w:val="24"/>
          <w:szCs w:val="24"/>
        </w:rPr>
        <w:t>.</w:t>
      </w:r>
      <w:proofErr w:type="gramEnd"/>
      <w:r w:rsidRPr="00A959C4">
        <w:rPr>
          <w:rFonts w:ascii="Tw Cen MT" w:hAnsi="Tw Cen MT"/>
          <w:sz w:val="24"/>
          <w:szCs w:val="24"/>
        </w:rPr>
        <w:t xml:space="preserve"> </w:t>
      </w:r>
      <w:hyperlink r:id="rId18" w:history="1">
        <w:r w:rsidRPr="00A959C4">
          <w:rPr>
            <w:rFonts w:ascii="Tw Cen MT" w:hAnsi="Tw Cen MT"/>
            <w:sz w:val="24"/>
            <w:szCs w:val="24"/>
          </w:rPr>
          <w:t>http://www.gizikita.depkes.go.id/pekan-asi-sedunia-2013/</w:t>
        </w:r>
      </w:hyperlink>
      <w:r w:rsidRPr="00A959C4">
        <w:rPr>
          <w:rFonts w:ascii="Tw Cen MT" w:hAnsi="Tw Cen MT"/>
          <w:sz w:val="24"/>
          <w:szCs w:val="24"/>
        </w:rPr>
        <w:t>.</w:t>
      </w:r>
    </w:p>
    <w:p w14:paraId="7836796F" w14:textId="77777777" w:rsidR="00105AFE" w:rsidRPr="00A959C4" w:rsidRDefault="00105AFE" w:rsidP="00246668">
      <w:pPr>
        <w:autoSpaceDE w:val="0"/>
        <w:autoSpaceDN w:val="0"/>
        <w:adjustRightInd w:val="0"/>
        <w:ind w:left="426" w:hanging="426"/>
        <w:rPr>
          <w:rFonts w:ascii="Tw Cen MT" w:eastAsia="Calibri" w:hAnsi="Tw Cen MT"/>
          <w:sz w:val="24"/>
          <w:szCs w:val="24"/>
          <w:lang w:val="id-ID"/>
        </w:rPr>
      </w:pPr>
      <w:r w:rsidRPr="00A959C4">
        <w:rPr>
          <w:rFonts w:ascii="Tw Cen MT" w:eastAsia="Calibri" w:hAnsi="Tw Cen MT"/>
          <w:sz w:val="24"/>
          <w:szCs w:val="24"/>
        </w:rPr>
        <w:t>Lara-Villoslada</w:t>
      </w:r>
      <w:r w:rsidRPr="00A959C4">
        <w:rPr>
          <w:rFonts w:ascii="Tw Cen MT" w:eastAsia="Calibri" w:hAnsi="Tw Cen MT"/>
          <w:sz w:val="24"/>
          <w:szCs w:val="24"/>
          <w:lang w:val="id-ID"/>
        </w:rPr>
        <w:t>,</w:t>
      </w:r>
      <w:r w:rsidRPr="00A959C4">
        <w:rPr>
          <w:rFonts w:ascii="Tw Cen MT" w:eastAsia="Calibri" w:hAnsi="Tw Cen MT"/>
          <w:sz w:val="24"/>
          <w:szCs w:val="24"/>
        </w:rPr>
        <w:t xml:space="preserve"> F</w:t>
      </w:r>
      <w:r w:rsidRPr="00A959C4">
        <w:rPr>
          <w:rFonts w:ascii="Tw Cen MT" w:eastAsia="Calibri" w:hAnsi="Tw Cen MT"/>
          <w:sz w:val="24"/>
          <w:szCs w:val="24"/>
          <w:lang w:val="id-ID"/>
        </w:rPr>
        <w:t>.</w:t>
      </w:r>
      <w:r w:rsidRPr="00A959C4">
        <w:rPr>
          <w:rFonts w:ascii="Tw Cen MT" w:eastAsia="Calibri" w:hAnsi="Tw Cen MT"/>
          <w:sz w:val="24"/>
          <w:szCs w:val="24"/>
        </w:rPr>
        <w:t>, Olivares</w:t>
      </w:r>
      <w:r w:rsidRPr="00A959C4">
        <w:rPr>
          <w:rFonts w:ascii="Tw Cen MT" w:eastAsia="Calibri" w:hAnsi="Tw Cen MT"/>
          <w:sz w:val="24"/>
          <w:szCs w:val="24"/>
          <w:lang w:val="id-ID"/>
        </w:rPr>
        <w:t>,</w:t>
      </w:r>
      <w:r w:rsidRPr="00A959C4">
        <w:rPr>
          <w:rFonts w:ascii="Tw Cen MT" w:eastAsia="Calibri" w:hAnsi="Tw Cen MT"/>
          <w:sz w:val="24"/>
          <w:szCs w:val="24"/>
        </w:rPr>
        <w:t xml:space="preserve"> M</w:t>
      </w:r>
      <w:r w:rsidRPr="00A959C4">
        <w:rPr>
          <w:rFonts w:ascii="Tw Cen MT" w:eastAsia="Calibri" w:hAnsi="Tw Cen MT"/>
          <w:sz w:val="24"/>
          <w:szCs w:val="24"/>
          <w:lang w:val="id-ID"/>
        </w:rPr>
        <w:t>.</w:t>
      </w:r>
      <w:proofErr w:type="gramStart"/>
      <w:r w:rsidRPr="00A959C4">
        <w:rPr>
          <w:rFonts w:ascii="Tw Cen MT" w:eastAsia="Calibri" w:hAnsi="Tw Cen MT"/>
          <w:sz w:val="24"/>
          <w:szCs w:val="24"/>
          <w:lang w:val="id-ID"/>
        </w:rPr>
        <w:t>,</w:t>
      </w:r>
      <w:r w:rsidRPr="00A959C4">
        <w:rPr>
          <w:rFonts w:ascii="Tw Cen MT" w:eastAsia="Calibri" w:hAnsi="Tw Cen MT"/>
          <w:sz w:val="24"/>
          <w:szCs w:val="24"/>
        </w:rPr>
        <w:t>Sierra</w:t>
      </w:r>
      <w:proofErr w:type="gramEnd"/>
      <w:r w:rsidRPr="00A959C4">
        <w:rPr>
          <w:rFonts w:ascii="Tw Cen MT" w:eastAsia="Calibri" w:hAnsi="Tw Cen MT"/>
          <w:sz w:val="24"/>
          <w:szCs w:val="24"/>
        </w:rPr>
        <w:t>, S</w:t>
      </w:r>
      <w:r w:rsidRPr="00A959C4">
        <w:rPr>
          <w:rFonts w:ascii="Tw Cen MT" w:eastAsia="Calibri" w:hAnsi="Tw Cen MT"/>
          <w:sz w:val="24"/>
          <w:szCs w:val="24"/>
          <w:lang w:val="id-ID"/>
        </w:rPr>
        <w:t>.,</w:t>
      </w:r>
      <w:r w:rsidRPr="00A959C4">
        <w:rPr>
          <w:rFonts w:ascii="Tw Cen MT" w:eastAsia="Calibri" w:hAnsi="Tw Cen MT"/>
          <w:sz w:val="24"/>
          <w:szCs w:val="24"/>
        </w:rPr>
        <w:t xml:space="preserve"> Rodrıguez, J. M., Boza, J, and Xaus, J. 2007.  </w:t>
      </w:r>
      <w:r w:rsidRPr="00A959C4">
        <w:rPr>
          <w:rFonts w:ascii="Tw Cen MT" w:eastAsia="Calibri" w:hAnsi="Tw Cen MT"/>
          <w:i/>
          <w:sz w:val="24"/>
          <w:szCs w:val="24"/>
        </w:rPr>
        <w:t>Beneficial effects of probiotic bacteria isolated from breast milk.</w:t>
      </w:r>
      <w:r w:rsidRPr="00A959C4">
        <w:rPr>
          <w:rFonts w:ascii="Tw Cen MT" w:eastAsia="Calibri" w:hAnsi="Tw Cen MT"/>
          <w:sz w:val="24"/>
          <w:szCs w:val="24"/>
        </w:rPr>
        <w:t>British Journal of Nutrition (2007), 98, Suppl. 1, S96–S100</w:t>
      </w:r>
      <w:r w:rsidRPr="00A959C4">
        <w:rPr>
          <w:rFonts w:ascii="Tw Cen MT" w:eastAsia="Calibri" w:hAnsi="Tw Cen MT"/>
          <w:sz w:val="24"/>
          <w:szCs w:val="24"/>
          <w:lang w:val="id-ID"/>
        </w:rPr>
        <w:t>.</w:t>
      </w:r>
    </w:p>
    <w:p w14:paraId="5CDD82EB" w14:textId="77777777" w:rsidR="00105AFE" w:rsidRPr="00A959C4" w:rsidRDefault="00105AFE" w:rsidP="00246668">
      <w:pPr>
        <w:ind w:left="426" w:hanging="426"/>
        <w:rPr>
          <w:rFonts w:ascii="Tw Cen MT" w:hAnsi="Tw Cen MT"/>
          <w:sz w:val="24"/>
          <w:szCs w:val="24"/>
          <w:lang w:val="id-ID"/>
        </w:rPr>
      </w:pPr>
      <w:proofErr w:type="gramStart"/>
      <w:r w:rsidRPr="00A959C4">
        <w:rPr>
          <w:rFonts w:ascii="Tw Cen MT" w:hAnsi="Tw Cen MT"/>
          <w:sz w:val="24"/>
          <w:szCs w:val="24"/>
        </w:rPr>
        <w:t>Marin, M.L., Arroyo, R., Jimenez, E., Gomez, A., Fernandez, L. and Rodriguez, J.M</w:t>
      </w:r>
      <w:r w:rsidRPr="00A959C4">
        <w:rPr>
          <w:rFonts w:ascii="Tw Cen MT" w:hAnsi="Tw Cen MT"/>
          <w:sz w:val="24"/>
          <w:szCs w:val="24"/>
          <w:lang w:val="id-ID"/>
        </w:rPr>
        <w:t>. 2009.</w:t>
      </w:r>
      <w:proofErr w:type="gramEnd"/>
      <w:r w:rsidRPr="00A959C4">
        <w:rPr>
          <w:rFonts w:ascii="Tw Cen MT" w:hAnsi="Tw Cen MT"/>
          <w:sz w:val="24"/>
          <w:szCs w:val="24"/>
          <w:lang w:val="id-ID"/>
        </w:rPr>
        <w:t xml:space="preserve"> </w:t>
      </w:r>
      <w:r w:rsidRPr="00A959C4">
        <w:rPr>
          <w:rFonts w:ascii="Tw Cen MT" w:hAnsi="Tw Cen MT"/>
          <w:i/>
          <w:sz w:val="24"/>
          <w:szCs w:val="24"/>
          <w:lang w:val="id-ID"/>
        </w:rPr>
        <w:t>Cold storage of Human Milk: effect on its bacterial composition.</w:t>
      </w:r>
      <w:r w:rsidRPr="00A959C4">
        <w:rPr>
          <w:rFonts w:ascii="Tw Cen MT" w:hAnsi="Tw Cen MT"/>
          <w:sz w:val="24"/>
          <w:szCs w:val="24"/>
          <w:lang w:val="id-ID"/>
        </w:rPr>
        <w:t xml:space="preserve"> J Pediatr Gastroenterol Nutr. 49 (3): 343-8.</w:t>
      </w:r>
    </w:p>
    <w:p w14:paraId="38F46B48" w14:textId="77777777" w:rsidR="00105AFE" w:rsidRPr="00A959C4" w:rsidRDefault="00105AFE" w:rsidP="00246668">
      <w:pPr>
        <w:ind w:left="426" w:hanging="426"/>
        <w:rPr>
          <w:rFonts w:ascii="Tw Cen MT" w:eastAsia="Calibri" w:hAnsi="Tw Cen MT"/>
          <w:sz w:val="24"/>
          <w:szCs w:val="24"/>
          <w:lang w:val="id-ID" w:eastAsia="id-ID"/>
        </w:rPr>
      </w:pPr>
      <w:r w:rsidRPr="00A959C4">
        <w:rPr>
          <w:rFonts w:ascii="Tw Cen MT" w:hAnsi="Tw Cen MT"/>
          <w:noProof/>
          <w:sz w:val="24"/>
          <w:szCs w:val="24"/>
        </w:rPr>
        <w:lastRenderedPageBreak/>
        <w:t xml:space="preserve"> Medela, 2011. </w:t>
      </w:r>
      <w:r w:rsidRPr="00A959C4">
        <w:rPr>
          <w:rFonts w:ascii="Tw Cen MT" w:hAnsi="Tw Cen MT"/>
          <w:i/>
          <w:iCs/>
          <w:noProof/>
          <w:sz w:val="24"/>
          <w:szCs w:val="24"/>
        </w:rPr>
        <w:t>Collection &amp; Storage of Human Milk</w:t>
      </w:r>
      <w:r w:rsidRPr="00A959C4">
        <w:rPr>
          <w:rFonts w:ascii="Tw Cen MT" w:hAnsi="Tw Cen MT"/>
          <w:noProof/>
          <w:sz w:val="24"/>
          <w:szCs w:val="24"/>
        </w:rPr>
        <w:t xml:space="preserve">: Innovating Practice Through Research &amp; Evidence. </w:t>
      </w:r>
      <w:proofErr w:type="gramStart"/>
      <w:r w:rsidRPr="00A959C4">
        <w:rPr>
          <w:rFonts w:ascii="Tw Cen MT" w:hAnsi="Tw Cen MT"/>
          <w:noProof/>
          <w:sz w:val="24"/>
          <w:szCs w:val="24"/>
        </w:rPr>
        <w:t xml:space="preserve">Diakses dari </w:t>
      </w:r>
      <w:hyperlink r:id="rId19" w:history="1">
        <w:r w:rsidRPr="00A959C4">
          <w:rPr>
            <w:rFonts w:ascii="Tw Cen MT" w:hAnsi="Tw Cen MT"/>
            <w:noProof/>
            <w:sz w:val="24"/>
            <w:szCs w:val="24"/>
          </w:rPr>
          <w:t>www.medela.com</w:t>
        </w:r>
      </w:hyperlink>
      <w:r w:rsidRPr="00A959C4">
        <w:rPr>
          <w:rFonts w:ascii="Tw Cen MT" w:hAnsi="Tw Cen MT"/>
          <w:noProof/>
          <w:sz w:val="24"/>
          <w:szCs w:val="24"/>
        </w:rPr>
        <w:t xml:space="preserve"> pada tanggal 20 </w:t>
      </w:r>
      <w:r w:rsidRPr="00A959C4">
        <w:rPr>
          <w:rFonts w:ascii="Tw Cen MT" w:hAnsi="Tw Cen MT"/>
          <w:noProof/>
          <w:sz w:val="24"/>
          <w:szCs w:val="24"/>
          <w:lang w:val="id-ID"/>
        </w:rPr>
        <w:t>Februari</w:t>
      </w:r>
      <w:r w:rsidRPr="00A959C4">
        <w:rPr>
          <w:rFonts w:ascii="Tw Cen MT" w:hAnsi="Tw Cen MT"/>
          <w:noProof/>
          <w:sz w:val="24"/>
          <w:szCs w:val="24"/>
        </w:rPr>
        <w:t xml:space="preserve"> 201</w:t>
      </w:r>
      <w:r w:rsidRPr="00A959C4">
        <w:rPr>
          <w:rFonts w:ascii="Tw Cen MT" w:hAnsi="Tw Cen MT"/>
          <w:noProof/>
          <w:sz w:val="24"/>
          <w:szCs w:val="24"/>
          <w:lang w:val="id-ID"/>
        </w:rPr>
        <w:t>8</w:t>
      </w:r>
      <w:r w:rsidRPr="00A959C4">
        <w:rPr>
          <w:rFonts w:ascii="Tw Cen MT" w:hAnsi="Tw Cen MT"/>
          <w:noProof/>
          <w:sz w:val="24"/>
          <w:szCs w:val="24"/>
        </w:rPr>
        <w:t>.</w:t>
      </w:r>
      <w:proofErr w:type="gramEnd"/>
    </w:p>
    <w:p w14:paraId="13C470F1" w14:textId="77777777" w:rsidR="00105AFE" w:rsidRPr="00A959C4" w:rsidRDefault="00105AFE" w:rsidP="00246668">
      <w:pPr>
        <w:ind w:left="426" w:hanging="426"/>
        <w:rPr>
          <w:rFonts w:ascii="Tw Cen MT" w:hAnsi="Tw Cen MT"/>
          <w:sz w:val="24"/>
          <w:szCs w:val="24"/>
          <w:lang w:val="id-ID"/>
        </w:rPr>
      </w:pPr>
      <w:r w:rsidRPr="00A959C4">
        <w:rPr>
          <w:rFonts w:ascii="Tw Cen MT" w:hAnsi="Tw Cen MT"/>
          <w:sz w:val="24"/>
          <w:szCs w:val="24"/>
          <w:lang w:val="id-ID"/>
        </w:rPr>
        <w:t xml:space="preserve">Nirwana, Ade Benih. 2014. </w:t>
      </w:r>
      <w:r w:rsidRPr="00A959C4">
        <w:rPr>
          <w:rFonts w:ascii="Tw Cen MT" w:hAnsi="Tw Cen MT"/>
          <w:i/>
          <w:sz w:val="24"/>
          <w:szCs w:val="24"/>
          <w:lang w:val="id-ID"/>
        </w:rPr>
        <w:t>ASI &amp; Susu Formula.</w:t>
      </w:r>
      <w:r w:rsidRPr="00A959C4">
        <w:rPr>
          <w:rFonts w:ascii="Tw Cen MT" w:hAnsi="Tw Cen MT"/>
          <w:sz w:val="24"/>
          <w:szCs w:val="24"/>
          <w:lang w:val="id-ID"/>
        </w:rPr>
        <w:t xml:space="preserve"> Yogyakarta: Nuha Medika. </w:t>
      </w:r>
    </w:p>
    <w:p w14:paraId="722D8179" w14:textId="77777777" w:rsidR="00105AFE" w:rsidRPr="00A959C4" w:rsidRDefault="00105AFE" w:rsidP="00246668">
      <w:pPr>
        <w:ind w:left="426" w:hanging="426"/>
        <w:rPr>
          <w:rFonts w:ascii="Tw Cen MT" w:eastAsia="PMingLiU" w:hAnsi="Tw Cen MT"/>
          <w:sz w:val="24"/>
          <w:szCs w:val="24"/>
          <w:lang w:val="id-ID"/>
        </w:rPr>
      </w:pPr>
      <w:proofErr w:type="gramStart"/>
      <w:r w:rsidRPr="00A959C4">
        <w:rPr>
          <w:rFonts w:ascii="Tw Cen MT" w:eastAsia="PMingLiU" w:hAnsi="Tw Cen MT"/>
          <w:sz w:val="24"/>
          <w:szCs w:val="24"/>
        </w:rPr>
        <w:t>Nurhayati.</w:t>
      </w:r>
      <w:proofErr w:type="gramEnd"/>
      <w:r w:rsidRPr="00A959C4">
        <w:rPr>
          <w:rFonts w:ascii="Tw Cen MT" w:eastAsia="PMingLiU" w:hAnsi="Tw Cen MT"/>
          <w:sz w:val="24"/>
          <w:szCs w:val="24"/>
        </w:rPr>
        <w:t xml:space="preserve"> 2015. </w:t>
      </w:r>
      <w:r w:rsidRPr="00A959C4">
        <w:rPr>
          <w:rFonts w:ascii="Tw Cen MT" w:eastAsia="PMingLiU" w:hAnsi="Tw Cen MT"/>
          <w:i/>
          <w:spacing w:val="1"/>
          <w:sz w:val="24"/>
          <w:szCs w:val="24"/>
        </w:rPr>
        <w:t>P</w:t>
      </w:r>
      <w:r w:rsidRPr="00A959C4">
        <w:rPr>
          <w:rFonts w:ascii="Tw Cen MT" w:eastAsia="PMingLiU" w:hAnsi="Tw Cen MT"/>
          <w:i/>
          <w:spacing w:val="-1"/>
          <w:sz w:val="24"/>
          <w:szCs w:val="24"/>
          <w:lang w:val="id-ID"/>
        </w:rPr>
        <w:t>enuntun</w:t>
      </w:r>
      <w:r w:rsidRPr="00A959C4">
        <w:rPr>
          <w:rFonts w:ascii="Tw Cen MT" w:eastAsia="PMingLiU" w:hAnsi="Tw Cen MT"/>
          <w:i/>
          <w:spacing w:val="1"/>
          <w:sz w:val="24"/>
          <w:szCs w:val="24"/>
        </w:rPr>
        <w:t>P</w:t>
      </w:r>
      <w:r w:rsidRPr="00A959C4">
        <w:rPr>
          <w:rFonts w:ascii="Tw Cen MT" w:eastAsia="PMingLiU" w:hAnsi="Tw Cen MT"/>
          <w:i/>
          <w:spacing w:val="-1"/>
          <w:sz w:val="24"/>
          <w:szCs w:val="24"/>
        </w:rPr>
        <w:t>ra</w:t>
      </w:r>
      <w:r w:rsidRPr="00A959C4">
        <w:rPr>
          <w:rFonts w:ascii="Tw Cen MT" w:eastAsia="PMingLiU" w:hAnsi="Tw Cen MT"/>
          <w:i/>
          <w:sz w:val="24"/>
          <w:szCs w:val="24"/>
        </w:rPr>
        <w:t>k</w:t>
      </w:r>
      <w:r w:rsidRPr="00A959C4">
        <w:rPr>
          <w:rFonts w:ascii="Tw Cen MT" w:eastAsia="PMingLiU" w:hAnsi="Tw Cen MT"/>
          <w:i/>
          <w:spacing w:val="1"/>
          <w:sz w:val="24"/>
          <w:szCs w:val="24"/>
        </w:rPr>
        <w:t>ti</w:t>
      </w:r>
      <w:r w:rsidRPr="00A959C4">
        <w:rPr>
          <w:rFonts w:ascii="Tw Cen MT" w:eastAsia="PMingLiU" w:hAnsi="Tw Cen MT"/>
          <w:i/>
          <w:sz w:val="24"/>
          <w:szCs w:val="24"/>
        </w:rPr>
        <w:t>kum M</w:t>
      </w:r>
      <w:r w:rsidRPr="00A959C4">
        <w:rPr>
          <w:rFonts w:ascii="Tw Cen MT" w:eastAsia="PMingLiU" w:hAnsi="Tw Cen MT"/>
          <w:i/>
          <w:spacing w:val="1"/>
          <w:sz w:val="24"/>
          <w:szCs w:val="24"/>
        </w:rPr>
        <w:t>i</w:t>
      </w:r>
      <w:r w:rsidRPr="00A959C4">
        <w:rPr>
          <w:rFonts w:ascii="Tw Cen MT" w:eastAsia="PMingLiU" w:hAnsi="Tw Cen MT"/>
          <w:i/>
          <w:sz w:val="24"/>
          <w:szCs w:val="24"/>
        </w:rPr>
        <w:t>k</w:t>
      </w:r>
      <w:r w:rsidRPr="00A959C4">
        <w:rPr>
          <w:rFonts w:ascii="Tw Cen MT" w:eastAsia="PMingLiU" w:hAnsi="Tw Cen MT"/>
          <w:i/>
          <w:spacing w:val="-1"/>
          <w:sz w:val="24"/>
          <w:szCs w:val="24"/>
        </w:rPr>
        <w:t>r</w:t>
      </w:r>
      <w:r w:rsidRPr="00A959C4">
        <w:rPr>
          <w:rFonts w:ascii="Tw Cen MT" w:eastAsia="PMingLiU" w:hAnsi="Tw Cen MT"/>
          <w:i/>
          <w:sz w:val="24"/>
          <w:szCs w:val="24"/>
        </w:rPr>
        <w:t>ob</w:t>
      </w:r>
      <w:r w:rsidRPr="00A959C4">
        <w:rPr>
          <w:rFonts w:ascii="Tw Cen MT" w:eastAsia="PMingLiU" w:hAnsi="Tw Cen MT"/>
          <w:i/>
          <w:spacing w:val="1"/>
          <w:sz w:val="24"/>
          <w:szCs w:val="24"/>
        </w:rPr>
        <w:t>i</w:t>
      </w:r>
      <w:r w:rsidRPr="00A959C4">
        <w:rPr>
          <w:rFonts w:ascii="Tw Cen MT" w:eastAsia="PMingLiU" w:hAnsi="Tw Cen MT"/>
          <w:i/>
          <w:sz w:val="24"/>
          <w:szCs w:val="24"/>
        </w:rPr>
        <w:t>o</w:t>
      </w:r>
      <w:r w:rsidRPr="00A959C4">
        <w:rPr>
          <w:rFonts w:ascii="Tw Cen MT" w:eastAsia="PMingLiU" w:hAnsi="Tw Cen MT"/>
          <w:i/>
          <w:spacing w:val="-2"/>
          <w:sz w:val="24"/>
          <w:szCs w:val="24"/>
        </w:rPr>
        <w:t>l</w:t>
      </w:r>
      <w:r w:rsidRPr="00A959C4">
        <w:rPr>
          <w:rFonts w:ascii="Tw Cen MT" w:eastAsia="PMingLiU" w:hAnsi="Tw Cen MT"/>
          <w:i/>
          <w:sz w:val="24"/>
          <w:szCs w:val="24"/>
        </w:rPr>
        <w:t>o</w:t>
      </w:r>
      <w:r w:rsidRPr="00A959C4">
        <w:rPr>
          <w:rFonts w:ascii="Tw Cen MT" w:eastAsia="PMingLiU" w:hAnsi="Tw Cen MT"/>
          <w:i/>
          <w:spacing w:val="-2"/>
          <w:sz w:val="24"/>
          <w:szCs w:val="24"/>
        </w:rPr>
        <w:t>g</w:t>
      </w:r>
      <w:r w:rsidRPr="00A959C4">
        <w:rPr>
          <w:rFonts w:ascii="Tw Cen MT" w:eastAsia="PMingLiU" w:hAnsi="Tw Cen MT"/>
          <w:i/>
          <w:spacing w:val="1"/>
          <w:sz w:val="24"/>
          <w:szCs w:val="24"/>
        </w:rPr>
        <w:t>i</w:t>
      </w:r>
      <w:r w:rsidRPr="00A959C4">
        <w:rPr>
          <w:rFonts w:ascii="Tw Cen MT" w:eastAsia="PMingLiU" w:hAnsi="Tw Cen MT"/>
          <w:i/>
          <w:sz w:val="24"/>
          <w:szCs w:val="24"/>
        </w:rPr>
        <w:t xml:space="preserve">. </w:t>
      </w:r>
      <w:r w:rsidRPr="00A959C4">
        <w:rPr>
          <w:rFonts w:ascii="Tw Cen MT" w:eastAsia="PMingLiU" w:hAnsi="Tw Cen MT"/>
          <w:sz w:val="24"/>
          <w:szCs w:val="24"/>
        </w:rPr>
        <w:t xml:space="preserve">Fakultas </w:t>
      </w:r>
      <w:proofErr w:type="gramStart"/>
      <w:r w:rsidRPr="00A959C4">
        <w:rPr>
          <w:rFonts w:ascii="Tw Cen MT" w:eastAsia="PMingLiU" w:hAnsi="Tw Cen MT"/>
          <w:sz w:val="24"/>
          <w:szCs w:val="24"/>
        </w:rPr>
        <w:t>Pertanian :Un</w:t>
      </w:r>
      <w:r w:rsidRPr="00A959C4">
        <w:rPr>
          <w:rFonts w:ascii="Tw Cen MT" w:eastAsia="PMingLiU" w:hAnsi="Tw Cen MT"/>
          <w:spacing w:val="1"/>
          <w:sz w:val="24"/>
          <w:szCs w:val="24"/>
        </w:rPr>
        <w:t>i</w:t>
      </w:r>
      <w:r w:rsidRPr="00A959C4">
        <w:rPr>
          <w:rFonts w:ascii="Tw Cen MT" w:eastAsia="PMingLiU" w:hAnsi="Tw Cen MT"/>
          <w:sz w:val="24"/>
          <w:szCs w:val="24"/>
        </w:rPr>
        <w:t>v</w:t>
      </w:r>
      <w:r w:rsidRPr="00A959C4">
        <w:rPr>
          <w:rFonts w:ascii="Tw Cen MT" w:eastAsia="PMingLiU" w:hAnsi="Tw Cen MT"/>
          <w:spacing w:val="2"/>
          <w:sz w:val="24"/>
          <w:szCs w:val="24"/>
        </w:rPr>
        <w:t>e</w:t>
      </w:r>
      <w:r w:rsidRPr="00A959C4">
        <w:rPr>
          <w:rFonts w:ascii="Tw Cen MT" w:eastAsia="PMingLiU" w:hAnsi="Tw Cen MT"/>
          <w:spacing w:val="-1"/>
          <w:sz w:val="24"/>
          <w:szCs w:val="24"/>
        </w:rPr>
        <w:t>r</w:t>
      </w:r>
      <w:r w:rsidRPr="00A959C4">
        <w:rPr>
          <w:rFonts w:ascii="Tw Cen MT" w:eastAsia="PMingLiU" w:hAnsi="Tw Cen MT"/>
          <w:sz w:val="24"/>
          <w:szCs w:val="24"/>
        </w:rPr>
        <w:t>s</w:t>
      </w:r>
      <w:r w:rsidRPr="00A959C4">
        <w:rPr>
          <w:rFonts w:ascii="Tw Cen MT" w:eastAsia="PMingLiU" w:hAnsi="Tw Cen MT"/>
          <w:spacing w:val="1"/>
          <w:sz w:val="24"/>
          <w:szCs w:val="24"/>
        </w:rPr>
        <w:t>it</w:t>
      </w:r>
      <w:r w:rsidRPr="00A959C4">
        <w:rPr>
          <w:rFonts w:ascii="Tw Cen MT" w:eastAsia="PMingLiU" w:hAnsi="Tw Cen MT"/>
          <w:spacing w:val="-1"/>
          <w:sz w:val="24"/>
          <w:szCs w:val="24"/>
        </w:rPr>
        <w:t>a</w:t>
      </w:r>
      <w:r w:rsidRPr="00A959C4">
        <w:rPr>
          <w:rFonts w:ascii="Tw Cen MT" w:eastAsia="PMingLiU" w:hAnsi="Tw Cen MT"/>
          <w:sz w:val="24"/>
          <w:szCs w:val="24"/>
        </w:rPr>
        <w:t>s</w:t>
      </w:r>
      <w:proofErr w:type="gramEnd"/>
      <w:r w:rsidRPr="00A959C4">
        <w:rPr>
          <w:rFonts w:ascii="Tw Cen MT" w:eastAsia="PMingLiU" w:hAnsi="Tw Cen MT"/>
          <w:sz w:val="24"/>
          <w:szCs w:val="24"/>
        </w:rPr>
        <w:t xml:space="preserve"> Sriwijaya Indralaya</w:t>
      </w:r>
      <w:r w:rsidRPr="00A959C4">
        <w:rPr>
          <w:rFonts w:ascii="Tw Cen MT" w:eastAsia="PMingLiU" w:hAnsi="Tw Cen MT"/>
          <w:sz w:val="24"/>
          <w:szCs w:val="24"/>
          <w:lang w:val="id-ID"/>
        </w:rPr>
        <w:t>.</w:t>
      </w:r>
    </w:p>
    <w:p w14:paraId="56CCFA70" w14:textId="77777777" w:rsidR="00105AFE" w:rsidRPr="00A959C4" w:rsidRDefault="00105AFE" w:rsidP="00246668">
      <w:pPr>
        <w:ind w:left="426" w:hanging="426"/>
        <w:rPr>
          <w:rFonts w:ascii="Tw Cen MT" w:hAnsi="Tw Cen MT"/>
          <w:sz w:val="24"/>
          <w:szCs w:val="24"/>
          <w:lang w:val="id-ID"/>
        </w:rPr>
      </w:pPr>
      <w:proofErr w:type="gramStart"/>
      <w:r w:rsidRPr="00A959C4">
        <w:rPr>
          <w:rFonts w:ascii="Tw Cen MT" w:hAnsi="Tw Cen MT"/>
          <w:sz w:val="24"/>
          <w:szCs w:val="24"/>
        </w:rPr>
        <w:t>Puspawati, N.N, Nuraida, L, Adawiyah, D.R. 2010.</w:t>
      </w:r>
      <w:proofErr w:type="gramEnd"/>
      <w:r w:rsidRPr="00A959C4">
        <w:rPr>
          <w:rFonts w:ascii="Tw Cen MT" w:hAnsi="Tw Cen MT"/>
          <w:sz w:val="24"/>
          <w:szCs w:val="24"/>
        </w:rPr>
        <w:t xml:space="preserve"> </w:t>
      </w:r>
      <w:proofErr w:type="gramStart"/>
      <w:r w:rsidRPr="00A959C4">
        <w:rPr>
          <w:rFonts w:ascii="Tw Cen MT" w:hAnsi="Tw Cen MT"/>
          <w:i/>
          <w:sz w:val="24"/>
          <w:szCs w:val="24"/>
        </w:rPr>
        <w:t>Penggunaan Berbagai Jenis Bahan Pelindung Untuk Mempertahankan Viabilitas Bakteri Asam Laktat Yang Di Isolasi dari Air Susu Ibu Pada Proses Pengeringan Beku</w:t>
      </w:r>
      <w:r w:rsidRPr="00A959C4">
        <w:rPr>
          <w:rFonts w:ascii="Tw Cen MT" w:hAnsi="Tw Cen MT"/>
          <w:sz w:val="24"/>
          <w:szCs w:val="24"/>
        </w:rPr>
        <w:t>.</w:t>
      </w:r>
      <w:proofErr w:type="gramEnd"/>
      <w:r w:rsidRPr="00A959C4">
        <w:rPr>
          <w:rFonts w:ascii="Tw Cen MT" w:hAnsi="Tw Cen MT"/>
          <w:sz w:val="24"/>
          <w:szCs w:val="24"/>
        </w:rPr>
        <w:t xml:space="preserve"> J. Teknol dan Industri Pangan, Vol. XXI No. 1 Yh. 2010. </w:t>
      </w:r>
    </w:p>
    <w:p w14:paraId="10B081B8" w14:textId="77777777" w:rsidR="00105AFE" w:rsidRPr="00A959C4" w:rsidRDefault="00105AFE" w:rsidP="00246668">
      <w:pPr>
        <w:ind w:left="426" w:hanging="426"/>
        <w:rPr>
          <w:rFonts w:ascii="Tw Cen MT" w:hAnsi="Tw Cen MT"/>
          <w:noProof/>
          <w:sz w:val="24"/>
          <w:szCs w:val="24"/>
          <w:lang w:val="id-ID"/>
        </w:rPr>
      </w:pPr>
      <w:r w:rsidRPr="00A959C4">
        <w:rPr>
          <w:rFonts w:ascii="Tw Cen MT" w:hAnsi="Tw Cen MT"/>
          <w:noProof/>
          <w:sz w:val="24"/>
          <w:szCs w:val="24"/>
        </w:rPr>
        <w:t xml:space="preserve">Putra, Putu Vinanta Agus. 2015. </w:t>
      </w:r>
      <w:r w:rsidRPr="00A959C4">
        <w:rPr>
          <w:rFonts w:ascii="Tw Cen MT" w:hAnsi="Tw Cen MT"/>
          <w:i/>
          <w:iCs/>
          <w:noProof/>
          <w:sz w:val="24"/>
          <w:szCs w:val="24"/>
        </w:rPr>
        <w:t>Aktivitas Antimikroba Bakteri Asam Laktat yang Diisolasi Dari Air Susu Ibu (ASI) terhadap Bakteri Patogen Vibrio cholerae</w:t>
      </w:r>
      <w:r w:rsidRPr="00A959C4">
        <w:rPr>
          <w:rFonts w:ascii="Tw Cen MT" w:hAnsi="Tw Cen MT"/>
          <w:noProof/>
          <w:sz w:val="24"/>
          <w:szCs w:val="24"/>
        </w:rPr>
        <w:t xml:space="preserve">. </w:t>
      </w:r>
      <w:r w:rsidRPr="00A959C4">
        <w:rPr>
          <w:rFonts w:ascii="Tw Cen MT" w:hAnsi="Tw Cen MT"/>
          <w:i/>
          <w:iCs/>
          <w:noProof/>
          <w:sz w:val="24"/>
          <w:szCs w:val="24"/>
        </w:rPr>
        <w:t>Skripsi</w:t>
      </w:r>
      <w:r w:rsidRPr="00A959C4">
        <w:rPr>
          <w:rFonts w:ascii="Tw Cen MT" w:hAnsi="Tw Cen MT"/>
          <w:noProof/>
          <w:sz w:val="24"/>
          <w:szCs w:val="24"/>
        </w:rPr>
        <w:t>. Jurusan Ilmu dan Teknologi Pangan Fakultas Teknologi Pertanian. Universitas Udayana. Bukit Jimbaran.</w:t>
      </w:r>
    </w:p>
    <w:p w14:paraId="5E6D19F4" w14:textId="77777777" w:rsidR="00105AFE" w:rsidRPr="00A959C4" w:rsidRDefault="00105AFE" w:rsidP="00246668">
      <w:pPr>
        <w:ind w:left="426" w:hanging="426"/>
        <w:rPr>
          <w:rFonts w:ascii="Tw Cen MT" w:hAnsi="Tw Cen MT"/>
          <w:sz w:val="24"/>
          <w:szCs w:val="24"/>
          <w:lang w:val="id-ID"/>
        </w:rPr>
      </w:pPr>
      <w:r w:rsidRPr="00A959C4">
        <w:rPr>
          <w:rFonts w:ascii="Tw Cen MT" w:hAnsi="Tw Cen MT"/>
          <w:sz w:val="24"/>
          <w:szCs w:val="24"/>
          <w:lang w:val="id-ID"/>
        </w:rPr>
        <w:t xml:space="preserve">Pollard, Maria. 2015. </w:t>
      </w:r>
      <w:r w:rsidRPr="00A959C4">
        <w:rPr>
          <w:rFonts w:ascii="Tw Cen MT" w:hAnsi="Tw Cen MT"/>
          <w:i/>
          <w:iCs/>
          <w:sz w:val="24"/>
          <w:szCs w:val="24"/>
          <w:lang w:val="id-ID"/>
        </w:rPr>
        <w:t>ASI Asuhan Berbasis Bukti</w:t>
      </w:r>
      <w:r w:rsidRPr="00A959C4">
        <w:rPr>
          <w:rFonts w:ascii="Tw Cen MT" w:hAnsi="Tw Cen MT"/>
          <w:sz w:val="24"/>
          <w:szCs w:val="24"/>
          <w:lang w:val="id-ID"/>
        </w:rPr>
        <w:t>. Diterjemahkan oleh: E. Elly Wiriawan. Jakarta: EGC.</w:t>
      </w:r>
    </w:p>
    <w:p w14:paraId="1A8982A1" w14:textId="77777777" w:rsidR="00105AFE" w:rsidRPr="00A959C4" w:rsidRDefault="00105AFE" w:rsidP="00246668">
      <w:pPr>
        <w:widowControl w:val="0"/>
        <w:autoSpaceDE w:val="0"/>
        <w:autoSpaceDN w:val="0"/>
        <w:adjustRightInd w:val="0"/>
        <w:ind w:left="426" w:hanging="426"/>
        <w:rPr>
          <w:rFonts w:ascii="Tw Cen MT" w:hAnsi="Tw Cen MT"/>
          <w:noProof/>
          <w:sz w:val="24"/>
          <w:szCs w:val="24"/>
          <w:lang w:val="id-ID"/>
        </w:rPr>
      </w:pPr>
      <w:proofErr w:type="gramStart"/>
      <w:r w:rsidRPr="00A959C4">
        <w:rPr>
          <w:rFonts w:ascii="Tw Cen MT" w:hAnsi="Tw Cen MT"/>
          <w:sz w:val="24"/>
          <w:szCs w:val="24"/>
        </w:rPr>
        <w:t xml:space="preserve">Rahayu </w:t>
      </w:r>
      <w:r w:rsidRPr="00A959C4">
        <w:rPr>
          <w:rFonts w:ascii="Tw Cen MT" w:hAnsi="Tw Cen MT"/>
          <w:sz w:val="24"/>
          <w:szCs w:val="24"/>
          <w:lang w:val="id-ID"/>
        </w:rPr>
        <w:t>dan</w:t>
      </w:r>
      <w:r w:rsidRPr="00A959C4">
        <w:rPr>
          <w:rFonts w:ascii="Tw Cen MT" w:hAnsi="Tw Cen MT"/>
          <w:sz w:val="24"/>
          <w:szCs w:val="24"/>
        </w:rPr>
        <w:t xml:space="preserve"> Nurwitri.</w:t>
      </w:r>
      <w:proofErr w:type="gramEnd"/>
      <w:r w:rsidRPr="00A959C4">
        <w:rPr>
          <w:rFonts w:ascii="Tw Cen MT" w:hAnsi="Tw Cen MT"/>
          <w:sz w:val="24"/>
          <w:szCs w:val="24"/>
        </w:rPr>
        <w:t xml:space="preserve"> 2012. </w:t>
      </w:r>
      <w:r w:rsidRPr="00A959C4">
        <w:rPr>
          <w:rFonts w:ascii="Tw Cen MT" w:hAnsi="Tw Cen MT"/>
          <w:i/>
          <w:sz w:val="24"/>
          <w:szCs w:val="24"/>
        </w:rPr>
        <w:t>Mikrobiologi Pangan</w:t>
      </w:r>
      <w:r w:rsidRPr="00A959C4">
        <w:rPr>
          <w:rFonts w:ascii="Tw Cen MT" w:hAnsi="Tw Cen MT"/>
          <w:sz w:val="24"/>
          <w:szCs w:val="24"/>
        </w:rPr>
        <w:t>. Bogor. Percetakan IPB</w:t>
      </w:r>
      <w:r w:rsidRPr="00A959C4">
        <w:rPr>
          <w:rFonts w:ascii="Tw Cen MT" w:hAnsi="Tw Cen MT"/>
          <w:sz w:val="24"/>
          <w:szCs w:val="24"/>
          <w:lang w:val="id-ID"/>
        </w:rPr>
        <w:t>.</w:t>
      </w:r>
    </w:p>
    <w:p w14:paraId="28651DED" w14:textId="77777777" w:rsidR="00105AFE" w:rsidRPr="00A959C4" w:rsidRDefault="00105AFE" w:rsidP="00246668">
      <w:pPr>
        <w:widowControl w:val="0"/>
        <w:autoSpaceDE w:val="0"/>
        <w:autoSpaceDN w:val="0"/>
        <w:adjustRightInd w:val="0"/>
        <w:ind w:left="426" w:hanging="426"/>
        <w:rPr>
          <w:rFonts w:ascii="Tw Cen MT" w:hAnsi="Tw Cen MT"/>
          <w:sz w:val="24"/>
          <w:szCs w:val="24"/>
          <w:lang w:val="id-ID"/>
        </w:rPr>
      </w:pPr>
      <w:r w:rsidRPr="00A959C4">
        <w:rPr>
          <w:rFonts w:ascii="Tw Cen MT" w:hAnsi="Tw Cen MT"/>
          <w:sz w:val="24"/>
          <w:szCs w:val="24"/>
        </w:rPr>
        <w:t xml:space="preserve">Riset Kesehatan Dasar. </w:t>
      </w:r>
      <w:proofErr w:type="gramStart"/>
      <w:r w:rsidRPr="00A959C4">
        <w:rPr>
          <w:rFonts w:ascii="Tw Cen MT" w:hAnsi="Tw Cen MT"/>
          <w:sz w:val="24"/>
          <w:szCs w:val="24"/>
        </w:rPr>
        <w:t xml:space="preserve">2013. </w:t>
      </w:r>
      <w:r w:rsidRPr="00A959C4">
        <w:rPr>
          <w:rFonts w:ascii="Tw Cen MT" w:hAnsi="Tw Cen MT"/>
          <w:i/>
          <w:sz w:val="24"/>
          <w:szCs w:val="24"/>
        </w:rPr>
        <w:t>Badan Penelitian dan Pengembangan Kesehatan Kementerian Kesehatan RI Tahun 2013</w:t>
      </w:r>
      <w:r w:rsidRPr="00A959C4">
        <w:rPr>
          <w:rFonts w:ascii="Tw Cen MT" w:hAnsi="Tw Cen MT"/>
          <w:sz w:val="24"/>
          <w:szCs w:val="24"/>
        </w:rPr>
        <w:t>.</w:t>
      </w:r>
      <w:proofErr w:type="gramEnd"/>
    </w:p>
    <w:p w14:paraId="4A39D2DB" w14:textId="77777777" w:rsidR="00105AFE" w:rsidRPr="00A959C4" w:rsidRDefault="00105AFE" w:rsidP="00246668">
      <w:pPr>
        <w:ind w:left="426" w:hanging="426"/>
        <w:rPr>
          <w:rFonts w:ascii="Tw Cen MT" w:hAnsi="Tw Cen MT"/>
          <w:noProof/>
          <w:sz w:val="24"/>
          <w:szCs w:val="24"/>
          <w:lang w:val="id-ID"/>
        </w:rPr>
      </w:pPr>
      <w:r w:rsidRPr="00A959C4">
        <w:rPr>
          <w:rFonts w:ascii="Tw Cen MT" w:hAnsi="Tw Cen MT"/>
          <w:noProof/>
          <w:sz w:val="24"/>
          <w:szCs w:val="24"/>
        </w:rPr>
        <w:t xml:space="preserve">Sari, Indri Putri. 2015. </w:t>
      </w:r>
      <w:r w:rsidRPr="00A959C4">
        <w:rPr>
          <w:rFonts w:ascii="Tw Cen MT" w:hAnsi="Tw Cen MT"/>
          <w:i/>
          <w:iCs/>
          <w:noProof/>
          <w:sz w:val="24"/>
          <w:szCs w:val="24"/>
        </w:rPr>
        <w:t xml:space="preserve">Efek Lama Penyimpanan ASI Terhadap Kadar Protein dan Lemak Yang Terkandung </w:t>
      </w:r>
      <w:r w:rsidRPr="00A959C4">
        <w:rPr>
          <w:rFonts w:ascii="Tw Cen MT" w:hAnsi="Tw Cen MT"/>
          <w:i/>
          <w:iCs/>
          <w:noProof/>
          <w:sz w:val="24"/>
          <w:szCs w:val="24"/>
        </w:rPr>
        <w:lastRenderedPageBreak/>
        <w:t xml:space="preserve">Didalam ASI. </w:t>
      </w:r>
      <w:r w:rsidRPr="00A959C4">
        <w:rPr>
          <w:rFonts w:ascii="Tw Cen MT" w:hAnsi="Tw Cen MT"/>
          <w:noProof/>
          <w:sz w:val="24"/>
          <w:szCs w:val="24"/>
        </w:rPr>
        <w:t xml:space="preserve">Tesis. Program PascaSarjana Kebidanan. Universitas Andalas. Padang. </w:t>
      </w:r>
    </w:p>
    <w:p w14:paraId="275AF985" w14:textId="77777777" w:rsidR="00105AFE" w:rsidRPr="00A959C4" w:rsidRDefault="00105AFE" w:rsidP="00246668">
      <w:pPr>
        <w:ind w:left="426" w:hanging="426"/>
        <w:rPr>
          <w:rFonts w:ascii="Tw Cen MT" w:hAnsi="Tw Cen MT"/>
          <w:sz w:val="24"/>
          <w:szCs w:val="24"/>
          <w:lang w:val="id-ID"/>
        </w:rPr>
      </w:pPr>
      <w:proofErr w:type="gramStart"/>
      <w:r w:rsidRPr="00A959C4">
        <w:rPr>
          <w:rFonts w:ascii="Tw Cen MT" w:hAnsi="Tw Cen MT"/>
          <w:noProof/>
          <w:sz w:val="24"/>
          <w:szCs w:val="24"/>
        </w:rPr>
        <w:t xml:space="preserve">Sastroasmoro, S. </w:t>
      </w:r>
      <w:r w:rsidRPr="00A959C4">
        <w:rPr>
          <w:rFonts w:ascii="Tw Cen MT" w:hAnsi="Tw Cen MT"/>
          <w:noProof/>
          <w:sz w:val="24"/>
          <w:szCs w:val="24"/>
          <w:lang w:val="id-ID"/>
        </w:rPr>
        <w:t xml:space="preserve">dan </w:t>
      </w:r>
      <w:r w:rsidRPr="00A959C4">
        <w:rPr>
          <w:rFonts w:ascii="Tw Cen MT" w:hAnsi="Tw Cen MT"/>
          <w:noProof/>
          <w:sz w:val="24"/>
          <w:szCs w:val="24"/>
        </w:rPr>
        <w:t>Ismael</w:t>
      </w:r>
      <w:r w:rsidRPr="00A959C4">
        <w:rPr>
          <w:rFonts w:ascii="Tw Cen MT" w:hAnsi="Tw Cen MT"/>
          <w:noProof/>
          <w:sz w:val="24"/>
          <w:szCs w:val="24"/>
          <w:lang w:val="id-ID"/>
        </w:rPr>
        <w:t xml:space="preserve"> S</w:t>
      </w:r>
      <w:r w:rsidRPr="00A959C4">
        <w:rPr>
          <w:rFonts w:ascii="Tw Cen MT" w:hAnsi="Tw Cen MT"/>
          <w:sz w:val="24"/>
          <w:szCs w:val="24"/>
          <w:lang w:eastAsia="id-ID"/>
        </w:rPr>
        <w:t>. 2011.</w:t>
      </w:r>
      <w:proofErr w:type="gramEnd"/>
      <w:r w:rsidRPr="00A959C4">
        <w:rPr>
          <w:rFonts w:ascii="Tw Cen MT" w:hAnsi="Tw Cen MT"/>
          <w:sz w:val="24"/>
          <w:szCs w:val="24"/>
          <w:lang w:eastAsia="id-ID"/>
        </w:rPr>
        <w:t xml:space="preserve"> </w:t>
      </w:r>
      <w:proofErr w:type="gramStart"/>
      <w:r w:rsidRPr="00A959C4">
        <w:rPr>
          <w:rFonts w:ascii="Tw Cen MT" w:hAnsi="Tw Cen MT"/>
          <w:i/>
          <w:iCs/>
          <w:sz w:val="24"/>
          <w:szCs w:val="24"/>
          <w:lang w:eastAsia="id-ID"/>
        </w:rPr>
        <w:t>Dasar-Dasar Metodologi Penelitian Klinis</w:t>
      </w:r>
      <w:r w:rsidRPr="00A959C4">
        <w:rPr>
          <w:rFonts w:ascii="Tw Cen MT" w:hAnsi="Tw Cen MT"/>
          <w:sz w:val="24"/>
          <w:szCs w:val="24"/>
          <w:lang w:eastAsia="id-ID"/>
        </w:rPr>
        <w:t>.</w:t>
      </w:r>
      <w:proofErr w:type="gramEnd"/>
      <w:r w:rsidRPr="00A959C4">
        <w:rPr>
          <w:rFonts w:ascii="Tw Cen MT" w:hAnsi="Tw Cen MT"/>
          <w:sz w:val="24"/>
          <w:szCs w:val="24"/>
          <w:lang w:eastAsia="id-ID"/>
        </w:rPr>
        <w:t xml:space="preserve"> </w:t>
      </w:r>
      <w:proofErr w:type="gramStart"/>
      <w:r w:rsidRPr="00A959C4">
        <w:rPr>
          <w:rFonts w:ascii="Tw Cen MT" w:hAnsi="Tw Cen MT"/>
          <w:sz w:val="24"/>
          <w:szCs w:val="24"/>
          <w:lang w:eastAsia="id-ID"/>
        </w:rPr>
        <w:t>Edisi ke 4.</w:t>
      </w:r>
      <w:proofErr w:type="gramEnd"/>
      <w:r w:rsidRPr="00A959C4">
        <w:rPr>
          <w:rFonts w:ascii="Tw Cen MT" w:hAnsi="Tw Cen MT"/>
          <w:sz w:val="24"/>
          <w:szCs w:val="24"/>
          <w:lang w:eastAsia="id-ID"/>
        </w:rPr>
        <w:t xml:space="preserve"> Jakarta: CV. Sagung Seto</w:t>
      </w:r>
      <w:r w:rsidRPr="00A959C4">
        <w:rPr>
          <w:rFonts w:ascii="Tw Cen MT" w:hAnsi="Tw Cen MT"/>
          <w:sz w:val="24"/>
          <w:szCs w:val="24"/>
          <w:lang w:val="id-ID"/>
        </w:rPr>
        <w:t>.</w:t>
      </w:r>
    </w:p>
    <w:p w14:paraId="6823349D" w14:textId="77777777" w:rsidR="00105AFE" w:rsidRPr="00A959C4" w:rsidRDefault="00105AFE" w:rsidP="00246668">
      <w:pPr>
        <w:widowControl w:val="0"/>
        <w:autoSpaceDE w:val="0"/>
        <w:autoSpaceDN w:val="0"/>
        <w:adjustRightInd w:val="0"/>
        <w:ind w:left="426" w:hanging="426"/>
        <w:rPr>
          <w:rFonts w:ascii="Tw Cen MT" w:hAnsi="Tw Cen MT"/>
          <w:sz w:val="24"/>
          <w:szCs w:val="24"/>
          <w:lang w:val="id-ID"/>
        </w:rPr>
      </w:pPr>
      <w:r w:rsidRPr="00A959C4">
        <w:rPr>
          <w:rFonts w:ascii="Tw Cen MT" w:hAnsi="Tw Cen MT"/>
          <w:sz w:val="24"/>
          <w:szCs w:val="24"/>
          <w:lang w:val="id-ID"/>
        </w:rPr>
        <w:t xml:space="preserve">Syukur, Sumaryati dan Purwati, Endang. 2013. </w:t>
      </w:r>
      <w:r w:rsidRPr="00A959C4">
        <w:rPr>
          <w:rFonts w:ascii="Tw Cen MT" w:hAnsi="Tw Cen MT"/>
          <w:i/>
          <w:iCs/>
          <w:sz w:val="24"/>
          <w:szCs w:val="24"/>
          <w:lang w:val="id-ID"/>
        </w:rPr>
        <w:t>Biotekologi Probiotik untuk Kesehatan Masyarakat</w:t>
      </w:r>
      <w:r w:rsidRPr="00A959C4">
        <w:rPr>
          <w:rFonts w:ascii="Tw Cen MT" w:hAnsi="Tw Cen MT"/>
          <w:sz w:val="24"/>
          <w:szCs w:val="24"/>
          <w:lang w:val="id-ID"/>
        </w:rPr>
        <w:t>. Penerbit Andi Yogyakarta.</w:t>
      </w:r>
    </w:p>
    <w:p w14:paraId="29A647F3" w14:textId="77777777" w:rsidR="00105AFE" w:rsidRPr="00A959C4" w:rsidRDefault="00105AFE" w:rsidP="00246668">
      <w:pPr>
        <w:widowControl w:val="0"/>
        <w:autoSpaceDE w:val="0"/>
        <w:autoSpaceDN w:val="0"/>
        <w:adjustRightInd w:val="0"/>
        <w:ind w:left="426" w:hanging="426"/>
        <w:rPr>
          <w:rFonts w:ascii="Tw Cen MT" w:hAnsi="Tw Cen MT"/>
          <w:sz w:val="24"/>
          <w:szCs w:val="24"/>
          <w:lang w:val="id-ID"/>
        </w:rPr>
      </w:pPr>
      <w:proofErr w:type="gramStart"/>
      <w:r w:rsidRPr="00A959C4">
        <w:rPr>
          <w:rFonts w:ascii="Tw Cen MT" w:hAnsi="Tw Cen MT"/>
          <w:sz w:val="24"/>
          <w:szCs w:val="24"/>
        </w:rPr>
        <w:t>Survey Demografi Kesehatan Indonesia.</w:t>
      </w:r>
      <w:proofErr w:type="gramEnd"/>
      <w:r w:rsidRPr="00A959C4">
        <w:rPr>
          <w:rFonts w:ascii="Tw Cen MT" w:hAnsi="Tw Cen MT"/>
          <w:sz w:val="24"/>
          <w:szCs w:val="24"/>
        </w:rPr>
        <w:t xml:space="preserve"> 2012. </w:t>
      </w:r>
      <w:r w:rsidRPr="00A959C4">
        <w:rPr>
          <w:rFonts w:ascii="Tw Cen MT" w:hAnsi="Tw Cen MT"/>
          <w:i/>
          <w:sz w:val="24"/>
          <w:szCs w:val="24"/>
        </w:rPr>
        <w:t xml:space="preserve"> Situasi dan Analisa ASI Eksklusif</w:t>
      </w:r>
      <w:r w:rsidRPr="00A959C4">
        <w:rPr>
          <w:rFonts w:ascii="Tw Cen MT" w:hAnsi="Tw Cen MT"/>
          <w:sz w:val="24"/>
          <w:szCs w:val="24"/>
        </w:rPr>
        <w:t>.</w:t>
      </w:r>
      <w:r w:rsidRPr="00A959C4">
        <w:rPr>
          <w:rFonts w:ascii="Tw Cen MT" w:hAnsi="Tw Cen MT"/>
          <w:sz w:val="24"/>
          <w:szCs w:val="24"/>
          <w:lang w:val="id-ID"/>
        </w:rPr>
        <w:t xml:space="preserve"> </w:t>
      </w:r>
      <w:r w:rsidRPr="00A959C4">
        <w:rPr>
          <w:rFonts w:ascii="Tw Cen MT" w:hAnsi="Tw Cen MT"/>
          <w:sz w:val="24"/>
          <w:szCs w:val="24"/>
        </w:rPr>
        <w:t>Akses</w:t>
      </w:r>
      <w:r w:rsidRPr="00A959C4">
        <w:rPr>
          <w:rFonts w:ascii="Tw Cen MT" w:hAnsi="Tw Cen MT"/>
          <w:sz w:val="24"/>
          <w:szCs w:val="24"/>
          <w:lang w:val="id-ID"/>
        </w:rPr>
        <w:t xml:space="preserve"> </w:t>
      </w:r>
      <w:r w:rsidRPr="00A959C4">
        <w:rPr>
          <w:rFonts w:ascii="Tw Cen MT" w:hAnsi="Tw Cen MT"/>
          <w:sz w:val="24"/>
          <w:szCs w:val="24"/>
        </w:rPr>
        <w:t>11</w:t>
      </w:r>
      <w:r w:rsidRPr="00A959C4">
        <w:rPr>
          <w:rFonts w:ascii="Tw Cen MT" w:hAnsi="Tw Cen MT"/>
          <w:sz w:val="24"/>
          <w:szCs w:val="24"/>
          <w:lang w:val="id-ID"/>
        </w:rPr>
        <w:t xml:space="preserve"> </w:t>
      </w:r>
      <w:proofErr w:type="gramStart"/>
      <w:r w:rsidRPr="00A959C4">
        <w:rPr>
          <w:rFonts w:ascii="Tw Cen MT" w:hAnsi="Tw Cen MT"/>
          <w:sz w:val="24"/>
          <w:szCs w:val="24"/>
          <w:lang w:val="id-ID"/>
        </w:rPr>
        <w:t xml:space="preserve">Januari  </w:t>
      </w:r>
      <w:r w:rsidRPr="00A959C4">
        <w:rPr>
          <w:rFonts w:ascii="Tw Cen MT" w:hAnsi="Tw Cen MT"/>
          <w:sz w:val="24"/>
          <w:szCs w:val="24"/>
        </w:rPr>
        <w:t>201</w:t>
      </w:r>
      <w:r w:rsidRPr="00A959C4">
        <w:rPr>
          <w:rFonts w:ascii="Tw Cen MT" w:hAnsi="Tw Cen MT"/>
          <w:sz w:val="24"/>
          <w:szCs w:val="24"/>
          <w:lang w:val="id-ID"/>
        </w:rPr>
        <w:t>8</w:t>
      </w:r>
      <w:proofErr w:type="gramEnd"/>
      <w:r w:rsidRPr="00A959C4">
        <w:rPr>
          <w:rFonts w:ascii="Tw Cen MT" w:hAnsi="Tw Cen MT"/>
          <w:sz w:val="24"/>
          <w:szCs w:val="24"/>
        </w:rPr>
        <w:t>.</w:t>
      </w:r>
      <w:r w:rsidRPr="00A959C4">
        <w:rPr>
          <w:rFonts w:ascii="Tw Cen MT" w:hAnsi="Tw Cen MT"/>
          <w:sz w:val="24"/>
          <w:szCs w:val="24"/>
          <w:lang w:val="id-ID"/>
        </w:rPr>
        <w:t xml:space="preserve"> </w:t>
      </w:r>
      <w:hyperlink r:id="rId20" w:history="1">
        <w:r w:rsidRPr="00A959C4">
          <w:rPr>
            <w:rFonts w:ascii="Tw Cen MT" w:hAnsi="Tw Cen MT"/>
            <w:sz w:val="24"/>
            <w:szCs w:val="24"/>
          </w:rPr>
          <w:t>http://www.depkes.go.id/resources/download/pusdatin/infodatin/infodatin-asi.pdf</w:t>
        </w:r>
      </w:hyperlink>
      <w:r w:rsidRPr="00A959C4">
        <w:rPr>
          <w:rFonts w:ascii="Tw Cen MT" w:hAnsi="Tw Cen MT"/>
          <w:sz w:val="24"/>
          <w:szCs w:val="24"/>
          <w:lang w:val="id-ID"/>
        </w:rPr>
        <w:t>.</w:t>
      </w:r>
    </w:p>
    <w:p w14:paraId="6B22F1BE" w14:textId="77777777" w:rsidR="00105AFE" w:rsidRPr="00A959C4" w:rsidRDefault="00105AFE" w:rsidP="00246668">
      <w:pPr>
        <w:widowControl w:val="0"/>
        <w:autoSpaceDE w:val="0"/>
        <w:autoSpaceDN w:val="0"/>
        <w:adjustRightInd w:val="0"/>
        <w:ind w:left="426" w:hanging="426"/>
        <w:rPr>
          <w:rFonts w:ascii="Tw Cen MT" w:hAnsi="Tw Cen MT"/>
          <w:noProof/>
          <w:sz w:val="24"/>
          <w:szCs w:val="24"/>
          <w:lang w:val="id-ID"/>
        </w:rPr>
      </w:pPr>
      <w:r w:rsidRPr="00A959C4">
        <w:rPr>
          <w:rFonts w:ascii="Tw Cen MT" w:hAnsi="Tw Cen MT"/>
          <w:noProof/>
          <w:sz w:val="24"/>
          <w:szCs w:val="24"/>
        </w:rPr>
        <w:t>World Health Organization (WHO). 2012. P</w:t>
      </w:r>
      <w:r w:rsidRPr="00A959C4">
        <w:rPr>
          <w:rFonts w:ascii="Tw Cen MT" w:hAnsi="Tw Cen MT"/>
          <w:i/>
          <w:iCs/>
          <w:noProof/>
          <w:sz w:val="24"/>
          <w:szCs w:val="24"/>
        </w:rPr>
        <w:t>roposed Global Targets for Maternal, Infant and child nutrition</w:t>
      </w:r>
      <w:r w:rsidRPr="00A959C4">
        <w:rPr>
          <w:rFonts w:ascii="Tw Cen MT" w:hAnsi="Tw Cen MT"/>
          <w:i/>
          <w:noProof/>
          <w:sz w:val="24"/>
          <w:szCs w:val="24"/>
        </w:rPr>
        <w:t xml:space="preserve">: </w:t>
      </w:r>
      <w:r w:rsidRPr="00A959C4">
        <w:rPr>
          <w:rFonts w:ascii="Tw Cen MT" w:hAnsi="Tw Cen MT"/>
          <w:noProof/>
          <w:sz w:val="24"/>
          <w:szCs w:val="24"/>
        </w:rPr>
        <w:t xml:space="preserve">Akses 11 </w:t>
      </w:r>
      <w:r w:rsidRPr="00A959C4">
        <w:rPr>
          <w:rFonts w:ascii="Tw Cen MT" w:hAnsi="Tw Cen MT"/>
          <w:noProof/>
          <w:sz w:val="24"/>
          <w:szCs w:val="24"/>
          <w:lang w:val="id-ID"/>
        </w:rPr>
        <w:t xml:space="preserve">Januari </w:t>
      </w:r>
      <w:r w:rsidRPr="00A959C4">
        <w:rPr>
          <w:rFonts w:ascii="Tw Cen MT" w:hAnsi="Tw Cen MT"/>
          <w:noProof/>
          <w:sz w:val="24"/>
          <w:szCs w:val="24"/>
        </w:rPr>
        <w:t xml:space="preserve"> 201</w:t>
      </w:r>
      <w:r w:rsidRPr="00A959C4">
        <w:rPr>
          <w:rFonts w:ascii="Tw Cen MT" w:hAnsi="Tw Cen MT"/>
          <w:noProof/>
          <w:sz w:val="24"/>
          <w:szCs w:val="24"/>
          <w:lang w:val="id-ID"/>
        </w:rPr>
        <w:t>8</w:t>
      </w:r>
      <w:r w:rsidRPr="00A959C4">
        <w:rPr>
          <w:rFonts w:ascii="Tw Cen MT" w:hAnsi="Tw Cen MT"/>
          <w:noProof/>
          <w:sz w:val="24"/>
          <w:szCs w:val="24"/>
        </w:rPr>
        <w:t>.</w:t>
      </w:r>
      <w:r w:rsidRPr="00A959C4">
        <w:rPr>
          <w:rFonts w:ascii="Tw Cen MT" w:hAnsi="Tw Cen MT"/>
          <w:noProof/>
          <w:sz w:val="24"/>
          <w:szCs w:val="24"/>
          <w:lang w:val="id-ID"/>
        </w:rPr>
        <w:t xml:space="preserve"> </w:t>
      </w:r>
      <w:r w:rsidRPr="00A959C4">
        <w:rPr>
          <w:rFonts w:ascii="Tw Cen MT" w:hAnsi="Tw Cen MT"/>
          <w:noProof/>
          <w:sz w:val="24"/>
          <w:szCs w:val="24"/>
        </w:rPr>
        <w:t xml:space="preserve">Available at: </w:t>
      </w:r>
      <w:hyperlink r:id="rId21" w:history="1">
        <w:r w:rsidRPr="00A959C4">
          <w:rPr>
            <w:rFonts w:ascii="Tw Cen MT" w:hAnsi="Tw Cen MT"/>
            <w:noProof/>
            <w:sz w:val="24"/>
            <w:szCs w:val="24"/>
          </w:rPr>
          <w:t>http://apps.who.int/gb/archive/pdf_files/WHA55/ea5515.pdf</w:t>
        </w:r>
      </w:hyperlink>
      <w:r w:rsidRPr="00A959C4">
        <w:rPr>
          <w:rFonts w:ascii="Tw Cen MT" w:hAnsi="Tw Cen MT"/>
          <w:noProof/>
          <w:sz w:val="24"/>
          <w:szCs w:val="24"/>
        </w:rPr>
        <w:t>.</w:t>
      </w:r>
    </w:p>
    <w:p w14:paraId="228B27B4" w14:textId="77777777" w:rsidR="00105AFE" w:rsidRDefault="00105AFE" w:rsidP="00105AFE">
      <w:pPr>
        <w:tabs>
          <w:tab w:val="left" w:pos="426"/>
        </w:tabs>
        <w:contextualSpacing/>
        <w:jc w:val="both"/>
        <w:rPr>
          <w:rFonts w:ascii="Tw Cen MT" w:hAnsi="Tw Cen MT"/>
          <w:sz w:val="24"/>
          <w:szCs w:val="24"/>
          <w:lang w:val="id-ID"/>
        </w:rPr>
      </w:pPr>
    </w:p>
    <w:p w14:paraId="108417EB" w14:textId="77777777" w:rsidR="00246668" w:rsidRPr="00246668" w:rsidRDefault="00246668" w:rsidP="00105AFE">
      <w:pPr>
        <w:tabs>
          <w:tab w:val="left" w:pos="426"/>
        </w:tabs>
        <w:contextualSpacing/>
        <w:jc w:val="both"/>
        <w:rPr>
          <w:rFonts w:ascii="Tw Cen MT" w:hAnsi="Tw Cen MT"/>
          <w:sz w:val="22"/>
          <w:szCs w:val="22"/>
          <w:lang w:val="id-ID"/>
        </w:rPr>
      </w:pPr>
    </w:p>
    <w:p w14:paraId="4F7EEF8B" w14:textId="77777777" w:rsidR="00105AFE" w:rsidRDefault="00105AFE" w:rsidP="00105AFE">
      <w:pPr>
        <w:tabs>
          <w:tab w:val="left" w:pos="426"/>
        </w:tabs>
        <w:contextualSpacing/>
        <w:jc w:val="both"/>
        <w:rPr>
          <w:rFonts w:ascii="Tw Cen MT" w:hAnsi="Tw Cen MT"/>
          <w:b/>
          <w:sz w:val="24"/>
          <w:szCs w:val="24"/>
          <w:lang w:val="id-ID"/>
        </w:rPr>
      </w:pPr>
      <w:r w:rsidRPr="001C3756">
        <w:rPr>
          <w:rFonts w:ascii="Tw Cen MT" w:hAnsi="Tw Cen MT"/>
          <w:b/>
          <w:sz w:val="24"/>
          <w:szCs w:val="24"/>
        </w:rPr>
        <w:t xml:space="preserve">UCAPAN TERIMA KASIH </w:t>
      </w:r>
    </w:p>
    <w:p w14:paraId="19BD8C44" w14:textId="77777777" w:rsidR="00246668" w:rsidRPr="00246668" w:rsidRDefault="00246668" w:rsidP="00105AFE">
      <w:pPr>
        <w:tabs>
          <w:tab w:val="left" w:pos="426"/>
        </w:tabs>
        <w:contextualSpacing/>
        <w:jc w:val="both"/>
        <w:rPr>
          <w:rFonts w:ascii="Tw Cen MT" w:hAnsi="Tw Cen MT"/>
          <w:b/>
          <w:lang w:val="id-ID"/>
        </w:rPr>
      </w:pPr>
    </w:p>
    <w:p w14:paraId="2D982B11" w14:textId="53B88874" w:rsidR="00105AFE" w:rsidRPr="00105AFE" w:rsidRDefault="00105AFE" w:rsidP="00105AFE">
      <w:pPr>
        <w:rPr>
          <w:rFonts w:ascii="Tw Cen MT" w:hAnsi="Tw Cen MT"/>
          <w:lang w:val="id-ID"/>
        </w:rPr>
        <w:sectPr w:rsidR="00105AFE" w:rsidRPr="00105AFE" w:rsidSect="00357E8F">
          <w:type w:val="continuous"/>
          <w:pgSz w:w="11907" w:h="16840" w:code="9"/>
          <w:pgMar w:top="1418" w:right="1418" w:bottom="1418" w:left="1418" w:header="1134" w:footer="890" w:gutter="0"/>
          <w:pgNumType w:start="1"/>
          <w:cols w:num="2" w:space="720"/>
          <w:titlePg/>
          <w:docGrid w:linePitch="360"/>
        </w:sectPr>
      </w:pPr>
      <w:r w:rsidRPr="00A959C4">
        <w:rPr>
          <w:rFonts w:ascii="Tw Cen MT" w:eastAsia="Calibri" w:hAnsi="Tw Cen MT" w:cs="Arial"/>
          <w:iCs/>
          <w:sz w:val="24"/>
          <w:szCs w:val="24"/>
        </w:rPr>
        <w:t xml:space="preserve">Penulis mengucapkan terima kasih </w:t>
      </w:r>
      <w:proofErr w:type="gramStart"/>
      <w:r w:rsidRPr="00A959C4">
        <w:rPr>
          <w:rFonts w:ascii="Tw Cen MT" w:eastAsia="Calibri" w:hAnsi="Tw Cen MT" w:cs="Arial"/>
          <w:iCs/>
          <w:sz w:val="24"/>
          <w:szCs w:val="24"/>
        </w:rPr>
        <w:t xml:space="preserve">kepada  </w:t>
      </w:r>
      <w:r w:rsidRPr="00A959C4">
        <w:rPr>
          <w:rFonts w:ascii="Tw Cen MT" w:eastAsia="Calibri" w:hAnsi="Tw Cen MT" w:cs="Arial"/>
          <w:iCs/>
          <w:sz w:val="24"/>
          <w:szCs w:val="24"/>
          <w:lang w:val="id-ID"/>
        </w:rPr>
        <w:t>Kepala</w:t>
      </w:r>
      <w:proofErr w:type="gramEnd"/>
      <w:r w:rsidRPr="00A959C4">
        <w:rPr>
          <w:rFonts w:ascii="Tw Cen MT" w:eastAsia="Calibri" w:hAnsi="Tw Cen MT" w:cs="Arial"/>
          <w:iCs/>
          <w:sz w:val="24"/>
          <w:szCs w:val="24"/>
          <w:lang w:val="id-ID"/>
        </w:rPr>
        <w:t xml:space="preserve"> dan staf TPA Family kids dan TPA Alfitiyah </w:t>
      </w:r>
      <w:r w:rsidRPr="00A959C4">
        <w:rPr>
          <w:rFonts w:ascii="Tw Cen MT" w:eastAsia="Calibri" w:hAnsi="Tw Cen MT" w:cs="Arial"/>
          <w:iCs/>
          <w:sz w:val="24"/>
          <w:szCs w:val="24"/>
        </w:rPr>
        <w:t xml:space="preserve">yang telah </w:t>
      </w:r>
      <w:r w:rsidRPr="00A959C4">
        <w:rPr>
          <w:rFonts w:ascii="Tw Cen MT" w:eastAsia="Calibri" w:hAnsi="Tw Cen MT" w:cs="Arial"/>
          <w:iCs/>
          <w:sz w:val="24"/>
          <w:szCs w:val="24"/>
          <w:lang w:val="id-ID"/>
        </w:rPr>
        <w:t>memberi izin</w:t>
      </w:r>
      <w:r w:rsidRPr="00A959C4">
        <w:rPr>
          <w:rFonts w:ascii="Tw Cen MT" w:eastAsia="Calibri" w:hAnsi="Tw Cen MT" w:cs="Arial"/>
          <w:iCs/>
          <w:sz w:val="24"/>
          <w:szCs w:val="24"/>
        </w:rPr>
        <w:t xml:space="preserve"> untuk penelitian sehingga membantu penyelesaian </w:t>
      </w:r>
      <w:r w:rsidRPr="00A959C4">
        <w:rPr>
          <w:rFonts w:ascii="Tw Cen MT" w:eastAsia="Calibri" w:hAnsi="Tw Cen MT" w:cs="Arial"/>
          <w:iCs/>
          <w:sz w:val="24"/>
          <w:szCs w:val="24"/>
          <w:lang w:val="id-ID"/>
        </w:rPr>
        <w:t>laporan penelitian</w:t>
      </w:r>
      <w:r w:rsidRPr="00A959C4">
        <w:rPr>
          <w:rFonts w:ascii="Tw Cen MT" w:eastAsia="Calibri" w:hAnsi="Tw Cen MT" w:cs="Arial"/>
          <w:iCs/>
          <w:sz w:val="24"/>
          <w:szCs w:val="24"/>
        </w:rPr>
        <w:t xml:space="preserve"> ini. Penulis </w:t>
      </w:r>
      <w:proofErr w:type="gramStart"/>
      <w:r w:rsidRPr="00A959C4">
        <w:rPr>
          <w:rFonts w:ascii="Tw Cen MT" w:eastAsia="Calibri" w:hAnsi="Tw Cen MT" w:cs="Arial"/>
          <w:iCs/>
          <w:sz w:val="24"/>
          <w:szCs w:val="24"/>
        </w:rPr>
        <w:t>juga  mengucapkan</w:t>
      </w:r>
      <w:proofErr w:type="gramEnd"/>
      <w:r w:rsidRPr="00A959C4">
        <w:rPr>
          <w:rFonts w:ascii="Tw Cen MT" w:eastAsia="Calibri" w:hAnsi="Tw Cen MT" w:cs="Arial"/>
          <w:iCs/>
          <w:sz w:val="24"/>
          <w:szCs w:val="24"/>
        </w:rPr>
        <w:t xml:space="preserve"> terima kasih kepada Kepala dan Staf Laboratorium </w:t>
      </w:r>
      <w:r w:rsidRPr="00A959C4">
        <w:rPr>
          <w:rFonts w:ascii="Tw Cen MT" w:eastAsia="Calibri" w:hAnsi="Tw Cen MT" w:cs="Arial"/>
          <w:iCs/>
          <w:sz w:val="24"/>
          <w:szCs w:val="24"/>
          <w:lang w:val="id-ID"/>
        </w:rPr>
        <w:t>Poltekkes Kemenkes Riau dan Laboratorium FK UNRI</w:t>
      </w:r>
      <w:r w:rsidRPr="00A959C4">
        <w:rPr>
          <w:rFonts w:ascii="Tw Cen MT" w:eastAsia="Calibri" w:hAnsi="Tw Cen MT" w:cs="Arial"/>
          <w:iCs/>
          <w:sz w:val="24"/>
          <w:szCs w:val="24"/>
        </w:rPr>
        <w:t xml:space="preserve">  yang telah membantu </w:t>
      </w:r>
      <w:r w:rsidRPr="00A959C4">
        <w:rPr>
          <w:rFonts w:ascii="Tw Cen MT" w:eastAsia="Calibri" w:hAnsi="Tw Cen MT" w:cs="Arial"/>
          <w:iCs/>
          <w:sz w:val="24"/>
          <w:szCs w:val="24"/>
          <w:lang w:val="id-ID"/>
        </w:rPr>
        <w:t xml:space="preserve">dalam </w:t>
      </w:r>
      <w:r w:rsidRPr="00A959C4">
        <w:rPr>
          <w:rFonts w:ascii="Tw Cen MT" w:eastAsia="Calibri" w:hAnsi="Tw Cen MT" w:cs="Arial"/>
          <w:iCs/>
          <w:sz w:val="24"/>
          <w:szCs w:val="24"/>
        </w:rPr>
        <w:t>pemeriksaan sampel</w:t>
      </w:r>
    </w:p>
    <w:p w14:paraId="2E96C8C6" w14:textId="506D0024" w:rsidR="00357E8F" w:rsidRPr="00105AFE" w:rsidRDefault="00357E8F" w:rsidP="00105AFE">
      <w:pPr>
        <w:rPr>
          <w:rFonts w:ascii="Tw Cen MT" w:hAnsi="Tw Cen MT"/>
          <w:lang w:val="id-ID"/>
        </w:rPr>
        <w:sectPr w:rsidR="00357E8F" w:rsidRPr="00105AFE" w:rsidSect="00357E8F">
          <w:type w:val="continuous"/>
          <w:pgSz w:w="11907" w:h="16840" w:code="9"/>
          <w:pgMar w:top="1418" w:right="1418" w:bottom="1418" w:left="1418" w:header="1134" w:footer="890" w:gutter="0"/>
          <w:pgNumType w:start="1"/>
          <w:cols w:space="282"/>
          <w:titlePg/>
          <w:docGrid w:linePitch="360"/>
        </w:sectPr>
      </w:pPr>
    </w:p>
    <w:p w14:paraId="71286ABF" w14:textId="6EB5D303" w:rsidR="00423CFB" w:rsidRPr="00105AFE" w:rsidRDefault="00423CFB" w:rsidP="00C76A33">
      <w:pPr>
        <w:spacing w:line="360" w:lineRule="auto"/>
        <w:jc w:val="both"/>
        <w:rPr>
          <w:rFonts w:ascii="Tw Cen MT" w:hAnsi="Tw Cen MT"/>
          <w:lang w:val="id-ID"/>
        </w:rPr>
      </w:pPr>
    </w:p>
    <w:sectPr w:rsidR="00423CFB" w:rsidRPr="00105AFE" w:rsidSect="00105AFE">
      <w:type w:val="continuous"/>
      <w:pgSz w:w="11907" w:h="16840" w:code="9"/>
      <w:pgMar w:top="1418" w:right="1418" w:bottom="851" w:left="1701" w:header="1134" w:footer="892" w:gutter="0"/>
      <w:pgNumType w:start="1"/>
      <w:cols w:num="2" w:space="28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61A64B" w14:textId="77777777" w:rsidR="00390A3B" w:rsidRDefault="00390A3B">
      <w:r>
        <w:separator/>
      </w:r>
    </w:p>
  </w:endnote>
  <w:endnote w:type="continuationSeparator" w:id="0">
    <w:p w14:paraId="49D83EA1" w14:textId="77777777" w:rsidR="00390A3B" w:rsidRDefault="00390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Tw Cen MT">
    <w:panose1 w:val="020B0602020104020603"/>
    <w:charset w:val="00"/>
    <w:family w:val="swiss"/>
    <w:pitch w:val="variable"/>
    <w:sig w:usb0="00000007" w:usb1="00000000" w:usb2="00000000" w:usb3="00000000" w:csb0="00000003" w:csb1="00000000"/>
  </w:font>
  <w:font w:name="Abadi MT Condensed Light">
    <w:altName w:val="NewsGoth Lt BT"/>
    <w:panose1 w:val="00000000000000000000"/>
    <w:charset w:val="00"/>
    <w:family w:val="swiss"/>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3" w:usb1="08070000" w:usb2="00000010" w:usb3="00000000" w:csb0="0002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701D82" w14:textId="4EA187AF" w:rsidR="00A1371B" w:rsidRPr="001C18A3" w:rsidRDefault="00A1371B" w:rsidP="00C07BEF">
    <w:pPr>
      <w:pStyle w:val="Header"/>
      <w:tabs>
        <w:tab w:val="clear" w:pos="4320"/>
        <w:tab w:val="clear" w:pos="8640"/>
        <w:tab w:val="left" w:pos="2992"/>
      </w:tabs>
      <w:spacing w:before="240"/>
      <w:rPr>
        <w:lang w:val="id-I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6703993"/>
      <w:docPartObj>
        <w:docPartGallery w:val="Page Numbers (Bottom of Page)"/>
        <w:docPartUnique/>
      </w:docPartObj>
    </w:sdtPr>
    <w:sdtEndPr>
      <w:rPr>
        <w:noProof/>
      </w:rPr>
    </w:sdtEndPr>
    <w:sdtContent>
      <w:p w14:paraId="250CB960" w14:textId="010BB0B8" w:rsidR="006C3FA3" w:rsidRDefault="006C3FA3">
        <w:pPr>
          <w:pStyle w:val="Footer"/>
          <w:jc w:val="right"/>
        </w:pPr>
        <w:r>
          <w:fldChar w:fldCharType="begin"/>
        </w:r>
        <w:r>
          <w:instrText xml:space="preserve"> PAGE   \* MERGEFORMAT </w:instrText>
        </w:r>
        <w:r>
          <w:fldChar w:fldCharType="separate"/>
        </w:r>
        <w:r w:rsidR="004A3092">
          <w:rPr>
            <w:noProof/>
          </w:rPr>
          <w:t>3</w:t>
        </w:r>
        <w:r>
          <w:rPr>
            <w:noProof/>
          </w:rPr>
          <w:fldChar w:fldCharType="end"/>
        </w:r>
      </w:p>
    </w:sdtContent>
  </w:sdt>
  <w:p w14:paraId="5195AB0C" w14:textId="77777777" w:rsidR="00246668" w:rsidRDefault="0024666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0025698"/>
      <w:docPartObj>
        <w:docPartGallery w:val="Page Numbers (Bottom of Page)"/>
        <w:docPartUnique/>
      </w:docPartObj>
    </w:sdtPr>
    <w:sdtEndPr>
      <w:rPr>
        <w:noProof/>
      </w:rPr>
    </w:sdtEndPr>
    <w:sdtContent>
      <w:p w14:paraId="212A2965" w14:textId="5756122A" w:rsidR="0080541F" w:rsidRDefault="0080541F">
        <w:pPr>
          <w:pStyle w:val="Footer"/>
          <w:jc w:val="right"/>
        </w:pPr>
        <w:r>
          <w:fldChar w:fldCharType="begin"/>
        </w:r>
        <w:r>
          <w:instrText xml:space="preserve"> PAGE   \* MERGEFORMAT </w:instrText>
        </w:r>
        <w:r>
          <w:fldChar w:fldCharType="separate"/>
        </w:r>
        <w:r w:rsidR="004A3092">
          <w:rPr>
            <w:noProof/>
          </w:rPr>
          <w:t>2</w:t>
        </w:r>
        <w:r>
          <w:rPr>
            <w:noProof/>
          </w:rPr>
          <w:fldChar w:fldCharType="end"/>
        </w:r>
      </w:p>
    </w:sdtContent>
  </w:sdt>
  <w:p w14:paraId="352D38E4" w14:textId="05440E98" w:rsidR="00A1371B" w:rsidRPr="00EF2542" w:rsidRDefault="00A1371B" w:rsidP="00DF0755">
    <w:pPr>
      <w:contextualSpacing/>
      <w:rPr>
        <w:rFonts w:ascii="Tw Cen MT" w:hAnsi="Tw Cen MT"/>
        <w:b/>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930516" w14:textId="77777777" w:rsidR="00390A3B" w:rsidRDefault="00390A3B">
      <w:r>
        <w:separator/>
      </w:r>
    </w:p>
  </w:footnote>
  <w:footnote w:type="continuationSeparator" w:id="0">
    <w:p w14:paraId="19B5B883" w14:textId="77777777" w:rsidR="00390A3B" w:rsidRDefault="00390A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357B7" w14:textId="5DF0E58C" w:rsidR="0080541F" w:rsidRPr="0080541F" w:rsidRDefault="006C3FA3">
    <w:pPr>
      <w:pStyle w:val="Header"/>
      <w:rPr>
        <w:rFonts w:ascii="Tw Cen MT" w:hAnsi="Tw Cen MT"/>
        <w:lang w:val="id-ID"/>
      </w:rPr>
    </w:pPr>
    <w:r w:rsidRPr="0080541F">
      <w:rPr>
        <w:rFonts w:ascii="Tw Cen MT" w:hAnsi="Tw Cen MT"/>
        <w:lang w:val="id-ID"/>
      </w:rPr>
      <w:t>Yanti/</w:t>
    </w:r>
    <w:r w:rsidR="0080541F" w:rsidRPr="0080541F">
      <w:rPr>
        <w:rFonts w:ascii="Tw Cen MT" w:hAnsi="Tw Cen MT"/>
        <w:lang w:val="id-ID"/>
      </w:rPr>
      <w:t xml:space="preserve"> Lama Penyimpanan ASI Terhadap Pertumbuhan dan Total Koloni BAL</w:t>
    </w:r>
    <w:r w:rsidR="0080541F">
      <w:rPr>
        <w:rFonts w:ascii="Tw Cen MT" w:hAnsi="Tw Cen MT"/>
        <w:lang w:val="id-ID"/>
      </w:rPr>
      <w:t xml:space="preserve">  __________________________________________________________________________________________</w:t>
    </w:r>
  </w:p>
  <w:p w14:paraId="0C2841C1" w14:textId="55A5C24A" w:rsidR="00A1371B" w:rsidRPr="006654F8" w:rsidRDefault="00A1371B" w:rsidP="00166345">
    <w:pPr>
      <w:pStyle w:val="Header"/>
      <w:tabs>
        <w:tab w:val="clear" w:pos="4320"/>
        <w:tab w:val="clear" w:pos="8640"/>
        <w:tab w:val="right" w:pos="851"/>
        <w:tab w:val="left" w:pos="1276"/>
        <w:tab w:val="right" w:pos="8789"/>
      </w:tabs>
      <w:spacing w:after="240"/>
      <w:rPr>
        <w:lang w:val="id-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B5E6A4" w14:textId="4FECD2F5" w:rsidR="0080541F" w:rsidRDefault="0080541F">
    <w:pPr>
      <w:pStyle w:val="Header"/>
    </w:pPr>
    <w:r w:rsidRPr="0080541F">
      <w:rPr>
        <w:rFonts w:ascii="Tw Cen MT" w:hAnsi="Tw Cen MT"/>
        <w:lang w:val="id-ID"/>
      </w:rPr>
      <w:t>Yanti/ Lama Penyimpanan ASI Terhadap Pertumbuhan dan Total Koloni BAL</w:t>
    </w:r>
    <w:r>
      <w:rPr>
        <w:rFonts w:ascii="Tw Cen MT" w:hAnsi="Tw Cen MT"/>
        <w:lang w:val="id-ID"/>
      </w:rPr>
      <w:t xml:space="preserve">  __________________________________________________________________________________________</w:t>
    </w:r>
  </w:p>
  <w:p w14:paraId="2B35087D" w14:textId="77777777" w:rsidR="00A1371B" w:rsidRPr="003D5B84" w:rsidRDefault="00A1371B" w:rsidP="0094367D">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84FE8F" w14:textId="458D151A" w:rsidR="00A1371B" w:rsidRPr="00474E57" w:rsidRDefault="00A1371B" w:rsidP="00474E57">
    <w:pPr>
      <w:pStyle w:val="Header"/>
      <w:tabs>
        <w:tab w:val="clear" w:pos="4320"/>
        <w:tab w:val="clear" w:pos="8640"/>
        <w:tab w:val="right" w:pos="851"/>
        <w:tab w:val="left" w:pos="1276"/>
        <w:tab w:val="right" w:pos="9071"/>
      </w:tabs>
      <w:spacing w:after="240"/>
      <w:rPr>
        <w:rFonts w:ascii="Tw Cen MT" w:hAnsi="Tw Cen MT"/>
        <w:sz w:val="24"/>
        <w:szCs w:val="24"/>
        <w:lang w:val="id-ID"/>
      </w:rPr>
    </w:pPr>
    <w:r w:rsidRPr="00166345">
      <w:rPr>
        <w:rFonts w:ascii="Tw Cen MT" w:hAnsi="Tw Cen MT"/>
        <w:noProof/>
        <w:lang w:val="id-ID" w:eastAsia="id-ID"/>
      </w:rPr>
      <mc:AlternateContent>
        <mc:Choice Requires="wps">
          <w:drawing>
            <wp:anchor distT="0" distB="0" distL="114300" distR="114300" simplePos="0" relativeHeight="251665920" behindDoc="0" locked="0" layoutInCell="1" allowOverlap="1" wp14:anchorId="682696ED" wp14:editId="7EDB40A7">
              <wp:simplePos x="0" y="0"/>
              <wp:positionH relativeFrom="column">
                <wp:posOffset>22596</wp:posOffset>
              </wp:positionH>
              <wp:positionV relativeFrom="paragraph">
                <wp:posOffset>185684</wp:posOffset>
              </wp:positionV>
              <wp:extent cx="5719314" cy="0"/>
              <wp:effectExtent l="0" t="0" r="15240" b="1905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9314"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1.8pt;margin-top:14.6pt;width:450.35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NXOHgIAADwEAAAOAAAAZHJzL2Uyb0RvYy54bWysU82O2yAQvlfqOyDuie3Em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" strokeweight="1pt"/>
          </w:pict>
        </mc:Fallback>
      </mc:AlternateContent>
    </w:r>
    <w:r w:rsidRPr="00166345">
      <w:rPr>
        <w:rFonts w:ascii="Tw Cen MT" w:hAnsi="Tw Cen MT"/>
      </w:rPr>
      <w:t xml:space="preserve"> </w:t>
    </w:r>
    <w:r>
      <w:rPr>
        <w:rFonts w:ascii="Tw Cen MT" w:hAnsi="Tw Cen MT"/>
      </w:rPr>
      <w:t xml:space="preserve">Vol (  ), </w:t>
    </w:r>
    <w:proofErr w:type="gramStart"/>
    <w:r>
      <w:rPr>
        <w:rFonts w:ascii="Tw Cen MT" w:hAnsi="Tw Cen MT"/>
      </w:rPr>
      <w:t>No(</w:t>
    </w:r>
    <w:proofErr w:type="gramEnd"/>
    <w:r>
      <w:rPr>
        <w:rFonts w:ascii="Tw Cen MT" w:hAnsi="Tw Cen MT"/>
      </w:rPr>
      <w:t xml:space="preserve">  )</w:t>
    </w:r>
    <w:r w:rsidRPr="00166345">
      <w:rPr>
        <w:rFonts w:ascii="Tw Cen MT" w:hAnsi="Tw Cen MT"/>
      </w:rPr>
      <w:t xml:space="preserve">   </w:t>
    </w:r>
    <w:r w:rsidRPr="00166345">
      <w:rPr>
        <w:rFonts w:ascii="Tw Cen MT" w:hAnsi="Tw Cen MT"/>
      </w:rPr>
      <w:tab/>
    </w:r>
    <w:r>
      <w:rPr>
        <w:rFonts w:ascii="Tw Cen MT" w:hAnsi="Tw Cen MT"/>
        <w:b/>
        <w:sz w:val="24"/>
        <w:szCs w:val="24"/>
      </w:rPr>
      <w:t>JPK</w:t>
    </w:r>
    <w:r w:rsidRPr="00474E57">
      <w:rPr>
        <w:rFonts w:ascii="Tw Cen MT" w:hAnsi="Tw Cen MT"/>
        <w:sz w:val="24"/>
        <w:szCs w:val="24"/>
      </w:rPr>
      <w:t>: Jurnal Proteksi Kesehatan, Poltekkes Kemenkes Riau</w:t>
    </w:r>
  </w:p>
  <w:p w14:paraId="61E850B6" w14:textId="633E63BC" w:rsidR="00A1371B" w:rsidRPr="00166345" w:rsidRDefault="00A1371B" w:rsidP="00166345">
    <w:pPr>
      <w:pStyle w:val="Header"/>
      <w:rPr>
        <w:rStyle w:val="PageNumb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E7741"/>
    <w:multiLevelType w:val="multilevel"/>
    <w:tmpl w:val="9E00E122"/>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0064EFB"/>
    <w:multiLevelType w:val="hybridMultilevel"/>
    <w:tmpl w:val="26944EDE"/>
    <w:lvl w:ilvl="0" w:tplc="FFFFFFFF">
      <w:numFmt w:val="decimal"/>
      <w:lvlText w:val=""/>
      <w:lvlJc w:val="left"/>
      <w:pPr>
        <w:ind w:left="720" w:hanging="360"/>
      </w:pPr>
    </w:lvl>
    <w:lvl w:ilvl="1" w:tplc="04210019">
      <w:start w:val="1"/>
      <w:numFmt w:val="lowerLetter"/>
      <w:lvlText w:val="%2."/>
      <w:lvlJc w:val="left"/>
      <w:pPr>
        <w:ind w:left="1440" w:hanging="360"/>
      </w:pPr>
    </w:lvl>
    <w:lvl w:ilvl="2" w:tplc="F56A8E18">
      <w:start w:val="1"/>
      <w:numFmt w:val="lowerLetter"/>
      <w:lvlText w:val="%3)"/>
      <w:lvlJc w:val="right"/>
      <w:pPr>
        <w:ind w:left="2160" w:hanging="180"/>
      </w:pPr>
      <w:rPr>
        <w:rFonts w:ascii="Times New Roman" w:eastAsia="Times New Roman" w:hAnsi="Times New Roman" w:cs="Times New Roman"/>
      </w:r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036732A"/>
    <w:multiLevelType w:val="hybridMultilevel"/>
    <w:tmpl w:val="4AE2180E"/>
    <w:lvl w:ilvl="0" w:tplc="FDBCE2D6">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04210019">
      <w:start w:val="1"/>
      <w:numFmt w:val="lowerLetter"/>
      <w:lvlText w:val="%3."/>
      <w:lvlJc w:val="left"/>
      <w:pPr>
        <w:ind w:left="2700" w:hanging="360"/>
      </w:pPr>
      <w:rPr>
        <w:rFonts w:hint="default"/>
      </w:rPr>
    </w:lvl>
    <w:lvl w:ilvl="3" w:tplc="0421000F">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6A6400"/>
    <w:multiLevelType w:val="hybridMultilevel"/>
    <w:tmpl w:val="F74E2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521E10"/>
    <w:multiLevelType w:val="hybridMultilevel"/>
    <w:tmpl w:val="C3DC7016"/>
    <w:lvl w:ilvl="0" w:tplc="A85EAE06">
      <w:start w:val="1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51B072B"/>
    <w:multiLevelType w:val="hybridMultilevel"/>
    <w:tmpl w:val="56D6E9C2"/>
    <w:lvl w:ilvl="0" w:tplc="6F6AA9FA">
      <w:start w:val="1"/>
      <w:numFmt w:val="decimal"/>
      <w:lvlText w:val="%1."/>
      <w:lvlJc w:val="left"/>
      <w:pPr>
        <w:ind w:left="720" w:hanging="360"/>
      </w:pPr>
      <w:rPr>
        <w:rFonts w:ascii="Times New Roman" w:eastAsia="Calibr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8BC100C"/>
    <w:multiLevelType w:val="hybridMultilevel"/>
    <w:tmpl w:val="9202C7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B8F01F2"/>
    <w:multiLevelType w:val="hybridMultilevel"/>
    <w:tmpl w:val="C1C8B8A0"/>
    <w:lvl w:ilvl="0" w:tplc="1E784D2A">
      <w:start w:val="1"/>
      <w:numFmt w:val="low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DC54107"/>
    <w:multiLevelType w:val="hybridMultilevel"/>
    <w:tmpl w:val="64D6E4A8"/>
    <w:lvl w:ilvl="0" w:tplc="F18AF0EE">
      <w:start w:val="2"/>
      <w:numFmt w:val="bullet"/>
      <w:lvlText w:val="-"/>
      <w:lvlJc w:val="left"/>
      <w:pPr>
        <w:ind w:left="1350" w:hanging="360"/>
      </w:pPr>
      <w:rPr>
        <w:rFonts w:ascii="Times New Roman" w:eastAsiaTheme="minorHAnsi"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7">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8">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2">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3">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B0A3B17"/>
    <w:multiLevelType w:val="hybridMultilevel"/>
    <w:tmpl w:val="6BDC3F12"/>
    <w:lvl w:ilvl="0" w:tplc="FB80280E">
      <w:start w:val="1"/>
      <w:numFmt w:val="decimal"/>
      <w:lvlText w:val="%1."/>
      <w:lvlJc w:val="left"/>
      <w:pPr>
        <w:ind w:left="36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6">
    <w:nsid w:val="6D0E07BE"/>
    <w:multiLevelType w:val="hybridMultilevel"/>
    <w:tmpl w:val="98DCC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7"/>
  </w:num>
  <w:num w:numId="3">
    <w:abstractNumId w:val="25"/>
  </w:num>
  <w:num w:numId="4">
    <w:abstractNumId w:val="14"/>
  </w:num>
  <w:num w:numId="5">
    <w:abstractNumId w:val="19"/>
  </w:num>
  <w:num w:numId="6">
    <w:abstractNumId w:val="22"/>
  </w:num>
  <w:num w:numId="7">
    <w:abstractNumId w:val="20"/>
  </w:num>
  <w:num w:numId="8">
    <w:abstractNumId w:val="18"/>
  </w:num>
  <w:num w:numId="9">
    <w:abstractNumId w:val="12"/>
  </w:num>
  <w:num w:numId="10">
    <w:abstractNumId w:val="2"/>
  </w:num>
  <w:num w:numId="11">
    <w:abstractNumId w:val="1"/>
  </w:num>
  <w:num w:numId="12">
    <w:abstractNumId w:val="9"/>
  </w:num>
  <w:num w:numId="13">
    <w:abstractNumId w:val="5"/>
  </w:num>
  <w:num w:numId="14">
    <w:abstractNumId w:val="10"/>
  </w:num>
  <w:num w:numId="15">
    <w:abstractNumId w:val="24"/>
  </w:num>
  <w:num w:numId="16">
    <w:abstractNumId w:val="11"/>
  </w:num>
  <w:num w:numId="17">
    <w:abstractNumId w:val="23"/>
  </w:num>
  <w:num w:numId="18">
    <w:abstractNumId w:val="7"/>
  </w:num>
  <w:num w:numId="19">
    <w:abstractNumId w:val="15"/>
  </w:num>
  <w:num w:numId="20">
    <w:abstractNumId w:val="6"/>
  </w:num>
  <w:num w:numId="21">
    <w:abstractNumId w:val="26"/>
  </w:num>
  <w:num w:numId="22">
    <w:abstractNumId w:val="13"/>
  </w:num>
  <w:num w:numId="23">
    <w:abstractNumId w:val="16"/>
  </w:num>
  <w:num w:numId="24">
    <w:abstractNumId w:val="3"/>
  </w:num>
  <w:num w:numId="25">
    <w:abstractNumId w:val="8"/>
  </w:num>
  <w:num w:numId="26">
    <w:abstractNumId w:val="0"/>
  </w:num>
  <w:num w:numId="27">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style="mso-position-horizontal-relative:page;mso-position-vertical-relative:page" o:allowincell="f" fill="f" fillcolor="white" stroke="f">
      <v:fill color="white" on="f"/>
      <v:stroke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C6"/>
    <w:rsid w:val="000013CF"/>
    <w:rsid w:val="00002882"/>
    <w:rsid w:val="0000385F"/>
    <w:rsid w:val="00005EFC"/>
    <w:rsid w:val="00007744"/>
    <w:rsid w:val="000106D0"/>
    <w:rsid w:val="0001153A"/>
    <w:rsid w:val="00012CEF"/>
    <w:rsid w:val="000142D7"/>
    <w:rsid w:val="0001460D"/>
    <w:rsid w:val="00014633"/>
    <w:rsid w:val="00015F2A"/>
    <w:rsid w:val="00017858"/>
    <w:rsid w:val="0002103C"/>
    <w:rsid w:val="00027142"/>
    <w:rsid w:val="000279BE"/>
    <w:rsid w:val="00034C84"/>
    <w:rsid w:val="000416A3"/>
    <w:rsid w:val="000437AE"/>
    <w:rsid w:val="000474E3"/>
    <w:rsid w:val="00047710"/>
    <w:rsid w:val="000523C5"/>
    <w:rsid w:val="00053FB7"/>
    <w:rsid w:val="0006020A"/>
    <w:rsid w:val="00060330"/>
    <w:rsid w:val="00060F5C"/>
    <w:rsid w:val="00061D77"/>
    <w:rsid w:val="00062720"/>
    <w:rsid w:val="00065191"/>
    <w:rsid w:val="00066063"/>
    <w:rsid w:val="00070D59"/>
    <w:rsid w:val="0007154C"/>
    <w:rsid w:val="0007236F"/>
    <w:rsid w:val="00073635"/>
    <w:rsid w:val="00076C16"/>
    <w:rsid w:val="000776D4"/>
    <w:rsid w:val="00080CCD"/>
    <w:rsid w:val="0008178D"/>
    <w:rsid w:val="000830A2"/>
    <w:rsid w:val="00083B9D"/>
    <w:rsid w:val="00083DD6"/>
    <w:rsid w:val="00085121"/>
    <w:rsid w:val="00086551"/>
    <w:rsid w:val="000877AC"/>
    <w:rsid w:val="00087876"/>
    <w:rsid w:val="00087AF7"/>
    <w:rsid w:val="00090B78"/>
    <w:rsid w:val="00093380"/>
    <w:rsid w:val="00094EB8"/>
    <w:rsid w:val="00095C3E"/>
    <w:rsid w:val="000962E4"/>
    <w:rsid w:val="00096883"/>
    <w:rsid w:val="000973CC"/>
    <w:rsid w:val="00097958"/>
    <w:rsid w:val="00097E2D"/>
    <w:rsid w:val="000A15DA"/>
    <w:rsid w:val="000A592D"/>
    <w:rsid w:val="000A643C"/>
    <w:rsid w:val="000A6865"/>
    <w:rsid w:val="000A7ACA"/>
    <w:rsid w:val="000A7DC8"/>
    <w:rsid w:val="000B0641"/>
    <w:rsid w:val="000B5320"/>
    <w:rsid w:val="000B5480"/>
    <w:rsid w:val="000B682B"/>
    <w:rsid w:val="000C03DA"/>
    <w:rsid w:val="000C4B17"/>
    <w:rsid w:val="000C730A"/>
    <w:rsid w:val="000C78F2"/>
    <w:rsid w:val="000D099B"/>
    <w:rsid w:val="000D50C8"/>
    <w:rsid w:val="000D6591"/>
    <w:rsid w:val="000D6BC3"/>
    <w:rsid w:val="000D7E17"/>
    <w:rsid w:val="000E0AE1"/>
    <w:rsid w:val="000E0C84"/>
    <w:rsid w:val="000E0CE9"/>
    <w:rsid w:val="000E0E3C"/>
    <w:rsid w:val="000E1C9D"/>
    <w:rsid w:val="000E28E0"/>
    <w:rsid w:val="000E46C5"/>
    <w:rsid w:val="000E4FD6"/>
    <w:rsid w:val="000E679F"/>
    <w:rsid w:val="000E708C"/>
    <w:rsid w:val="000F279B"/>
    <w:rsid w:val="000F29E1"/>
    <w:rsid w:val="000F61E2"/>
    <w:rsid w:val="000F76B7"/>
    <w:rsid w:val="000F7ED5"/>
    <w:rsid w:val="0010046E"/>
    <w:rsid w:val="00102A61"/>
    <w:rsid w:val="001041EB"/>
    <w:rsid w:val="00104BF1"/>
    <w:rsid w:val="00105AFE"/>
    <w:rsid w:val="00106F02"/>
    <w:rsid w:val="001078A8"/>
    <w:rsid w:val="00107904"/>
    <w:rsid w:val="0011051E"/>
    <w:rsid w:val="00110609"/>
    <w:rsid w:val="00110777"/>
    <w:rsid w:val="001129DE"/>
    <w:rsid w:val="0011369D"/>
    <w:rsid w:val="00113F18"/>
    <w:rsid w:val="00114470"/>
    <w:rsid w:val="00117326"/>
    <w:rsid w:val="00117C85"/>
    <w:rsid w:val="00121C37"/>
    <w:rsid w:val="00122833"/>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259E"/>
    <w:rsid w:val="00153265"/>
    <w:rsid w:val="00153387"/>
    <w:rsid w:val="00154C55"/>
    <w:rsid w:val="00154FE6"/>
    <w:rsid w:val="00157C06"/>
    <w:rsid w:val="00161845"/>
    <w:rsid w:val="00162849"/>
    <w:rsid w:val="00166345"/>
    <w:rsid w:val="00166432"/>
    <w:rsid w:val="00167012"/>
    <w:rsid w:val="001671A8"/>
    <w:rsid w:val="0016761A"/>
    <w:rsid w:val="00167BE2"/>
    <w:rsid w:val="0017238E"/>
    <w:rsid w:val="00177E2C"/>
    <w:rsid w:val="00180992"/>
    <w:rsid w:val="00180FD2"/>
    <w:rsid w:val="00180FD4"/>
    <w:rsid w:val="00181509"/>
    <w:rsid w:val="00181965"/>
    <w:rsid w:val="0018291D"/>
    <w:rsid w:val="00185202"/>
    <w:rsid w:val="00187B69"/>
    <w:rsid w:val="0019050C"/>
    <w:rsid w:val="00192519"/>
    <w:rsid w:val="00192E8C"/>
    <w:rsid w:val="0019391D"/>
    <w:rsid w:val="00195579"/>
    <w:rsid w:val="001A0839"/>
    <w:rsid w:val="001A33EF"/>
    <w:rsid w:val="001A5408"/>
    <w:rsid w:val="001B2439"/>
    <w:rsid w:val="001B2EF9"/>
    <w:rsid w:val="001B31FF"/>
    <w:rsid w:val="001B4AB3"/>
    <w:rsid w:val="001B5250"/>
    <w:rsid w:val="001B5719"/>
    <w:rsid w:val="001B621C"/>
    <w:rsid w:val="001B64D0"/>
    <w:rsid w:val="001B7915"/>
    <w:rsid w:val="001C0FE6"/>
    <w:rsid w:val="001C18A3"/>
    <w:rsid w:val="001C19EB"/>
    <w:rsid w:val="001C1DDC"/>
    <w:rsid w:val="001C3756"/>
    <w:rsid w:val="001C3C60"/>
    <w:rsid w:val="001C6A3C"/>
    <w:rsid w:val="001C7AC5"/>
    <w:rsid w:val="001D04CA"/>
    <w:rsid w:val="001D19C3"/>
    <w:rsid w:val="001D218B"/>
    <w:rsid w:val="001E1922"/>
    <w:rsid w:val="001E2071"/>
    <w:rsid w:val="001E5CFB"/>
    <w:rsid w:val="001E6046"/>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1775A"/>
    <w:rsid w:val="00220914"/>
    <w:rsid w:val="00221D61"/>
    <w:rsid w:val="00221FB3"/>
    <w:rsid w:val="00224456"/>
    <w:rsid w:val="00225BEA"/>
    <w:rsid w:val="00227AE9"/>
    <w:rsid w:val="00230440"/>
    <w:rsid w:val="00230AAB"/>
    <w:rsid w:val="00231A19"/>
    <w:rsid w:val="00232081"/>
    <w:rsid w:val="00232DA1"/>
    <w:rsid w:val="002378BD"/>
    <w:rsid w:val="00237B26"/>
    <w:rsid w:val="00240303"/>
    <w:rsid w:val="0024180A"/>
    <w:rsid w:val="0024268D"/>
    <w:rsid w:val="00246191"/>
    <w:rsid w:val="00246668"/>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2432"/>
    <w:rsid w:val="00296D8E"/>
    <w:rsid w:val="002A0772"/>
    <w:rsid w:val="002A7CD0"/>
    <w:rsid w:val="002B0601"/>
    <w:rsid w:val="002B10C7"/>
    <w:rsid w:val="002B66EF"/>
    <w:rsid w:val="002B6EC9"/>
    <w:rsid w:val="002B7609"/>
    <w:rsid w:val="002C0665"/>
    <w:rsid w:val="002C2C92"/>
    <w:rsid w:val="002C4749"/>
    <w:rsid w:val="002C6317"/>
    <w:rsid w:val="002D0799"/>
    <w:rsid w:val="002D07B9"/>
    <w:rsid w:val="002D0C71"/>
    <w:rsid w:val="002D0F04"/>
    <w:rsid w:val="002D31A6"/>
    <w:rsid w:val="002D4A56"/>
    <w:rsid w:val="002D797A"/>
    <w:rsid w:val="002E0BC4"/>
    <w:rsid w:val="002E184C"/>
    <w:rsid w:val="002E2CAE"/>
    <w:rsid w:val="002E6409"/>
    <w:rsid w:val="002F137A"/>
    <w:rsid w:val="002F267D"/>
    <w:rsid w:val="002F3D30"/>
    <w:rsid w:val="002F3FE3"/>
    <w:rsid w:val="002F41A4"/>
    <w:rsid w:val="002F48E3"/>
    <w:rsid w:val="002F6BBA"/>
    <w:rsid w:val="002F6DFA"/>
    <w:rsid w:val="002F7C5F"/>
    <w:rsid w:val="0030038F"/>
    <w:rsid w:val="00302D7F"/>
    <w:rsid w:val="00305125"/>
    <w:rsid w:val="00305539"/>
    <w:rsid w:val="00306442"/>
    <w:rsid w:val="003069FB"/>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792"/>
    <w:rsid w:val="00343A49"/>
    <w:rsid w:val="00346441"/>
    <w:rsid w:val="003475EC"/>
    <w:rsid w:val="003506CC"/>
    <w:rsid w:val="0035076B"/>
    <w:rsid w:val="00352BEB"/>
    <w:rsid w:val="00353885"/>
    <w:rsid w:val="00356398"/>
    <w:rsid w:val="00357E8F"/>
    <w:rsid w:val="00361EB1"/>
    <w:rsid w:val="003629D1"/>
    <w:rsid w:val="003637CE"/>
    <w:rsid w:val="003715EC"/>
    <w:rsid w:val="00373753"/>
    <w:rsid w:val="00376867"/>
    <w:rsid w:val="00376A96"/>
    <w:rsid w:val="003772AC"/>
    <w:rsid w:val="00381E56"/>
    <w:rsid w:val="003826FF"/>
    <w:rsid w:val="00387A46"/>
    <w:rsid w:val="00390A3B"/>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3D8B"/>
    <w:rsid w:val="003B567E"/>
    <w:rsid w:val="003B6932"/>
    <w:rsid w:val="003B79EB"/>
    <w:rsid w:val="003B7ED0"/>
    <w:rsid w:val="003C0D91"/>
    <w:rsid w:val="003C3E42"/>
    <w:rsid w:val="003C4B05"/>
    <w:rsid w:val="003C4BAA"/>
    <w:rsid w:val="003C72E2"/>
    <w:rsid w:val="003D07D2"/>
    <w:rsid w:val="003D5B84"/>
    <w:rsid w:val="003D79CF"/>
    <w:rsid w:val="003E0207"/>
    <w:rsid w:val="003E304D"/>
    <w:rsid w:val="003E4AA5"/>
    <w:rsid w:val="003F0964"/>
    <w:rsid w:val="003F18A1"/>
    <w:rsid w:val="003F1D93"/>
    <w:rsid w:val="003F2EB6"/>
    <w:rsid w:val="003F3DBC"/>
    <w:rsid w:val="003F4897"/>
    <w:rsid w:val="003F6587"/>
    <w:rsid w:val="00402C7D"/>
    <w:rsid w:val="00403A74"/>
    <w:rsid w:val="00407351"/>
    <w:rsid w:val="00407C2D"/>
    <w:rsid w:val="004106DF"/>
    <w:rsid w:val="00411A71"/>
    <w:rsid w:val="00411C0C"/>
    <w:rsid w:val="0041399A"/>
    <w:rsid w:val="00414535"/>
    <w:rsid w:val="00414EA0"/>
    <w:rsid w:val="00420D64"/>
    <w:rsid w:val="00423CFB"/>
    <w:rsid w:val="00424E85"/>
    <w:rsid w:val="00425BE9"/>
    <w:rsid w:val="004260F1"/>
    <w:rsid w:val="00427072"/>
    <w:rsid w:val="0043140B"/>
    <w:rsid w:val="004324EB"/>
    <w:rsid w:val="0043585C"/>
    <w:rsid w:val="00441F35"/>
    <w:rsid w:val="00443205"/>
    <w:rsid w:val="004439D2"/>
    <w:rsid w:val="004503E9"/>
    <w:rsid w:val="004510EE"/>
    <w:rsid w:val="00453463"/>
    <w:rsid w:val="004550E4"/>
    <w:rsid w:val="004637E8"/>
    <w:rsid w:val="00465502"/>
    <w:rsid w:val="00467368"/>
    <w:rsid w:val="004674CD"/>
    <w:rsid w:val="004710EE"/>
    <w:rsid w:val="00472E56"/>
    <w:rsid w:val="004740EC"/>
    <w:rsid w:val="00474E57"/>
    <w:rsid w:val="004819CF"/>
    <w:rsid w:val="00481DA2"/>
    <w:rsid w:val="00482432"/>
    <w:rsid w:val="00484866"/>
    <w:rsid w:val="004859D6"/>
    <w:rsid w:val="00485FD1"/>
    <w:rsid w:val="0048797E"/>
    <w:rsid w:val="00487DD3"/>
    <w:rsid w:val="004902C8"/>
    <w:rsid w:val="004905D4"/>
    <w:rsid w:val="00491028"/>
    <w:rsid w:val="0049221F"/>
    <w:rsid w:val="00492E44"/>
    <w:rsid w:val="004947B9"/>
    <w:rsid w:val="0049514C"/>
    <w:rsid w:val="00496DFD"/>
    <w:rsid w:val="004A0C8B"/>
    <w:rsid w:val="004A187E"/>
    <w:rsid w:val="004A3092"/>
    <w:rsid w:val="004A335F"/>
    <w:rsid w:val="004A3F3D"/>
    <w:rsid w:val="004A4FDB"/>
    <w:rsid w:val="004A5FC0"/>
    <w:rsid w:val="004A7C83"/>
    <w:rsid w:val="004B094E"/>
    <w:rsid w:val="004B1FFE"/>
    <w:rsid w:val="004B2F8C"/>
    <w:rsid w:val="004B4EDE"/>
    <w:rsid w:val="004B589F"/>
    <w:rsid w:val="004B661B"/>
    <w:rsid w:val="004B76DC"/>
    <w:rsid w:val="004C0B2C"/>
    <w:rsid w:val="004C3BEB"/>
    <w:rsid w:val="004C59ED"/>
    <w:rsid w:val="004C65D5"/>
    <w:rsid w:val="004D7295"/>
    <w:rsid w:val="004E10AF"/>
    <w:rsid w:val="004E140A"/>
    <w:rsid w:val="004E154B"/>
    <w:rsid w:val="004E1914"/>
    <w:rsid w:val="004E3613"/>
    <w:rsid w:val="004E3AFD"/>
    <w:rsid w:val="004E3CAD"/>
    <w:rsid w:val="004E6C69"/>
    <w:rsid w:val="004F101E"/>
    <w:rsid w:val="004F2A11"/>
    <w:rsid w:val="004F3166"/>
    <w:rsid w:val="004F3208"/>
    <w:rsid w:val="004F54D2"/>
    <w:rsid w:val="004F6193"/>
    <w:rsid w:val="00501713"/>
    <w:rsid w:val="00504369"/>
    <w:rsid w:val="00505F41"/>
    <w:rsid w:val="0050794C"/>
    <w:rsid w:val="0051075B"/>
    <w:rsid w:val="00511236"/>
    <w:rsid w:val="00511539"/>
    <w:rsid w:val="00512DE0"/>
    <w:rsid w:val="0051361F"/>
    <w:rsid w:val="00514620"/>
    <w:rsid w:val="00515455"/>
    <w:rsid w:val="00516317"/>
    <w:rsid w:val="005174FF"/>
    <w:rsid w:val="00520EC3"/>
    <w:rsid w:val="0052138C"/>
    <w:rsid w:val="005213A1"/>
    <w:rsid w:val="0052231A"/>
    <w:rsid w:val="00523362"/>
    <w:rsid w:val="00523B26"/>
    <w:rsid w:val="0052442F"/>
    <w:rsid w:val="00526CFA"/>
    <w:rsid w:val="00527D6D"/>
    <w:rsid w:val="00530CAF"/>
    <w:rsid w:val="00531417"/>
    <w:rsid w:val="0053172B"/>
    <w:rsid w:val="00532941"/>
    <w:rsid w:val="00535A39"/>
    <w:rsid w:val="005373E3"/>
    <w:rsid w:val="00540DCE"/>
    <w:rsid w:val="00540DD7"/>
    <w:rsid w:val="00541F86"/>
    <w:rsid w:val="00541FCB"/>
    <w:rsid w:val="0054283A"/>
    <w:rsid w:val="00545E9C"/>
    <w:rsid w:val="00547658"/>
    <w:rsid w:val="0054768C"/>
    <w:rsid w:val="0055493D"/>
    <w:rsid w:val="0055649A"/>
    <w:rsid w:val="00563102"/>
    <w:rsid w:val="00572013"/>
    <w:rsid w:val="00573257"/>
    <w:rsid w:val="005756E6"/>
    <w:rsid w:val="005778F7"/>
    <w:rsid w:val="00577A3F"/>
    <w:rsid w:val="0058024C"/>
    <w:rsid w:val="005805DF"/>
    <w:rsid w:val="0058326E"/>
    <w:rsid w:val="005833B8"/>
    <w:rsid w:val="00583A03"/>
    <w:rsid w:val="005841BA"/>
    <w:rsid w:val="00584301"/>
    <w:rsid w:val="005877F2"/>
    <w:rsid w:val="0059196E"/>
    <w:rsid w:val="00592442"/>
    <w:rsid w:val="0059283B"/>
    <w:rsid w:val="00593E92"/>
    <w:rsid w:val="005949F1"/>
    <w:rsid w:val="005956F7"/>
    <w:rsid w:val="00595CB2"/>
    <w:rsid w:val="00596ED2"/>
    <w:rsid w:val="005978C8"/>
    <w:rsid w:val="00597B5E"/>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C6906"/>
    <w:rsid w:val="005D02EE"/>
    <w:rsid w:val="005D0C1B"/>
    <w:rsid w:val="005D210E"/>
    <w:rsid w:val="005D3D27"/>
    <w:rsid w:val="005D464B"/>
    <w:rsid w:val="005D7D3A"/>
    <w:rsid w:val="005D7EB1"/>
    <w:rsid w:val="005E6EF7"/>
    <w:rsid w:val="005E736A"/>
    <w:rsid w:val="005E75FC"/>
    <w:rsid w:val="005F042D"/>
    <w:rsid w:val="005F0DD7"/>
    <w:rsid w:val="005F3D1C"/>
    <w:rsid w:val="005F534C"/>
    <w:rsid w:val="005F598F"/>
    <w:rsid w:val="005F75F8"/>
    <w:rsid w:val="00601BFE"/>
    <w:rsid w:val="006044C7"/>
    <w:rsid w:val="006123B6"/>
    <w:rsid w:val="00613977"/>
    <w:rsid w:val="0061627D"/>
    <w:rsid w:val="00616C5C"/>
    <w:rsid w:val="006206C7"/>
    <w:rsid w:val="00621C9C"/>
    <w:rsid w:val="00622EC4"/>
    <w:rsid w:val="0062488B"/>
    <w:rsid w:val="006257A4"/>
    <w:rsid w:val="00625A85"/>
    <w:rsid w:val="006327F1"/>
    <w:rsid w:val="00636167"/>
    <w:rsid w:val="006377DE"/>
    <w:rsid w:val="00644417"/>
    <w:rsid w:val="00647075"/>
    <w:rsid w:val="00652EBE"/>
    <w:rsid w:val="006549EF"/>
    <w:rsid w:val="00655C14"/>
    <w:rsid w:val="00656420"/>
    <w:rsid w:val="00662070"/>
    <w:rsid w:val="0066237A"/>
    <w:rsid w:val="006628A9"/>
    <w:rsid w:val="006654F8"/>
    <w:rsid w:val="00665A9F"/>
    <w:rsid w:val="00665B37"/>
    <w:rsid w:val="006719D8"/>
    <w:rsid w:val="0067364F"/>
    <w:rsid w:val="00675D81"/>
    <w:rsid w:val="00676455"/>
    <w:rsid w:val="00676EB9"/>
    <w:rsid w:val="0068043F"/>
    <w:rsid w:val="00682B00"/>
    <w:rsid w:val="00685AA5"/>
    <w:rsid w:val="00685FB4"/>
    <w:rsid w:val="006863DA"/>
    <w:rsid w:val="00687CA7"/>
    <w:rsid w:val="00687D3A"/>
    <w:rsid w:val="006925E2"/>
    <w:rsid w:val="006A0231"/>
    <w:rsid w:val="006A090C"/>
    <w:rsid w:val="006A1384"/>
    <w:rsid w:val="006A242D"/>
    <w:rsid w:val="006A34DA"/>
    <w:rsid w:val="006A6AEE"/>
    <w:rsid w:val="006B027E"/>
    <w:rsid w:val="006B0965"/>
    <w:rsid w:val="006B6754"/>
    <w:rsid w:val="006B71FD"/>
    <w:rsid w:val="006C0661"/>
    <w:rsid w:val="006C0C2E"/>
    <w:rsid w:val="006C0E3B"/>
    <w:rsid w:val="006C18AF"/>
    <w:rsid w:val="006C1D12"/>
    <w:rsid w:val="006C22E0"/>
    <w:rsid w:val="006C3FA3"/>
    <w:rsid w:val="006D29E6"/>
    <w:rsid w:val="006D449D"/>
    <w:rsid w:val="006D5851"/>
    <w:rsid w:val="006D5DAA"/>
    <w:rsid w:val="006D60D9"/>
    <w:rsid w:val="006D6178"/>
    <w:rsid w:val="006D6D88"/>
    <w:rsid w:val="006E314F"/>
    <w:rsid w:val="006E361D"/>
    <w:rsid w:val="006E3810"/>
    <w:rsid w:val="006E44B1"/>
    <w:rsid w:val="006E492E"/>
    <w:rsid w:val="006E4C9D"/>
    <w:rsid w:val="006E5DCF"/>
    <w:rsid w:val="006E669C"/>
    <w:rsid w:val="006E786F"/>
    <w:rsid w:val="006F01B2"/>
    <w:rsid w:val="006F01C3"/>
    <w:rsid w:val="006F5B9E"/>
    <w:rsid w:val="006F7480"/>
    <w:rsid w:val="006F7D4A"/>
    <w:rsid w:val="0070124C"/>
    <w:rsid w:val="007017C6"/>
    <w:rsid w:val="007027BB"/>
    <w:rsid w:val="00705140"/>
    <w:rsid w:val="007066C5"/>
    <w:rsid w:val="00712FFF"/>
    <w:rsid w:val="007142C8"/>
    <w:rsid w:val="00717A32"/>
    <w:rsid w:val="00720729"/>
    <w:rsid w:val="007212E2"/>
    <w:rsid w:val="00723DEB"/>
    <w:rsid w:val="007240E7"/>
    <w:rsid w:val="00731AEB"/>
    <w:rsid w:val="00737244"/>
    <w:rsid w:val="00740C36"/>
    <w:rsid w:val="00741A8F"/>
    <w:rsid w:val="00742008"/>
    <w:rsid w:val="00743BA0"/>
    <w:rsid w:val="00747DFD"/>
    <w:rsid w:val="00754329"/>
    <w:rsid w:val="007547A1"/>
    <w:rsid w:val="00756A93"/>
    <w:rsid w:val="0075769A"/>
    <w:rsid w:val="00763096"/>
    <w:rsid w:val="007640CA"/>
    <w:rsid w:val="00765D51"/>
    <w:rsid w:val="00765DEF"/>
    <w:rsid w:val="00766E46"/>
    <w:rsid w:val="00770E6E"/>
    <w:rsid w:val="00771A7C"/>
    <w:rsid w:val="0077230A"/>
    <w:rsid w:val="00772725"/>
    <w:rsid w:val="00773EB7"/>
    <w:rsid w:val="007751AA"/>
    <w:rsid w:val="00777AD7"/>
    <w:rsid w:val="007912CE"/>
    <w:rsid w:val="0079451D"/>
    <w:rsid w:val="00796A16"/>
    <w:rsid w:val="007A04C8"/>
    <w:rsid w:val="007A3102"/>
    <w:rsid w:val="007A3B30"/>
    <w:rsid w:val="007A3FC0"/>
    <w:rsid w:val="007A49BA"/>
    <w:rsid w:val="007A609F"/>
    <w:rsid w:val="007A7484"/>
    <w:rsid w:val="007B57A1"/>
    <w:rsid w:val="007B7535"/>
    <w:rsid w:val="007C0D3D"/>
    <w:rsid w:val="007C2A08"/>
    <w:rsid w:val="007C60D8"/>
    <w:rsid w:val="007D0AC6"/>
    <w:rsid w:val="007D2077"/>
    <w:rsid w:val="007D7A78"/>
    <w:rsid w:val="007E5812"/>
    <w:rsid w:val="007E68A5"/>
    <w:rsid w:val="007F1EC7"/>
    <w:rsid w:val="007F286F"/>
    <w:rsid w:val="007F2C82"/>
    <w:rsid w:val="007F36F4"/>
    <w:rsid w:val="007F3EAF"/>
    <w:rsid w:val="007F40B0"/>
    <w:rsid w:val="007F5F38"/>
    <w:rsid w:val="007F665B"/>
    <w:rsid w:val="00801982"/>
    <w:rsid w:val="008042C8"/>
    <w:rsid w:val="0080541F"/>
    <w:rsid w:val="00805CFD"/>
    <w:rsid w:val="00807F15"/>
    <w:rsid w:val="0081359D"/>
    <w:rsid w:val="008136A0"/>
    <w:rsid w:val="00813CDD"/>
    <w:rsid w:val="00814164"/>
    <w:rsid w:val="00814AD7"/>
    <w:rsid w:val="0081577B"/>
    <w:rsid w:val="00815A2E"/>
    <w:rsid w:val="008168B9"/>
    <w:rsid w:val="00820B4E"/>
    <w:rsid w:val="00822488"/>
    <w:rsid w:val="00823B38"/>
    <w:rsid w:val="00823F1C"/>
    <w:rsid w:val="00824697"/>
    <w:rsid w:val="00827A30"/>
    <w:rsid w:val="008315A9"/>
    <w:rsid w:val="008318B8"/>
    <w:rsid w:val="00831DDD"/>
    <w:rsid w:val="00832386"/>
    <w:rsid w:val="008332DA"/>
    <w:rsid w:val="008344C2"/>
    <w:rsid w:val="00834BAC"/>
    <w:rsid w:val="00836D01"/>
    <w:rsid w:val="008379F3"/>
    <w:rsid w:val="00837EA3"/>
    <w:rsid w:val="008408E5"/>
    <w:rsid w:val="008432F3"/>
    <w:rsid w:val="008439A0"/>
    <w:rsid w:val="00843BE9"/>
    <w:rsid w:val="008508FF"/>
    <w:rsid w:val="00850CAC"/>
    <w:rsid w:val="0085238C"/>
    <w:rsid w:val="008530DA"/>
    <w:rsid w:val="008538D0"/>
    <w:rsid w:val="00853BF4"/>
    <w:rsid w:val="00854ED5"/>
    <w:rsid w:val="00855965"/>
    <w:rsid w:val="00856356"/>
    <w:rsid w:val="008563F2"/>
    <w:rsid w:val="00860671"/>
    <w:rsid w:val="00862CD2"/>
    <w:rsid w:val="0086508B"/>
    <w:rsid w:val="00865A5C"/>
    <w:rsid w:val="00866E4F"/>
    <w:rsid w:val="0087156B"/>
    <w:rsid w:val="00872D7E"/>
    <w:rsid w:val="00874BAE"/>
    <w:rsid w:val="008754E6"/>
    <w:rsid w:val="0087776F"/>
    <w:rsid w:val="00877EB1"/>
    <w:rsid w:val="0088233C"/>
    <w:rsid w:val="0088280A"/>
    <w:rsid w:val="00883EB7"/>
    <w:rsid w:val="00890244"/>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8BB"/>
    <w:rsid w:val="008B3B85"/>
    <w:rsid w:val="008B42E3"/>
    <w:rsid w:val="008B4E8C"/>
    <w:rsid w:val="008B60B8"/>
    <w:rsid w:val="008C12BE"/>
    <w:rsid w:val="008C1B93"/>
    <w:rsid w:val="008C22C7"/>
    <w:rsid w:val="008C256D"/>
    <w:rsid w:val="008C38EB"/>
    <w:rsid w:val="008C414B"/>
    <w:rsid w:val="008C54EA"/>
    <w:rsid w:val="008C5875"/>
    <w:rsid w:val="008C6701"/>
    <w:rsid w:val="008C671C"/>
    <w:rsid w:val="008D02E6"/>
    <w:rsid w:val="008D28A9"/>
    <w:rsid w:val="008D3BDF"/>
    <w:rsid w:val="008D7EA2"/>
    <w:rsid w:val="008E09F1"/>
    <w:rsid w:val="008E0F80"/>
    <w:rsid w:val="008E1770"/>
    <w:rsid w:val="008E1CA4"/>
    <w:rsid w:val="008E3FAA"/>
    <w:rsid w:val="008E737C"/>
    <w:rsid w:val="008F05B8"/>
    <w:rsid w:val="008F0C9D"/>
    <w:rsid w:val="008F0D5A"/>
    <w:rsid w:val="008F1C12"/>
    <w:rsid w:val="008F5A4B"/>
    <w:rsid w:val="008F5D41"/>
    <w:rsid w:val="008F5EF9"/>
    <w:rsid w:val="008F5F6F"/>
    <w:rsid w:val="008F667B"/>
    <w:rsid w:val="008F6F25"/>
    <w:rsid w:val="00900EC1"/>
    <w:rsid w:val="00901214"/>
    <w:rsid w:val="00904D6D"/>
    <w:rsid w:val="00904EC8"/>
    <w:rsid w:val="00906951"/>
    <w:rsid w:val="0091182C"/>
    <w:rsid w:val="0091187A"/>
    <w:rsid w:val="00912FBC"/>
    <w:rsid w:val="00913D3B"/>
    <w:rsid w:val="00913F75"/>
    <w:rsid w:val="00915D67"/>
    <w:rsid w:val="00921D05"/>
    <w:rsid w:val="0092257C"/>
    <w:rsid w:val="00923121"/>
    <w:rsid w:val="009314C3"/>
    <w:rsid w:val="009317FD"/>
    <w:rsid w:val="009406FF"/>
    <w:rsid w:val="00941203"/>
    <w:rsid w:val="009416C1"/>
    <w:rsid w:val="0094367D"/>
    <w:rsid w:val="00943FA1"/>
    <w:rsid w:val="00945A5C"/>
    <w:rsid w:val="00945D5E"/>
    <w:rsid w:val="00946389"/>
    <w:rsid w:val="0094738D"/>
    <w:rsid w:val="00950EF7"/>
    <w:rsid w:val="00954DC1"/>
    <w:rsid w:val="00955462"/>
    <w:rsid w:val="00956EB6"/>
    <w:rsid w:val="00957C11"/>
    <w:rsid w:val="009617A9"/>
    <w:rsid w:val="009665BE"/>
    <w:rsid w:val="009673AB"/>
    <w:rsid w:val="00970E84"/>
    <w:rsid w:val="00971153"/>
    <w:rsid w:val="00976363"/>
    <w:rsid w:val="00977045"/>
    <w:rsid w:val="00981036"/>
    <w:rsid w:val="00981E5F"/>
    <w:rsid w:val="00983846"/>
    <w:rsid w:val="00990CC8"/>
    <w:rsid w:val="0099227E"/>
    <w:rsid w:val="009949C5"/>
    <w:rsid w:val="009A0BE7"/>
    <w:rsid w:val="009A19B2"/>
    <w:rsid w:val="009B2E6A"/>
    <w:rsid w:val="009B3EC0"/>
    <w:rsid w:val="009B5FE8"/>
    <w:rsid w:val="009B62B1"/>
    <w:rsid w:val="009B76C2"/>
    <w:rsid w:val="009C080D"/>
    <w:rsid w:val="009C5293"/>
    <w:rsid w:val="009D41DF"/>
    <w:rsid w:val="009D709E"/>
    <w:rsid w:val="009E0249"/>
    <w:rsid w:val="009E055A"/>
    <w:rsid w:val="009E0F0F"/>
    <w:rsid w:val="009E1332"/>
    <w:rsid w:val="009E36AC"/>
    <w:rsid w:val="009E4FB4"/>
    <w:rsid w:val="009E5694"/>
    <w:rsid w:val="009E585B"/>
    <w:rsid w:val="009F040E"/>
    <w:rsid w:val="00A01765"/>
    <w:rsid w:val="00A02DD3"/>
    <w:rsid w:val="00A04D6C"/>
    <w:rsid w:val="00A05622"/>
    <w:rsid w:val="00A1136A"/>
    <w:rsid w:val="00A127D8"/>
    <w:rsid w:val="00A1371B"/>
    <w:rsid w:val="00A16250"/>
    <w:rsid w:val="00A17296"/>
    <w:rsid w:val="00A17D28"/>
    <w:rsid w:val="00A21621"/>
    <w:rsid w:val="00A22457"/>
    <w:rsid w:val="00A22900"/>
    <w:rsid w:val="00A31E71"/>
    <w:rsid w:val="00A33058"/>
    <w:rsid w:val="00A3340E"/>
    <w:rsid w:val="00A42248"/>
    <w:rsid w:val="00A426C8"/>
    <w:rsid w:val="00A42ABF"/>
    <w:rsid w:val="00A4427E"/>
    <w:rsid w:val="00A46733"/>
    <w:rsid w:val="00A46ECF"/>
    <w:rsid w:val="00A477B8"/>
    <w:rsid w:val="00A47AD5"/>
    <w:rsid w:val="00A47F03"/>
    <w:rsid w:val="00A51683"/>
    <w:rsid w:val="00A51892"/>
    <w:rsid w:val="00A52037"/>
    <w:rsid w:val="00A52149"/>
    <w:rsid w:val="00A5654D"/>
    <w:rsid w:val="00A5724F"/>
    <w:rsid w:val="00A6261F"/>
    <w:rsid w:val="00A64FBF"/>
    <w:rsid w:val="00A662A3"/>
    <w:rsid w:val="00A6697F"/>
    <w:rsid w:val="00A71C8A"/>
    <w:rsid w:val="00A71ED6"/>
    <w:rsid w:val="00A753BA"/>
    <w:rsid w:val="00A77E76"/>
    <w:rsid w:val="00A80090"/>
    <w:rsid w:val="00A85A64"/>
    <w:rsid w:val="00A85FF6"/>
    <w:rsid w:val="00A93118"/>
    <w:rsid w:val="00A959C4"/>
    <w:rsid w:val="00AA1B2F"/>
    <w:rsid w:val="00AA3EC5"/>
    <w:rsid w:val="00AA48F5"/>
    <w:rsid w:val="00AA4B39"/>
    <w:rsid w:val="00AA512B"/>
    <w:rsid w:val="00AA608B"/>
    <w:rsid w:val="00AA6479"/>
    <w:rsid w:val="00AA77C0"/>
    <w:rsid w:val="00AB1CD7"/>
    <w:rsid w:val="00AB1F5C"/>
    <w:rsid w:val="00AB4311"/>
    <w:rsid w:val="00AB49DA"/>
    <w:rsid w:val="00AB59A7"/>
    <w:rsid w:val="00AB68F7"/>
    <w:rsid w:val="00AC077B"/>
    <w:rsid w:val="00AC0C82"/>
    <w:rsid w:val="00AC0EE7"/>
    <w:rsid w:val="00AC1F08"/>
    <w:rsid w:val="00AC60ED"/>
    <w:rsid w:val="00AD2373"/>
    <w:rsid w:val="00AD564C"/>
    <w:rsid w:val="00AD5C2F"/>
    <w:rsid w:val="00AD7639"/>
    <w:rsid w:val="00AD7FDD"/>
    <w:rsid w:val="00AE0E41"/>
    <w:rsid w:val="00AE3182"/>
    <w:rsid w:val="00AE43A3"/>
    <w:rsid w:val="00AF095A"/>
    <w:rsid w:val="00AF1119"/>
    <w:rsid w:val="00AF59C3"/>
    <w:rsid w:val="00B011BB"/>
    <w:rsid w:val="00B0163B"/>
    <w:rsid w:val="00B04312"/>
    <w:rsid w:val="00B0539A"/>
    <w:rsid w:val="00B06669"/>
    <w:rsid w:val="00B06F09"/>
    <w:rsid w:val="00B07DF0"/>
    <w:rsid w:val="00B14782"/>
    <w:rsid w:val="00B14B32"/>
    <w:rsid w:val="00B14BA4"/>
    <w:rsid w:val="00B14C9C"/>
    <w:rsid w:val="00B14E05"/>
    <w:rsid w:val="00B1541F"/>
    <w:rsid w:val="00B162E1"/>
    <w:rsid w:val="00B17156"/>
    <w:rsid w:val="00B17A29"/>
    <w:rsid w:val="00B17D85"/>
    <w:rsid w:val="00B21966"/>
    <w:rsid w:val="00B2363C"/>
    <w:rsid w:val="00B23704"/>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1620"/>
    <w:rsid w:val="00B6248A"/>
    <w:rsid w:val="00B64061"/>
    <w:rsid w:val="00B65BB6"/>
    <w:rsid w:val="00B7048C"/>
    <w:rsid w:val="00B71D8A"/>
    <w:rsid w:val="00B73F7D"/>
    <w:rsid w:val="00B743B9"/>
    <w:rsid w:val="00B768D7"/>
    <w:rsid w:val="00B778A3"/>
    <w:rsid w:val="00B809F3"/>
    <w:rsid w:val="00B8158C"/>
    <w:rsid w:val="00B85932"/>
    <w:rsid w:val="00B87588"/>
    <w:rsid w:val="00B90D79"/>
    <w:rsid w:val="00B92474"/>
    <w:rsid w:val="00BA2419"/>
    <w:rsid w:val="00BB0F2F"/>
    <w:rsid w:val="00BB1C66"/>
    <w:rsid w:val="00BB3596"/>
    <w:rsid w:val="00BB524D"/>
    <w:rsid w:val="00BB5385"/>
    <w:rsid w:val="00BB5653"/>
    <w:rsid w:val="00BB6E3C"/>
    <w:rsid w:val="00BB7541"/>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520C"/>
    <w:rsid w:val="00BF16AD"/>
    <w:rsid w:val="00BF1BDE"/>
    <w:rsid w:val="00BF2C8B"/>
    <w:rsid w:val="00BF34A7"/>
    <w:rsid w:val="00BF3B14"/>
    <w:rsid w:val="00BF447F"/>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2F0A"/>
    <w:rsid w:val="00C2325B"/>
    <w:rsid w:val="00C25B1C"/>
    <w:rsid w:val="00C26299"/>
    <w:rsid w:val="00C311E4"/>
    <w:rsid w:val="00C322BB"/>
    <w:rsid w:val="00C33540"/>
    <w:rsid w:val="00C3492C"/>
    <w:rsid w:val="00C350F2"/>
    <w:rsid w:val="00C35B73"/>
    <w:rsid w:val="00C35B8F"/>
    <w:rsid w:val="00C35FBE"/>
    <w:rsid w:val="00C40E59"/>
    <w:rsid w:val="00C418BF"/>
    <w:rsid w:val="00C4258F"/>
    <w:rsid w:val="00C44562"/>
    <w:rsid w:val="00C453FB"/>
    <w:rsid w:val="00C50166"/>
    <w:rsid w:val="00C502FF"/>
    <w:rsid w:val="00C51E37"/>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76A33"/>
    <w:rsid w:val="00C77BD3"/>
    <w:rsid w:val="00C80CAC"/>
    <w:rsid w:val="00C82066"/>
    <w:rsid w:val="00C828AD"/>
    <w:rsid w:val="00C8516B"/>
    <w:rsid w:val="00C854C1"/>
    <w:rsid w:val="00C85B81"/>
    <w:rsid w:val="00C9178F"/>
    <w:rsid w:val="00C93F76"/>
    <w:rsid w:val="00C9655A"/>
    <w:rsid w:val="00C96FCA"/>
    <w:rsid w:val="00C9754D"/>
    <w:rsid w:val="00C975DF"/>
    <w:rsid w:val="00CA5526"/>
    <w:rsid w:val="00CA5D84"/>
    <w:rsid w:val="00CB3825"/>
    <w:rsid w:val="00CC1960"/>
    <w:rsid w:val="00CE1CF3"/>
    <w:rsid w:val="00CE70F3"/>
    <w:rsid w:val="00CE7659"/>
    <w:rsid w:val="00CF0E18"/>
    <w:rsid w:val="00CF29A4"/>
    <w:rsid w:val="00CF2F2E"/>
    <w:rsid w:val="00CF624D"/>
    <w:rsid w:val="00CF696E"/>
    <w:rsid w:val="00CF6E34"/>
    <w:rsid w:val="00D066D9"/>
    <w:rsid w:val="00D076EF"/>
    <w:rsid w:val="00D108C5"/>
    <w:rsid w:val="00D10D7A"/>
    <w:rsid w:val="00D1187F"/>
    <w:rsid w:val="00D11C2D"/>
    <w:rsid w:val="00D15FE6"/>
    <w:rsid w:val="00D1618D"/>
    <w:rsid w:val="00D167B1"/>
    <w:rsid w:val="00D16D1B"/>
    <w:rsid w:val="00D21F66"/>
    <w:rsid w:val="00D24B66"/>
    <w:rsid w:val="00D24C22"/>
    <w:rsid w:val="00D31492"/>
    <w:rsid w:val="00D3478B"/>
    <w:rsid w:val="00D35E12"/>
    <w:rsid w:val="00D3626D"/>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482"/>
    <w:rsid w:val="00DA0390"/>
    <w:rsid w:val="00DA1940"/>
    <w:rsid w:val="00DA3C3C"/>
    <w:rsid w:val="00DB05EC"/>
    <w:rsid w:val="00DB1252"/>
    <w:rsid w:val="00DB166E"/>
    <w:rsid w:val="00DB3D8C"/>
    <w:rsid w:val="00DB43B8"/>
    <w:rsid w:val="00DB7BD1"/>
    <w:rsid w:val="00DB7C8A"/>
    <w:rsid w:val="00DC2BD4"/>
    <w:rsid w:val="00DC2DC5"/>
    <w:rsid w:val="00DC341B"/>
    <w:rsid w:val="00DC6704"/>
    <w:rsid w:val="00DD0623"/>
    <w:rsid w:val="00DD35E7"/>
    <w:rsid w:val="00DD4E1F"/>
    <w:rsid w:val="00DD5486"/>
    <w:rsid w:val="00DD650E"/>
    <w:rsid w:val="00DD7968"/>
    <w:rsid w:val="00DE0B7E"/>
    <w:rsid w:val="00DE1418"/>
    <w:rsid w:val="00DE2205"/>
    <w:rsid w:val="00DE2A94"/>
    <w:rsid w:val="00DE39F8"/>
    <w:rsid w:val="00DE421E"/>
    <w:rsid w:val="00DE5454"/>
    <w:rsid w:val="00DE7F41"/>
    <w:rsid w:val="00DF0755"/>
    <w:rsid w:val="00DF0F50"/>
    <w:rsid w:val="00DF2309"/>
    <w:rsid w:val="00DF28DC"/>
    <w:rsid w:val="00DF3915"/>
    <w:rsid w:val="00DF44AC"/>
    <w:rsid w:val="00DF4CE2"/>
    <w:rsid w:val="00DF7E3A"/>
    <w:rsid w:val="00E0168F"/>
    <w:rsid w:val="00E12071"/>
    <w:rsid w:val="00E12660"/>
    <w:rsid w:val="00E12838"/>
    <w:rsid w:val="00E15BBF"/>
    <w:rsid w:val="00E15ECD"/>
    <w:rsid w:val="00E23F00"/>
    <w:rsid w:val="00E2599A"/>
    <w:rsid w:val="00E262B4"/>
    <w:rsid w:val="00E26A0F"/>
    <w:rsid w:val="00E318D4"/>
    <w:rsid w:val="00E339EE"/>
    <w:rsid w:val="00E3557A"/>
    <w:rsid w:val="00E4014C"/>
    <w:rsid w:val="00E401FC"/>
    <w:rsid w:val="00E42D1B"/>
    <w:rsid w:val="00E46C0B"/>
    <w:rsid w:val="00E46FAB"/>
    <w:rsid w:val="00E474DC"/>
    <w:rsid w:val="00E5155C"/>
    <w:rsid w:val="00E55EA9"/>
    <w:rsid w:val="00E56307"/>
    <w:rsid w:val="00E56D55"/>
    <w:rsid w:val="00E56F52"/>
    <w:rsid w:val="00E57F76"/>
    <w:rsid w:val="00E60696"/>
    <w:rsid w:val="00E62028"/>
    <w:rsid w:val="00E6393C"/>
    <w:rsid w:val="00E67E51"/>
    <w:rsid w:val="00E76BE0"/>
    <w:rsid w:val="00E77074"/>
    <w:rsid w:val="00E7790B"/>
    <w:rsid w:val="00E81714"/>
    <w:rsid w:val="00E826B0"/>
    <w:rsid w:val="00E85D79"/>
    <w:rsid w:val="00E91546"/>
    <w:rsid w:val="00E91678"/>
    <w:rsid w:val="00E9206E"/>
    <w:rsid w:val="00E93438"/>
    <w:rsid w:val="00E93F64"/>
    <w:rsid w:val="00E96092"/>
    <w:rsid w:val="00E96737"/>
    <w:rsid w:val="00EA0668"/>
    <w:rsid w:val="00EA127F"/>
    <w:rsid w:val="00EA1F53"/>
    <w:rsid w:val="00EA4376"/>
    <w:rsid w:val="00EA70DC"/>
    <w:rsid w:val="00EB01FF"/>
    <w:rsid w:val="00EB06C6"/>
    <w:rsid w:val="00EB1B47"/>
    <w:rsid w:val="00EB46E1"/>
    <w:rsid w:val="00EB7BD6"/>
    <w:rsid w:val="00EC20FD"/>
    <w:rsid w:val="00EC2EF8"/>
    <w:rsid w:val="00EC3DAC"/>
    <w:rsid w:val="00EC42FF"/>
    <w:rsid w:val="00EC5A73"/>
    <w:rsid w:val="00ED3B7C"/>
    <w:rsid w:val="00ED3D0C"/>
    <w:rsid w:val="00ED4AEF"/>
    <w:rsid w:val="00ED570E"/>
    <w:rsid w:val="00ED5CFE"/>
    <w:rsid w:val="00EE005A"/>
    <w:rsid w:val="00EE05CF"/>
    <w:rsid w:val="00EE10AE"/>
    <w:rsid w:val="00EE2DA2"/>
    <w:rsid w:val="00EE4290"/>
    <w:rsid w:val="00EE589E"/>
    <w:rsid w:val="00EE76D0"/>
    <w:rsid w:val="00EE7C89"/>
    <w:rsid w:val="00EF1185"/>
    <w:rsid w:val="00EF2542"/>
    <w:rsid w:val="00EF754D"/>
    <w:rsid w:val="00F027E9"/>
    <w:rsid w:val="00F0328F"/>
    <w:rsid w:val="00F05EAD"/>
    <w:rsid w:val="00F0775E"/>
    <w:rsid w:val="00F15F69"/>
    <w:rsid w:val="00F1612D"/>
    <w:rsid w:val="00F16232"/>
    <w:rsid w:val="00F173DD"/>
    <w:rsid w:val="00F21119"/>
    <w:rsid w:val="00F25164"/>
    <w:rsid w:val="00F277D3"/>
    <w:rsid w:val="00F30997"/>
    <w:rsid w:val="00F32896"/>
    <w:rsid w:val="00F33C08"/>
    <w:rsid w:val="00F41AE7"/>
    <w:rsid w:val="00F41F44"/>
    <w:rsid w:val="00F42D17"/>
    <w:rsid w:val="00F457A0"/>
    <w:rsid w:val="00F46492"/>
    <w:rsid w:val="00F477B5"/>
    <w:rsid w:val="00F47B01"/>
    <w:rsid w:val="00F5057E"/>
    <w:rsid w:val="00F5191B"/>
    <w:rsid w:val="00F53410"/>
    <w:rsid w:val="00F541F8"/>
    <w:rsid w:val="00F5470A"/>
    <w:rsid w:val="00F551E6"/>
    <w:rsid w:val="00F5563D"/>
    <w:rsid w:val="00F56891"/>
    <w:rsid w:val="00F64CD4"/>
    <w:rsid w:val="00F65AB2"/>
    <w:rsid w:val="00F73E78"/>
    <w:rsid w:val="00F740C2"/>
    <w:rsid w:val="00F7591E"/>
    <w:rsid w:val="00F75EF9"/>
    <w:rsid w:val="00F77A9B"/>
    <w:rsid w:val="00F83035"/>
    <w:rsid w:val="00F8665D"/>
    <w:rsid w:val="00F866B0"/>
    <w:rsid w:val="00F869EF"/>
    <w:rsid w:val="00F86BE4"/>
    <w:rsid w:val="00F86C7B"/>
    <w:rsid w:val="00F86D61"/>
    <w:rsid w:val="00F905B6"/>
    <w:rsid w:val="00F90B31"/>
    <w:rsid w:val="00F914B2"/>
    <w:rsid w:val="00F926B9"/>
    <w:rsid w:val="00F9541D"/>
    <w:rsid w:val="00F978C6"/>
    <w:rsid w:val="00FA0403"/>
    <w:rsid w:val="00FA597D"/>
    <w:rsid w:val="00FA5B9A"/>
    <w:rsid w:val="00FB01B9"/>
    <w:rsid w:val="00FB1C23"/>
    <w:rsid w:val="00FB763A"/>
    <w:rsid w:val="00FB79C0"/>
    <w:rsid w:val="00FC2EB8"/>
    <w:rsid w:val="00FC3908"/>
    <w:rsid w:val="00FC5C43"/>
    <w:rsid w:val="00FD1598"/>
    <w:rsid w:val="00FD576E"/>
    <w:rsid w:val="00FD596B"/>
    <w:rsid w:val="00FE4E31"/>
    <w:rsid w:val="00FE58CC"/>
    <w:rsid w:val="00FE75A9"/>
    <w:rsid w:val="00FF058D"/>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style="mso-position-horizontal-relative:page;mso-position-vertical-relative:page" o:allowincell="f" fill="f" fillcolor="white" stroke="f">
      <v:fill color="white" on="f"/>
      <v:stroke on="f"/>
      <v:textbox inset="0,0,0,0"/>
    </o:shapedefaults>
    <o:shapelayout v:ext="edit">
      <o:idmap v:ext="edit" data="1"/>
    </o:shapelayout>
  </w:shapeDefaults>
  <w:decimalSymbol w:val=","/>
  <w:listSeparator w:val=";"/>
  <w14:docId w14:val="4F2D4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link w:val="Heading1Char"/>
    <w:uiPriority w:val="9"/>
    <w:qFormat/>
    <w:rsid w:val="00C15A56"/>
    <w:pPr>
      <w:keepNext/>
      <w:spacing w:line="480" w:lineRule="auto"/>
      <w:jc w:val="center"/>
      <w:outlineLvl w:val="0"/>
    </w:pPr>
    <w:rPr>
      <w:b/>
      <w:bCs/>
    </w:rPr>
  </w:style>
  <w:style w:type="paragraph" w:styleId="Heading2">
    <w:name w:val="heading 2"/>
    <w:basedOn w:val="Normal"/>
    <w:next w:val="Normal"/>
    <w:link w:val="Heading2Char"/>
    <w:uiPriority w:val="9"/>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link w:val="BalloonTextChar"/>
    <w:uiPriority w:val="99"/>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uiPriority w:val="99"/>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table" w:customStyle="1" w:styleId="PlainTable2">
    <w:name w:val="Plain Table 2"/>
    <w:basedOn w:val="TableNormal"/>
    <w:uiPriority w:val="42"/>
    <w:rsid w:val="004B094E"/>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154FE6"/>
    <w:rPr>
      <w:b/>
      <w:bCs/>
    </w:rPr>
  </w:style>
  <w:style w:type="character" w:customStyle="1" w:styleId="Heading2Char">
    <w:name w:val="Heading 2 Char"/>
    <w:basedOn w:val="DefaultParagraphFont"/>
    <w:link w:val="Heading2"/>
    <w:uiPriority w:val="9"/>
    <w:rsid w:val="00154FE6"/>
    <w:rPr>
      <w:rFonts w:ascii="Arial" w:hAnsi="Arial" w:cs="Arial"/>
      <w:b/>
      <w:bCs/>
      <w:i/>
      <w:iCs/>
      <w:sz w:val="28"/>
      <w:szCs w:val="28"/>
    </w:rPr>
  </w:style>
  <w:style w:type="character" w:customStyle="1" w:styleId="FooterChar">
    <w:name w:val="Footer Char"/>
    <w:basedOn w:val="DefaultParagraphFont"/>
    <w:link w:val="Footer"/>
    <w:uiPriority w:val="99"/>
    <w:rsid w:val="00154FE6"/>
  </w:style>
  <w:style w:type="paragraph" w:customStyle="1" w:styleId="Style1">
    <w:name w:val="Style1"/>
    <w:basedOn w:val="Normal"/>
    <w:link w:val="Style1Char"/>
    <w:qFormat/>
    <w:rsid w:val="00154FE6"/>
    <w:pPr>
      <w:spacing w:after="200" w:line="360" w:lineRule="auto"/>
      <w:jc w:val="center"/>
    </w:pPr>
    <w:rPr>
      <w:rFonts w:ascii="Palatino Linotype" w:eastAsiaTheme="minorHAnsi" w:hAnsi="Palatino Linotype"/>
      <w:b/>
      <w:sz w:val="24"/>
      <w:szCs w:val="24"/>
    </w:rPr>
  </w:style>
  <w:style w:type="character" w:customStyle="1" w:styleId="Style1Char">
    <w:name w:val="Style1 Char"/>
    <w:basedOn w:val="DefaultParagraphFont"/>
    <w:link w:val="Style1"/>
    <w:rsid w:val="00154FE6"/>
    <w:rPr>
      <w:rFonts w:ascii="Palatino Linotype" w:eastAsiaTheme="minorHAnsi" w:hAnsi="Palatino Linotype"/>
      <w:b/>
      <w:sz w:val="24"/>
      <w:szCs w:val="24"/>
    </w:rPr>
  </w:style>
  <w:style w:type="character" w:customStyle="1" w:styleId="BalloonTextChar">
    <w:name w:val="Balloon Text Char"/>
    <w:basedOn w:val="DefaultParagraphFont"/>
    <w:link w:val="BalloonText"/>
    <w:uiPriority w:val="99"/>
    <w:semiHidden/>
    <w:rsid w:val="00154FE6"/>
    <w:rPr>
      <w:rFonts w:ascii="Tahoma" w:hAnsi="Tahoma"/>
      <w:sz w:val="16"/>
      <w:szCs w:val="16"/>
    </w:rPr>
  </w:style>
  <w:style w:type="character" w:customStyle="1" w:styleId="HeaderChar">
    <w:name w:val="Header Char"/>
    <w:basedOn w:val="DefaultParagraphFont"/>
    <w:link w:val="Header"/>
    <w:uiPriority w:val="99"/>
    <w:rsid w:val="00154FE6"/>
  </w:style>
  <w:style w:type="character" w:customStyle="1" w:styleId="HTMLPreformattedChar">
    <w:name w:val="HTML Preformatted Char"/>
    <w:link w:val="HTMLPreformatted"/>
    <w:uiPriority w:val="99"/>
    <w:rsid w:val="001A5408"/>
    <w:rPr>
      <w:rFonts w:ascii="Courier New" w:hAnsi="Courier New" w:cs="Courier New"/>
    </w:rPr>
  </w:style>
  <w:style w:type="character" w:styleId="CommentReference">
    <w:name w:val="annotation reference"/>
    <w:uiPriority w:val="99"/>
    <w:semiHidden/>
    <w:unhideWhenUsed/>
    <w:rsid w:val="00070D59"/>
    <w:rPr>
      <w:sz w:val="16"/>
      <w:szCs w:val="16"/>
    </w:rPr>
  </w:style>
  <w:style w:type="paragraph" w:customStyle="1" w:styleId="Normal1">
    <w:name w:val="Normal1"/>
    <w:rsid w:val="00A85FF6"/>
    <w:pPr>
      <w:spacing w:after="200" w:line="276" w:lineRule="auto"/>
    </w:pPr>
    <w:rPr>
      <w:rFonts w:ascii="Calibri" w:eastAsia="Calibri" w:hAnsi="Calibri" w:cs="Calibri"/>
      <w:color w:val="000000"/>
      <w:sz w:val="22"/>
      <w:szCs w:val="22"/>
    </w:rPr>
  </w:style>
  <w:style w:type="character" w:customStyle="1" w:styleId="ListParagraphChar">
    <w:name w:val="List Paragraph Char"/>
    <w:basedOn w:val="DefaultParagraphFont"/>
    <w:link w:val="ListParagraph"/>
    <w:uiPriority w:val="34"/>
    <w:locked/>
    <w:rsid w:val="006F7D4A"/>
    <w:rPr>
      <w:rFonts w:ascii="Calibri" w:hAnsi="Calibri"/>
      <w:sz w:val="22"/>
      <w:szCs w:val="22"/>
      <w:lang w:val="en-GB" w:eastAsia="en-GB"/>
    </w:rPr>
  </w:style>
  <w:style w:type="table" w:customStyle="1" w:styleId="TableGrid4">
    <w:name w:val="Table Grid4"/>
    <w:basedOn w:val="TableNormal"/>
    <w:next w:val="TableGrid"/>
    <w:uiPriority w:val="59"/>
    <w:rsid w:val="00E262B4"/>
    <w:rPr>
      <w:rFonts w:asciiTheme="minorHAnsi" w:hAnsiTheme="minorHAnsi" w:cstheme="minorBidi"/>
      <w:sz w:val="22"/>
      <w:szCs w:val="22"/>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Grid1">
    <w:name w:val="Light Grid1"/>
    <w:basedOn w:val="TableNormal"/>
    <w:uiPriority w:val="62"/>
    <w:rsid w:val="00E262B4"/>
    <w:rPr>
      <w:rFonts w:asciiTheme="minorHAnsi" w:hAnsiTheme="minorHAnsi" w:cstheme="minorBidi"/>
      <w:sz w:val="22"/>
      <w:szCs w:val="22"/>
      <w:lang w:val="id-ID" w:eastAsia="id-ID"/>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link w:val="Heading1Char"/>
    <w:uiPriority w:val="9"/>
    <w:qFormat/>
    <w:rsid w:val="00C15A56"/>
    <w:pPr>
      <w:keepNext/>
      <w:spacing w:line="480" w:lineRule="auto"/>
      <w:jc w:val="center"/>
      <w:outlineLvl w:val="0"/>
    </w:pPr>
    <w:rPr>
      <w:b/>
      <w:bCs/>
    </w:rPr>
  </w:style>
  <w:style w:type="paragraph" w:styleId="Heading2">
    <w:name w:val="heading 2"/>
    <w:basedOn w:val="Normal"/>
    <w:next w:val="Normal"/>
    <w:link w:val="Heading2Char"/>
    <w:uiPriority w:val="9"/>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link w:val="BalloonTextChar"/>
    <w:uiPriority w:val="99"/>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uiPriority w:val="99"/>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table" w:customStyle="1" w:styleId="PlainTable2">
    <w:name w:val="Plain Table 2"/>
    <w:basedOn w:val="TableNormal"/>
    <w:uiPriority w:val="42"/>
    <w:rsid w:val="004B094E"/>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154FE6"/>
    <w:rPr>
      <w:b/>
      <w:bCs/>
    </w:rPr>
  </w:style>
  <w:style w:type="character" w:customStyle="1" w:styleId="Heading2Char">
    <w:name w:val="Heading 2 Char"/>
    <w:basedOn w:val="DefaultParagraphFont"/>
    <w:link w:val="Heading2"/>
    <w:uiPriority w:val="9"/>
    <w:rsid w:val="00154FE6"/>
    <w:rPr>
      <w:rFonts w:ascii="Arial" w:hAnsi="Arial" w:cs="Arial"/>
      <w:b/>
      <w:bCs/>
      <w:i/>
      <w:iCs/>
      <w:sz w:val="28"/>
      <w:szCs w:val="28"/>
    </w:rPr>
  </w:style>
  <w:style w:type="character" w:customStyle="1" w:styleId="FooterChar">
    <w:name w:val="Footer Char"/>
    <w:basedOn w:val="DefaultParagraphFont"/>
    <w:link w:val="Footer"/>
    <w:uiPriority w:val="99"/>
    <w:rsid w:val="00154FE6"/>
  </w:style>
  <w:style w:type="paragraph" w:customStyle="1" w:styleId="Style1">
    <w:name w:val="Style1"/>
    <w:basedOn w:val="Normal"/>
    <w:link w:val="Style1Char"/>
    <w:qFormat/>
    <w:rsid w:val="00154FE6"/>
    <w:pPr>
      <w:spacing w:after="200" w:line="360" w:lineRule="auto"/>
      <w:jc w:val="center"/>
    </w:pPr>
    <w:rPr>
      <w:rFonts w:ascii="Palatino Linotype" w:eastAsiaTheme="minorHAnsi" w:hAnsi="Palatino Linotype"/>
      <w:b/>
      <w:sz w:val="24"/>
      <w:szCs w:val="24"/>
    </w:rPr>
  </w:style>
  <w:style w:type="character" w:customStyle="1" w:styleId="Style1Char">
    <w:name w:val="Style1 Char"/>
    <w:basedOn w:val="DefaultParagraphFont"/>
    <w:link w:val="Style1"/>
    <w:rsid w:val="00154FE6"/>
    <w:rPr>
      <w:rFonts w:ascii="Palatino Linotype" w:eastAsiaTheme="minorHAnsi" w:hAnsi="Palatino Linotype"/>
      <w:b/>
      <w:sz w:val="24"/>
      <w:szCs w:val="24"/>
    </w:rPr>
  </w:style>
  <w:style w:type="character" w:customStyle="1" w:styleId="BalloonTextChar">
    <w:name w:val="Balloon Text Char"/>
    <w:basedOn w:val="DefaultParagraphFont"/>
    <w:link w:val="BalloonText"/>
    <w:uiPriority w:val="99"/>
    <w:semiHidden/>
    <w:rsid w:val="00154FE6"/>
    <w:rPr>
      <w:rFonts w:ascii="Tahoma" w:hAnsi="Tahoma"/>
      <w:sz w:val="16"/>
      <w:szCs w:val="16"/>
    </w:rPr>
  </w:style>
  <w:style w:type="character" w:customStyle="1" w:styleId="HeaderChar">
    <w:name w:val="Header Char"/>
    <w:basedOn w:val="DefaultParagraphFont"/>
    <w:link w:val="Header"/>
    <w:uiPriority w:val="99"/>
    <w:rsid w:val="00154FE6"/>
  </w:style>
  <w:style w:type="character" w:customStyle="1" w:styleId="HTMLPreformattedChar">
    <w:name w:val="HTML Preformatted Char"/>
    <w:link w:val="HTMLPreformatted"/>
    <w:uiPriority w:val="99"/>
    <w:rsid w:val="001A5408"/>
    <w:rPr>
      <w:rFonts w:ascii="Courier New" w:hAnsi="Courier New" w:cs="Courier New"/>
    </w:rPr>
  </w:style>
  <w:style w:type="character" w:styleId="CommentReference">
    <w:name w:val="annotation reference"/>
    <w:uiPriority w:val="99"/>
    <w:semiHidden/>
    <w:unhideWhenUsed/>
    <w:rsid w:val="00070D59"/>
    <w:rPr>
      <w:sz w:val="16"/>
      <w:szCs w:val="16"/>
    </w:rPr>
  </w:style>
  <w:style w:type="paragraph" w:customStyle="1" w:styleId="Normal1">
    <w:name w:val="Normal1"/>
    <w:rsid w:val="00A85FF6"/>
    <w:pPr>
      <w:spacing w:after="200" w:line="276" w:lineRule="auto"/>
    </w:pPr>
    <w:rPr>
      <w:rFonts w:ascii="Calibri" w:eastAsia="Calibri" w:hAnsi="Calibri" w:cs="Calibri"/>
      <w:color w:val="000000"/>
      <w:sz w:val="22"/>
      <w:szCs w:val="22"/>
    </w:rPr>
  </w:style>
  <w:style w:type="character" w:customStyle="1" w:styleId="ListParagraphChar">
    <w:name w:val="List Paragraph Char"/>
    <w:basedOn w:val="DefaultParagraphFont"/>
    <w:link w:val="ListParagraph"/>
    <w:uiPriority w:val="34"/>
    <w:locked/>
    <w:rsid w:val="006F7D4A"/>
    <w:rPr>
      <w:rFonts w:ascii="Calibri" w:hAnsi="Calibri"/>
      <w:sz w:val="22"/>
      <w:szCs w:val="22"/>
      <w:lang w:val="en-GB" w:eastAsia="en-GB"/>
    </w:rPr>
  </w:style>
  <w:style w:type="table" w:customStyle="1" w:styleId="TableGrid4">
    <w:name w:val="Table Grid4"/>
    <w:basedOn w:val="TableNormal"/>
    <w:next w:val="TableGrid"/>
    <w:uiPriority w:val="59"/>
    <w:rsid w:val="00E262B4"/>
    <w:rPr>
      <w:rFonts w:asciiTheme="minorHAnsi" w:hAnsiTheme="minorHAnsi" w:cstheme="minorBidi"/>
      <w:sz w:val="22"/>
      <w:szCs w:val="22"/>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Grid1">
    <w:name w:val="Light Grid1"/>
    <w:basedOn w:val="TableNormal"/>
    <w:uiPriority w:val="62"/>
    <w:rsid w:val="00E262B4"/>
    <w:rPr>
      <w:rFonts w:asciiTheme="minorHAnsi" w:hAnsiTheme="minorHAnsi" w:cstheme="minorBidi"/>
      <w:sz w:val="22"/>
      <w:szCs w:val="22"/>
      <w:lang w:val="id-ID" w:eastAsia="id-ID"/>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gizikita.depkes.go.id/pekan-asi-sedunia-2013/" TargetMode="External"/><Relationship Id="rId3" Type="http://schemas.openxmlformats.org/officeDocument/2006/relationships/styles" Target="styles.xml"/><Relationship Id="rId21" Type="http://schemas.openxmlformats.org/officeDocument/2006/relationships/hyperlink" Target="http://apps.who.int/gb/archive/pdf_files/WHA55/ea5515.pdf"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idai.or.id/artikel/klinik/asi/penyimpanan-asi-perah" TargetMode="External"/><Relationship Id="rId2" Type="http://schemas.openxmlformats.org/officeDocument/2006/relationships/numbering" Target="numbering.xml"/><Relationship Id="rId16" Type="http://schemas.openxmlformats.org/officeDocument/2006/relationships/hyperlink" Target="http://doi.org/10.1016/j.pcl.2012.10.002.Human" TargetMode="External"/><Relationship Id="rId20" Type="http://schemas.openxmlformats.org/officeDocument/2006/relationships/hyperlink" Target="http://www.depkes.go.id/resources/download/pusdatin/infodatin/infodatin-asi.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www.medela.com"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10451-D4E8-40AA-BAC0-1BCE90812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9</Pages>
  <Words>5019</Words>
  <Characters>28614</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33566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User</cp:lastModifiedBy>
  <cp:revision>9</cp:revision>
  <cp:lastPrinted>2017-10-26T05:06:00Z</cp:lastPrinted>
  <dcterms:created xsi:type="dcterms:W3CDTF">2019-11-14T07:59:00Z</dcterms:created>
  <dcterms:modified xsi:type="dcterms:W3CDTF">2019-12-13T08:24:00Z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702fe939-8abb-3b82-9e4e-37446b1bdf85</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