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7BC7A" w14:textId="68DAD75F" w:rsidR="00394641" w:rsidRPr="00265EE5" w:rsidRDefault="00394641" w:rsidP="00394641">
      <w:pPr>
        <w:ind w:right="17"/>
        <w:jc w:val="center"/>
        <w:rPr>
          <w:rFonts w:ascii="Tw Cen MT Condensed Extra Bold" w:hAnsi="Tw Cen MT Condensed Extra Bold"/>
          <w:b/>
          <w:bCs/>
          <w:sz w:val="28"/>
          <w:szCs w:val="28"/>
        </w:rPr>
      </w:pPr>
      <w:r w:rsidRPr="00265EE5">
        <w:rPr>
          <w:rFonts w:ascii="Tw Cen MT Condensed Extra Bold" w:hAnsi="Tw Cen MT Condensed Extra Bold"/>
          <w:b/>
          <w:bCs/>
          <w:sz w:val="28"/>
          <w:szCs w:val="28"/>
        </w:rPr>
        <w:t xml:space="preserve">The Correlation between Parenting and Stunting in </w:t>
      </w:r>
      <w:proofErr w:type="spellStart"/>
      <w:r w:rsidRPr="00265EE5">
        <w:rPr>
          <w:rFonts w:ascii="Tw Cen MT Condensed Extra Bold" w:hAnsi="Tw Cen MT Condensed Extra Bold"/>
          <w:b/>
          <w:bCs/>
          <w:sz w:val="28"/>
          <w:szCs w:val="28"/>
        </w:rPr>
        <w:t>Pematang</w:t>
      </w:r>
      <w:proofErr w:type="spellEnd"/>
      <w:r w:rsidRPr="00265EE5">
        <w:rPr>
          <w:rFonts w:ascii="Tw Cen MT Condensed Extra Bold" w:hAnsi="Tw Cen MT Condensed Extra Bold"/>
          <w:b/>
          <w:bCs/>
          <w:sz w:val="28"/>
          <w:szCs w:val="28"/>
        </w:rPr>
        <w:t xml:space="preserve"> Reba Subdistrict, in the Working Area of </w:t>
      </w:r>
      <w:r w:rsidRPr="00265EE5">
        <w:rPr>
          <w:rFonts w:ascii="Arial" w:hAnsi="Arial" w:cs="Arial"/>
          <w:b/>
          <w:bCs/>
          <w:sz w:val="28"/>
          <w:szCs w:val="28"/>
        </w:rPr>
        <w:t>​​</w:t>
      </w:r>
      <w:r w:rsidRPr="00265EE5">
        <w:rPr>
          <w:rFonts w:ascii="Tw Cen MT Condensed Extra Bold" w:hAnsi="Tw Cen MT Condensed Extra Bold"/>
          <w:b/>
          <w:bCs/>
          <w:sz w:val="28"/>
          <w:szCs w:val="28"/>
        </w:rPr>
        <w:t>the Pekan Heran Public Health Center, Indragiri Hulu Regency</w:t>
      </w:r>
    </w:p>
    <w:p w14:paraId="0D867D6E" w14:textId="77777777" w:rsidR="00394641" w:rsidRPr="00265EE5" w:rsidRDefault="00394641" w:rsidP="005B7BB7">
      <w:pPr>
        <w:ind w:right="-1"/>
        <w:contextualSpacing/>
        <w:jc w:val="center"/>
        <w:rPr>
          <w:rFonts w:ascii="Tw Cen MT Condensed Extra Bold" w:hAnsi="Tw Cen MT Condensed Extra Bold"/>
          <w:b/>
          <w:sz w:val="28"/>
          <w:szCs w:val="28"/>
        </w:rPr>
      </w:pPr>
    </w:p>
    <w:p w14:paraId="45A849D6" w14:textId="66C0CD07" w:rsidR="005B7BB7" w:rsidRPr="00265EE5" w:rsidRDefault="005B7BB7" w:rsidP="005B7BB7">
      <w:pPr>
        <w:ind w:right="-1"/>
        <w:contextualSpacing/>
        <w:jc w:val="center"/>
        <w:rPr>
          <w:rFonts w:ascii="Tw Cen MT Condensed Extra Bold" w:hAnsi="Tw Cen MT Condensed Extra Bold"/>
          <w:b/>
          <w:spacing w:val="-20"/>
          <w:sz w:val="28"/>
          <w:szCs w:val="28"/>
        </w:rPr>
      </w:pPr>
      <w:proofErr w:type="spellStart"/>
      <w:r w:rsidRPr="00265EE5">
        <w:rPr>
          <w:rFonts w:ascii="Tw Cen MT Condensed Extra Bold" w:hAnsi="Tw Cen MT Condensed Extra Bold"/>
          <w:b/>
          <w:sz w:val="28"/>
          <w:szCs w:val="28"/>
        </w:rPr>
        <w:t>Hubungan</w:t>
      </w:r>
      <w:proofErr w:type="spellEnd"/>
      <w:r w:rsidRPr="00265EE5">
        <w:rPr>
          <w:rFonts w:ascii="Tw Cen MT Condensed Extra Bold" w:hAnsi="Tw Cen MT Condensed Extra Bold"/>
          <w:b/>
          <w:sz w:val="28"/>
          <w:szCs w:val="28"/>
        </w:rPr>
        <w:t xml:space="preserve"> Pola </w:t>
      </w:r>
      <w:proofErr w:type="spellStart"/>
      <w:r w:rsidRPr="00265EE5">
        <w:rPr>
          <w:rFonts w:ascii="Tw Cen MT Condensed Extra Bold" w:hAnsi="Tw Cen MT Condensed Extra Bold"/>
          <w:b/>
          <w:sz w:val="28"/>
          <w:szCs w:val="28"/>
        </w:rPr>
        <w:t>Asuh</w:t>
      </w:r>
      <w:proofErr w:type="spellEnd"/>
      <w:r w:rsidRPr="00265EE5">
        <w:rPr>
          <w:rFonts w:ascii="Tw Cen MT Condensed Extra Bold" w:hAnsi="Tw Cen MT Condensed Extra Bold"/>
          <w:b/>
          <w:sz w:val="28"/>
          <w:szCs w:val="28"/>
        </w:rPr>
        <w:t xml:space="preserve"> </w:t>
      </w:r>
      <w:proofErr w:type="spellStart"/>
      <w:r w:rsidRPr="00265EE5">
        <w:rPr>
          <w:rFonts w:ascii="Tw Cen MT Condensed Extra Bold" w:hAnsi="Tw Cen MT Condensed Extra Bold"/>
          <w:b/>
          <w:sz w:val="28"/>
          <w:szCs w:val="28"/>
        </w:rPr>
        <w:t>Terhadap</w:t>
      </w:r>
      <w:proofErr w:type="spellEnd"/>
      <w:r w:rsidRPr="00265EE5">
        <w:rPr>
          <w:rFonts w:ascii="Tw Cen MT Condensed Extra Bold" w:hAnsi="Tw Cen MT Condensed Extra Bold"/>
          <w:b/>
          <w:sz w:val="28"/>
          <w:szCs w:val="28"/>
        </w:rPr>
        <w:t xml:space="preserve"> </w:t>
      </w:r>
      <w:proofErr w:type="spellStart"/>
      <w:r w:rsidRPr="00265EE5">
        <w:rPr>
          <w:rFonts w:ascii="Tw Cen MT Condensed Extra Bold" w:hAnsi="Tw Cen MT Condensed Extra Bold"/>
          <w:b/>
          <w:sz w:val="28"/>
          <w:szCs w:val="28"/>
        </w:rPr>
        <w:t>Kejadian</w:t>
      </w:r>
      <w:proofErr w:type="spellEnd"/>
      <w:r w:rsidRPr="00265EE5">
        <w:rPr>
          <w:rFonts w:ascii="Tw Cen MT Condensed Extra Bold" w:hAnsi="Tw Cen MT Condensed Extra Bold"/>
          <w:b/>
          <w:sz w:val="28"/>
          <w:szCs w:val="28"/>
        </w:rPr>
        <w:t xml:space="preserve"> </w:t>
      </w:r>
      <w:r w:rsidRPr="00265EE5">
        <w:rPr>
          <w:rFonts w:ascii="Tw Cen MT Condensed Extra Bold" w:hAnsi="Tw Cen MT Condensed Extra Bold"/>
          <w:b/>
          <w:i/>
          <w:sz w:val="28"/>
          <w:szCs w:val="28"/>
        </w:rPr>
        <w:t xml:space="preserve">Stunting </w:t>
      </w:r>
      <w:r w:rsidRPr="00265EE5">
        <w:rPr>
          <w:rFonts w:ascii="Tw Cen MT Condensed Extra Bold" w:hAnsi="Tw Cen MT Condensed Extra Bold"/>
          <w:b/>
          <w:sz w:val="28"/>
          <w:szCs w:val="28"/>
        </w:rPr>
        <w:t xml:space="preserve">Di Kelurahan </w:t>
      </w:r>
      <w:proofErr w:type="spellStart"/>
      <w:r w:rsidRPr="00265EE5">
        <w:rPr>
          <w:rFonts w:ascii="Tw Cen MT Condensed Extra Bold" w:hAnsi="Tw Cen MT Condensed Extra Bold"/>
          <w:b/>
          <w:sz w:val="28"/>
          <w:szCs w:val="28"/>
        </w:rPr>
        <w:t>Pematang</w:t>
      </w:r>
      <w:proofErr w:type="spellEnd"/>
      <w:r w:rsidRPr="00265EE5">
        <w:rPr>
          <w:rFonts w:ascii="Tw Cen MT Condensed Extra Bold" w:hAnsi="Tw Cen MT Condensed Extra Bold"/>
          <w:b/>
          <w:sz w:val="28"/>
          <w:szCs w:val="28"/>
        </w:rPr>
        <w:t xml:space="preserve"> Reba Wilayah </w:t>
      </w:r>
      <w:proofErr w:type="spellStart"/>
      <w:r w:rsidRPr="00265EE5">
        <w:rPr>
          <w:rFonts w:ascii="Tw Cen MT Condensed Extra Bold" w:hAnsi="Tw Cen MT Condensed Extra Bold"/>
          <w:b/>
          <w:sz w:val="28"/>
          <w:szCs w:val="28"/>
        </w:rPr>
        <w:t>Kerja</w:t>
      </w:r>
      <w:proofErr w:type="spellEnd"/>
      <w:r w:rsidRPr="00265EE5">
        <w:rPr>
          <w:rFonts w:ascii="Tw Cen MT Condensed Extra Bold" w:hAnsi="Tw Cen MT Condensed Extra Bold"/>
          <w:b/>
          <w:sz w:val="28"/>
          <w:szCs w:val="28"/>
        </w:rPr>
        <w:t xml:space="preserve"> </w:t>
      </w:r>
      <w:proofErr w:type="spellStart"/>
      <w:r w:rsidRPr="00265EE5">
        <w:rPr>
          <w:rFonts w:ascii="Tw Cen MT Condensed Extra Bold" w:hAnsi="Tw Cen MT Condensed Extra Bold"/>
          <w:b/>
          <w:sz w:val="28"/>
          <w:szCs w:val="28"/>
        </w:rPr>
        <w:t>Puskesmas</w:t>
      </w:r>
      <w:proofErr w:type="spellEnd"/>
      <w:r w:rsidRPr="00265EE5">
        <w:rPr>
          <w:rFonts w:ascii="Tw Cen MT Condensed Extra Bold" w:hAnsi="Tw Cen MT Condensed Extra Bold"/>
          <w:b/>
          <w:sz w:val="28"/>
          <w:szCs w:val="28"/>
        </w:rPr>
        <w:t xml:space="preserve"> Pekan Heran </w:t>
      </w:r>
      <w:proofErr w:type="spellStart"/>
      <w:r w:rsidRPr="00265EE5">
        <w:rPr>
          <w:rFonts w:ascii="Tw Cen MT Condensed Extra Bold" w:hAnsi="Tw Cen MT Condensed Extra Bold"/>
          <w:b/>
          <w:sz w:val="28"/>
          <w:szCs w:val="28"/>
        </w:rPr>
        <w:t>Kabupaten</w:t>
      </w:r>
      <w:proofErr w:type="spellEnd"/>
      <w:r w:rsidRPr="00265EE5">
        <w:rPr>
          <w:rFonts w:ascii="Tw Cen MT Condensed Extra Bold" w:hAnsi="Tw Cen MT Condensed Extra Bold"/>
          <w:b/>
          <w:sz w:val="28"/>
          <w:szCs w:val="28"/>
        </w:rPr>
        <w:t xml:space="preserve"> Indragiri Hulu</w:t>
      </w:r>
    </w:p>
    <w:p w14:paraId="64256F88" w14:textId="77777777" w:rsidR="005B7BB7" w:rsidRPr="00265EE5" w:rsidRDefault="005B7BB7" w:rsidP="005B7BB7">
      <w:pPr>
        <w:contextualSpacing/>
        <w:rPr>
          <w:rFonts w:ascii="Tw Cen MT Condensed Extra Bold" w:hAnsi="Tw Cen MT Condensed Extra Bold"/>
          <w:b/>
          <w:sz w:val="28"/>
          <w:szCs w:val="28"/>
        </w:rPr>
      </w:pPr>
    </w:p>
    <w:p w14:paraId="0B34979D" w14:textId="77777777" w:rsidR="005B7BB7" w:rsidRPr="00265EE5" w:rsidRDefault="005B7BB7" w:rsidP="005B7BB7">
      <w:pPr>
        <w:pStyle w:val="Author"/>
        <w:contextualSpacing/>
        <w:rPr>
          <w:rFonts w:ascii="Tw Cen MT Condensed Extra Bold" w:hAnsi="Tw Cen MT Condensed Extra Bold"/>
          <w:sz w:val="28"/>
          <w:szCs w:val="28"/>
        </w:rPr>
      </w:pPr>
      <w:r w:rsidRPr="00265EE5">
        <w:rPr>
          <w:rFonts w:ascii="Tw Cen MT Condensed Extra Bold" w:hAnsi="Tw Cen MT Condensed Extra Bold"/>
          <w:sz w:val="28"/>
          <w:szCs w:val="28"/>
          <w:lang w:val="en-ID"/>
        </w:rPr>
        <w:t>Alice Rosy</w:t>
      </w:r>
      <w:r w:rsidRPr="00265EE5">
        <w:rPr>
          <w:rFonts w:ascii="Tw Cen MT Condensed Extra Bold" w:hAnsi="Tw Cen MT Condensed Extra Bold"/>
          <w:sz w:val="28"/>
          <w:szCs w:val="28"/>
          <w:vertAlign w:val="superscript"/>
          <w:lang w:val="id-ID"/>
        </w:rPr>
        <w:t>1</w:t>
      </w:r>
      <w:r w:rsidRPr="00265EE5">
        <w:rPr>
          <w:rFonts w:ascii="Tw Cen MT Condensed Extra Bold" w:hAnsi="Tw Cen MT Condensed Extra Bold"/>
          <w:sz w:val="28"/>
          <w:szCs w:val="28"/>
          <w:lang w:val="id-ID"/>
        </w:rPr>
        <w:t xml:space="preserve">, </w:t>
      </w:r>
      <w:r w:rsidRPr="00265EE5">
        <w:rPr>
          <w:rFonts w:ascii="Tw Cen MT Condensed Extra Bold" w:hAnsi="Tw Cen MT Condensed Extra Bold"/>
          <w:sz w:val="28"/>
          <w:szCs w:val="28"/>
        </w:rPr>
        <w:t>Yulianto</w:t>
      </w:r>
      <w:r w:rsidRPr="00265EE5">
        <w:rPr>
          <w:rFonts w:ascii="Tw Cen MT Condensed Extra Bold" w:hAnsi="Tw Cen MT Condensed Extra Bold"/>
          <w:sz w:val="28"/>
          <w:szCs w:val="28"/>
          <w:vertAlign w:val="superscript"/>
          <w:lang w:val="id-ID"/>
        </w:rPr>
        <w:t>2</w:t>
      </w:r>
      <w:r w:rsidRPr="00265EE5">
        <w:rPr>
          <w:rFonts w:ascii="Tw Cen MT Condensed Extra Bold" w:hAnsi="Tw Cen MT Condensed Extra Bold"/>
          <w:sz w:val="28"/>
          <w:szCs w:val="28"/>
          <w:lang w:val="id-ID"/>
        </w:rPr>
        <w:t xml:space="preserve"> </w:t>
      </w:r>
    </w:p>
    <w:p w14:paraId="7BA92864" w14:textId="77777777" w:rsidR="005B7BB7" w:rsidRPr="00265EE5" w:rsidRDefault="005B7BB7" w:rsidP="005B7BB7">
      <w:pPr>
        <w:contextualSpacing/>
        <w:rPr>
          <w:rFonts w:ascii="Tw Cen MT Condensed Extra Bold" w:hAnsi="Tw Cen MT Condensed Extra Bold"/>
          <w:i/>
          <w:sz w:val="28"/>
          <w:szCs w:val="28"/>
        </w:rPr>
      </w:pPr>
    </w:p>
    <w:p w14:paraId="237F73AC" w14:textId="0C237D03" w:rsidR="005B7BB7" w:rsidRPr="00265EE5" w:rsidRDefault="005B7BB7" w:rsidP="005B7BB7">
      <w:pPr>
        <w:contextualSpacing/>
        <w:jc w:val="center"/>
        <w:rPr>
          <w:rFonts w:ascii="Tw Cen MT Condensed Extra Bold" w:hAnsi="Tw Cen MT Condensed Extra Bold"/>
          <w:i/>
          <w:sz w:val="28"/>
          <w:szCs w:val="28"/>
        </w:rPr>
      </w:pPr>
      <w:r w:rsidRPr="00265EE5">
        <w:rPr>
          <w:rFonts w:ascii="Tw Cen MT Condensed Extra Bold" w:hAnsi="Tw Cen MT Condensed Extra Bold"/>
          <w:i/>
          <w:sz w:val="28"/>
          <w:szCs w:val="28"/>
        </w:rPr>
        <w:t xml:space="preserve">Prodi DIII Keperawatan </w:t>
      </w:r>
      <w:proofErr w:type="spellStart"/>
      <w:r w:rsidRPr="00265EE5">
        <w:rPr>
          <w:rFonts w:ascii="Tw Cen MT Condensed Extra Bold" w:hAnsi="Tw Cen MT Condensed Extra Bold"/>
          <w:i/>
          <w:sz w:val="28"/>
          <w:szCs w:val="28"/>
        </w:rPr>
        <w:t>Diluar</w:t>
      </w:r>
      <w:proofErr w:type="spellEnd"/>
      <w:r w:rsidRPr="00265EE5">
        <w:rPr>
          <w:rFonts w:ascii="Tw Cen MT Condensed Extra Bold" w:hAnsi="Tw Cen MT Condensed Extra Bold"/>
          <w:i/>
          <w:sz w:val="28"/>
          <w:szCs w:val="28"/>
        </w:rPr>
        <w:t xml:space="preserve"> </w:t>
      </w:r>
      <w:proofErr w:type="spellStart"/>
      <w:r w:rsidRPr="00265EE5">
        <w:rPr>
          <w:rFonts w:ascii="Tw Cen MT Condensed Extra Bold" w:hAnsi="Tw Cen MT Condensed Extra Bold"/>
          <w:i/>
          <w:sz w:val="28"/>
          <w:szCs w:val="28"/>
        </w:rPr>
        <w:t>Kampus</w:t>
      </w:r>
      <w:proofErr w:type="spellEnd"/>
      <w:r w:rsidRPr="00265EE5">
        <w:rPr>
          <w:rFonts w:ascii="Tw Cen MT Condensed Extra Bold" w:hAnsi="Tw Cen MT Condensed Extra Bold"/>
          <w:i/>
          <w:sz w:val="28"/>
          <w:szCs w:val="28"/>
        </w:rPr>
        <w:t xml:space="preserve"> Utama</w:t>
      </w:r>
      <w:r w:rsidR="00F00A30" w:rsidRPr="00265EE5">
        <w:rPr>
          <w:rFonts w:ascii="Tw Cen MT Condensed Extra Bold" w:hAnsi="Tw Cen MT Condensed Extra Bold"/>
          <w:i/>
          <w:sz w:val="28"/>
          <w:szCs w:val="28"/>
          <w:vertAlign w:val="superscript"/>
        </w:rPr>
        <w:t>1</w:t>
      </w:r>
      <w:r w:rsidRPr="00265EE5">
        <w:rPr>
          <w:rFonts w:ascii="Tw Cen MT Condensed Extra Bold" w:hAnsi="Tw Cen MT Condensed Extra Bold"/>
          <w:i/>
          <w:sz w:val="28"/>
          <w:szCs w:val="28"/>
        </w:rPr>
        <w:t xml:space="preserve">, </w:t>
      </w:r>
      <w:proofErr w:type="spellStart"/>
      <w:r w:rsidRPr="00265EE5">
        <w:rPr>
          <w:rFonts w:ascii="Tw Cen MT Condensed Extra Bold" w:hAnsi="Tw Cen MT Condensed Extra Bold"/>
          <w:i/>
          <w:sz w:val="28"/>
          <w:szCs w:val="28"/>
        </w:rPr>
        <w:t>Jurusan</w:t>
      </w:r>
      <w:proofErr w:type="spellEnd"/>
      <w:r w:rsidRPr="00265EE5">
        <w:rPr>
          <w:rFonts w:ascii="Tw Cen MT Condensed Extra Bold" w:hAnsi="Tw Cen MT Condensed Extra Bold"/>
          <w:i/>
          <w:sz w:val="28"/>
          <w:szCs w:val="28"/>
        </w:rPr>
        <w:t xml:space="preserve"> Keperawatan</w:t>
      </w:r>
    </w:p>
    <w:p w14:paraId="6B856453" w14:textId="2BE79E37" w:rsidR="005B7BB7" w:rsidRPr="00265EE5" w:rsidRDefault="005B7BB7" w:rsidP="005B7BB7">
      <w:pPr>
        <w:contextualSpacing/>
        <w:jc w:val="center"/>
        <w:rPr>
          <w:rFonts w:ascii="Tw Cen MT Condensed Extra Bold" w:hAnsi="Tw Cen MT Condensed Extra Bold"/>
          <w:i/>
          <w:sz w:val="28"/>
          <w:szCs w:val="28"/>
        </w:rPr>
      </w:pPr>
      <w:r w:rsidRPr="00265EE5">
        <w:rPr>
          <w:rFonts w:ascii="Tw Cen MT Condensed Extra Bold" w:hAnsi="Tw Cen MT Condensed Extra Bold"/>
          <w:i/>
          <w:sz w:val="28"/>
          <w:szCs w:val="28"/>
        </w:rPr>
        <w:t xml:space="preserve">Poltekkes </w:t>
      </w:r>
      <w:proofErr w:type="spellStart"/>
      <w:r w:rsidRPr="00265EE5">
        <w:rPr>
          <w:rFonts w:ascii="Tw Cen MT Condensed Extra Bold" w:hAnsi="Tw Cen MT Condensed Extra Bold"/>
          <w:i/>
          <w:sz w:val="28"/>
          <w:szCs w:val="28"/>
        </w:rPr>
        <w:t>Kemenkes</w:t>
      </w:r>
      <w:proofErr w:type="spellEnd"/>
      <w:r w:rsidRPr="00265EE5">
        <w:rPr>
          <w:rFonts w:ascii="Tw Cen MT Condensed Extra Bold" w:hAnsi="Tw Cen MT Condensed Extra Bold"/>
          <w:i/>
          <w:sz w:val="28"/>
          <w:szCs w:val="28"/>
        </w:rPr>
        <w:t xml:space="preserve"> Riau</w:t>
      </w:r>
      <w:r w:rsidR="007B38B9" w:rsidRPr="00265EE5">
        <w:rPr>
          <w:rFonts w:ascii="Tw Cen MT Condensed Extra Bold" w:hAnsi="Tw Cen MT Condensed Extra Bold"/>
          <w:i/>
          <w:sz w:val="28"/>
          <w:szCs w:val="28"/>
          <w:vertAlign w:val="superscript"/>
        </w:rPr>
        <w:t>2</w:t>
      </w:r>
      <w:r w:rsidRPr="00265EE5">
        <w:rPr>
          <w:rFonts w:ascii="Tw Cen MT Condensed Extra Bold" w:hAnsi="Tw Cen MT Condensed Extra Bold"/>
          <w:i/>
          <w:sz w:val="28"/>
          <w:szCs w:val="28"/>
        </w:rPr>
        <w:t>, Indonesia</w:t>
      </w:r>
    </w:p>
    <w:p w14:paraId="7766B1FF" w14:textId="77777777" w:rsidR="005B7BB7" w:rsidRPr="00F00A30" w:rsidRDefault="00F8046D" w:rsidP="005B7BB7">
      <w:pPr>
        <w:contextualSpacing/>
        <w:jc w:val="center"/>
        <w:rPr>
          <w:rFonts w:ascii="Tw Cen MT Condensed Extra Bold" w:hAnsi="Tw Cen MT Condensed Extra Bold"/>
          <w:sz w:val="32"/>
          <w:szCs w:val="32"/>
        </w:rPr>
      </w:pPr>
      <w:hyperlink r:id="rId7" w:history="1">
        <w:r w:rsidR="005B7BB7" w:rsidRPr="00265EE5">
          <w:rPr>
            <w:rStyle w:val="Hyperlink"/>
            <w:rFonts w:ascii="Tw Cen MT Condensed Extra Bold" w:hAnsi="Tw Cen MT Condensed Extra Bold"/>
            <w:sz w:val="28"/>
            <w:szCs w:val="28"/>
            <w:lang w:val="en-ID"/>
          </w:rPr>
          <w:t>alicerosyamk@gmail.com</w:t>
        </w:r>
      </w:hyperlink>
    </w:p>
    <w:p w14:paraId="1290C692" w14:textId="77777777" w:rsidR="000616EE" w:rsidRPr="00E6389C" w:rsidRDefault="000616EE" w:rsidP="000616EE">
      <w:pPr>
        <w:contextualSpacing/>
        <w:jc w:val="center"/>
        <w:rPr>
          <w:rFonts w:ascii="Tw Cen MT Condensed Extra Bold" w:hAnsi="Tw Cen MT Condensed Extra Bold"/>
          <w:sz w:val="16"/>
          <w:szCs w:val="16"/>
          <w:lang w:val="id-ID"/>
        </w:rPr>
      </w:pPr>
    </w:p>
    <w:p w14:paraId="20B73D3F" w14:textId="77777777" w:rsidR="00DA7F7B" w:rsidRDefault="00DA7F7B" w:rsidP="00416309">
      <w:pPr>
        <w:pStyle w:val="AbstractTitle"/>
        <w:rPr>
          <w:rFonts w:ascii="Tw Cen MT Condensed Extra Bold" w:hAnsi="Tw Cen MT Condensed Extra Bold"/>
          <w:sz w:val="32"/>
          <w:szCs w:val="32"/>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6480"/>
      </w:tblGrid>
      <w:tr w:rsidR="004D4A63" w14:paraId="405F6091" w14:textId="77777777" w:rsidTr="004D4A63">
        <w:tc>
          <w:tcPr>
            <w:tcW w:w="3227" w:type="dxa"/>
          </w:tcPr>
          <w:p w14:paraId="7F8AA2FE" w14:textId="77777777" w:rsidR="005E7AFC" w:rsidRPr="005E7AFC" w:rsidRDefault="005E7AFC" w:rsidP="002D5990">
            <w:pPr>
              <w:pStyle w:val="AbstractTitle"/>
              <w:jc w:val="left"/>
              <w:rPr>
                <w:rFonts w:ascii="Tw Cen MT Condensed Extra Bold" w:hAnsi="Tw Cen MT Condensed Extra Bold"/>
              </w:rPr>
            </w:pPr>
          </w:p>
          <w:p w14:paraId="55DB7D4B" w14:textId="1D9BDD6F" w:rsidR="004D4A63" w:rsidRPr="005E7AFC" w:rsidRDefault="004D4A63" w:rsidP="002D5990">
            <w:pPr>
              <w:pStyle w:val="AbstractTitle"/>
              <w:jc w:val="left"/>
              <w:rPr>
                <w:rFonts w:ascii="Tw Cen MT Condensed Extra Bold" w:hAnsi="Tw Cen MT Condensed Extra Bold"/>
              </w:rPr>
            </w:pPr>
            <w:r w:rsidRPr="005E7AFC">
              <w:rPr>
                <w:rFonts w:ascii="Tw Cen MT Condensed Extra Bold" w:hAnsi="Tw Cen MT Condensed Extra Bold"/>
              </w:rPr>
              <w:t>Article Info</w:t>
            </w:r>
          </w:p>
        </w:tc>
        <w:tc>
          <w:tcPr>
            <w:tcW w:w="6520" w:type="dxa"/>
            <w:vMerge w:val="restart"/>
          </w:tcPr>
          <w:p w14:paraId="6C42BEDB" w14:textId="77777777" w:rsidR="005E7AFC" w:rsidRPr="005E7AFC" w:rsidRDefault="005E7AFC" w:rsidP="004D4A63">
            <w:pPr>
              <w:ind w:right="17"/>
              <w:jc w:val="both"/>
              <w:rPr>
                <w:rFonts w:ascii="Tw Cen MT Condensed Extra Bold" w:hAnsi="Tw Cen MT Condensed Extra Bold"/>
                <w:b/>
                <w:bCs/>
                <w:sz w:val="20"/>
                <w:szCs w:val="20"/>
              </w:rPr>
            </w:pPr>
          </w:p>
          <w:p w14:paraId="5390C02E" w14:textId="049BE8E8" w:rsidR="009C7CBA" w:rsidRPr="005E7AFC" w:rsidRDefault="009C7CBA" w:rsidP="004D4A63">
            <w:pPr>
              <w:ind w:right="17"/>
              <w:jc w:val="both"/>
              <w:rPr>
                <w:rFonts w:ascii="Tw Cen MT Condensed Extra Bold" w:hAnsi="Tw Cen MT Condensed Extra Bold"/>
                <w:b/>
                <w:bCs/>
                <w:sz w:val="20"/>
                <w:szCs w:val="20"/>
              </w:rPr>
            </w:pPr>
            <w:r w:rsidRPr="005E7AFC">
              <w:rPr>
                <w:rFonts w:ascii="Tw Cen MT Condensed Extra Bold" w:hAnsi="Tw Cen MT Condensed Extra Bold"/>
                <w:b/>
                <w:bCs/>
                <w:sz w:val="20"/>
                <w:szCs w:val="20"/>
              </w:rPr>
              <w:t>Abstract</w:t>
            </w:r>
          </w:p>
          <w:p w14:paraId="5A0BEAEF" w14:textId="2E944504" w:rsidR="004D4A63" w:rsidRPr="005E7AFC" w:rsidRDefault="004D4A63" w:rsidP="004D4A63">
            <w:pPr>
              <w:ind w:right="17"/>
              <w:jc w:val="both"/>
              <w:rPr>
                <w:rFonts w:ascii="Tw Cen MT Condensed Extra Bold" w:hAnsi="Tw Cen MT Condensed Extra Bold"/>
                <w:sz w:val="20"/>
                <w:szCs w:val="20"/>
              </w:rPr>
            </w:pPr>
            <w:r w:rsidRPr="005E7AFC">
              <w:rPr>
                <w:rFonts w:ascii="Tw Cen MT Condensed Extra Bold" w:hAnsi="Tw Cen MT Condensed Extra Bold"/>
                <w:sz w:val="20"/>
                <w:szCs w:val="20"/>
              </w:rPr>
              <w:t>Stunting is a condition of failure of growth in children caused by chronic malnutrition, especially in the first 1000 days of life so that the child is too short for their age, the condition of stunting only appears after the child is 2 years old. Stunting occurs due to chronic malnutrition caused by poverty and improper parenting, resulting in underdeveloped cognitive abilities, prone to illness, and low competitiveness so that they can be trapped in poverty. Several factors are related to the case of stunting, such as parental characteristics, namely education, employment, income and parenting manners.</w:t>
            </w:r>
            <w:r w:rsidR="00265EE5">
              <w:rPr>
                <w:rFonts w:ascii="Tw Cen MT Condensed Extra Bold" w:hAnsi="Tw Cen MT Condensed Extra Bold"/>
                <w:sz w:val="20"/>
                <w:szCs w:val="20"/>
              </w:rPr>
              <w:t xml:space="preserve"> </w:t>
            </w:r>
            <w:r w:rsidRPr="005E7AFC">
              <w:rPr>
                <w:rFonts w:ascii="Tw Cen MT Condensed Extra Bold" w:hAnsi="Tw Cen MT Condensed Extra Bold"/>
                <w:sz w:val="20"/>
                <w:szCs w:val="20"/>
              </w:rPr>
              <w:t xml:space="preserve">This research is a quantitative study with a cross sectional approach, with a total sample of 70 people. This study aims to determine the relationship between maternal parenting and the case of stunting in children in the working area of Pekan Heran Public Health Center, </w:t>
            </w:r>
            <w:proofErr w:type="spellStart"/>
            <w:r w:rsidRPr="005E7AFC">
              <w:rPr>
                <w:rFonts w:ascii="Tw Cen MT Condensed Extra Bold" w:hAnsi="Tw Cen MT Condensed Extra Bold"/>
                <w:sz w:val="20"/>
                <w:szCs w:val="20"/>
              </w:rPr>
              <w:t>Rengat</w:t>
            </w:r>
            <w:proofErr w:type="spellEnd"/>
            <w:r w:rsidRPr="005E7AFC">
              <w:rPr>
                <w:rFonts w:ascii="Tw Cen MT Condensed Extra Bold" w:hAnsi="Tw Cen MT Condensed Extra Bold"/>
                <w:sz w:val="20"/>
                <w:szCs w:val="20"/>
              </w:rPr>
              <w:t xml:space="preserve"> Barat District, Indragiri Hulu Regency.</w:t>
            </w:r>
            <w:r w:rsidR="00265EE5">
              <w:rPr>
                <w:rFonts w:ascii="Tw Cen MT Condensed Extra Bold" w:hAnsi="Tw Cen MT Condensed Extra Bold"/>
                <w:sz w:val="20"/>
                <w:szCs w:val="20"/>
              </w:rPr>
              <w:t xml:space="preserve"> </w:t>
            </w:r>
            <w:r w:rsidRPr="005E7AFC">
              <w:rPr>
                <w:rFonts w:ascii="Tw Cen MT Condensed Extra Bold" w:hAnsi="Tw Cen MT Condensed Extra Bold"/>
                <w:sz w:val="20"/>
                <w:szCs w:val="20"/>
              </w:rPr>
              <w:t>Based on the statistical test, the results of the study showed that there was a significant relationship between the case of stunting and parenting with a p value of 0.003, and of the 70 respondents, the largest proportion of parenting was democratic parenting as many as 46 respondents (75.7%), and there were 11 stunted children (15.7%).</w:t>
            </w:r>
          </w:p>
          <w:p w14:paraId="5947CEEF" w14:textId="77777777" w:rsidR="004D4A63" w:rsidRPr="005E7AFC" w:rsidRDefault="004D4A63" w:rsidP="004D4A63">
            <w:pPr>
              <w:pStyle w:val="AbstractTitle"/>
              <w:jc w:val="left"/>
              <w:rPr>
                <w:rFonts w:ascii="Tw Cen MT Condensed Extra Bold" w:hAnsi="Tw Cen MT Condensed Extra Bold"/>
              </w:rPr>
            </w:pPr>
            <w:r w:rsidRPr="005E7AFC">
              <w:rPr>
                <w:rFonts w:ascii="Tw Cen MT Condensed Extra Bold" w:hAnsi="Tw Cen MT Condensed Extra Bold"/>
              </w:rPr>
              <w:t>Key words: parenting manner, stunting</w:t>
            </w:r>
          </w:p>
          <w:p w14:paraId="07C83A6B" w14:textId="77777777" w:rsidR="009C7CBA" w:rsidRPr="005E7AFC" w:rsidRDefault="009C7CBA" w:rsidP="004D4A63">
            <w:pPr>
              <w:pStyle w:val="AbstractTitle"/>
              <w:jc w:val="left"/>
              <w:rPr>
                <w:rFonts w:ascii="Tw Cen MT Condensed Extra Bold" w:hAnsi="Tw Cen MT Condensed Extra Bold"/>
              </w:rPr>
            </w:pPr>
          </w:p>
          <w:p w14:paraId="78E36AF1" w14:textId="2D503327" w:rsidR="009C7CBA" w:rsidRPr="005E7AFC" w:rsidRDefault="009C7CBA" w:rsidP="004D4A63">
            <w:pPr>
              <w:pStyle w:val="AbstractTitle"/>
              <w:jc w:val="left"/>
              <w:rPr>
                <w:rFonts w:ascii="Tw Cen MT Condensed Extra Bold" w:hAnsi="Tw Cen MT Condensed Extra Bold"/>
              </w:rPr>
            </w:pPr>
            <w:proofErr w:type="spellStart"/>
            <w:r w:rsidRPr="005E7AFC">
              <w:rPr>
                <w:rFonts w:ascii="Tw Cen MT Condensed Extra Bold" w:hAnsi="Tw Cen MT Condensed Extra Bold"/>
              </w:rPr>
              <w:t>Abstrak</w:t>
            </w:r>
            <w:proofErr w:type="spellEnd"/>
          </w:p>
          <w:p w14:paraId="2B068C83" w14:textId="2E854283" w:rsidR="005E7AFC" w:rsidRPr="005E7AFC" w:rsidRDefault="005E7AFC" w:rsidP="005E7AFC">
            <w:pPr>
              <w:ind w:right="17"/>
              <w:jc w:val="both"/>
              <w:rPr>
                <w:rFonts w:ascii="Tw Cen MT Condensed Extra Bold" w:hAnsi="Tw Cen MT Condensed Extra Bold"/>
                <w:sz w:val="20"/>
                <w:szCs w:val="20"/>
              </w:rPr>
            </w:pPr>
            <w:r w:rsidRPr="005E7AFC">
              <w:rPr>
                <w:rFonts w:ascii="Tw Cen MT Condensed Extra Bold" w:hAnsi="Tw Cen MT Condensed Extra Bold"/>
                <w:sz w:val="20"/>
                <w:szCs w:val="20"/>
              </w:rPr>
              <w:t xml:space="preserve">Stunting </w:t>
            </w:r>
            <w:proofErr w:type="spellStart"/>
            <w:r w:rsidRPr="005E7AFC">
              <w:rPr>
                <w:rFonts w:ascii="Tw Cen MT Condensed Extra Bold" w:hAnsi="Tw Cen MT Condensed Extra Bold"/>
                <w:sz w:val="20"/>
                <w:szCs w:val="20"/>
              </w:rPr>
              <w:t>merupakan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kondisi</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gagal</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tumbuh</w:t>
            </w:r>
            <w:proofErr w:type="spellEnd"/>
            <w:r w:rsidRPr="005E7AFC">
              <w:rPr>
                <w:rFonts w:ascii="Tw Cen MT Condensed Extra Bold" w:hAnsi="Tw Cen MT Condensed Extra Bold"/>
                <w:sz w:val="20"/>
                <w:szCs w:val="20"/>
              </w:rPr>
              <w:t xml:space="preserve"> pada </w:t>
            </w:r>
            <w:proofErr w:type="spellStart"/>
            <w:r w:rsidRPr="005E7AFC">
              <w:rPr>
                <w:rFonts w:ascii="Tw Cen MT Condensed Extra Bold" w:hAnsi="Tw Cen MT Condensed Extra Bold"/>
                <w:sz w:val="20"/>
                <w:szCs w:val="20"/>
              </w:rPr>
              <w:t>anak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akibat</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dari</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kekurangan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gizi</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kronis</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terutama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dalam</w:t>
            </w:r>
            <w:proofErr w:type="spellEnd"/>
            <w:r w:rsidRPr="005E7AFC">
              <w:rPr>
                <w:rFonts w:ascii="Tw Cen MT Condensed Extra Bold" w:hAnsi="Tw Cen MT Condensed Extra Bold"/>
                <w:sz w:val="20"/>
                <w:szCs w:val="20"/>
              </w:rPr>
              <w:t xml:space="preserve"> 1000 </w:t>
            </w:r>
            <w:proofErr w:type="spellStart"/>
            <w:proofErr w:type="gramStart"/>
            <w:r w:rsidRPr="005E7AFC">
              <w:rPr>
                <w:rFonts w:ascii="Tw Cen MT Condensed Extra Bold" w:hAnsi="Tw Cen MT Condensed Extra Bold"/>
                <w:sz w:val="20"/>
                <w:szCs w:val="20"/>
              </w:rPr>
              <w:t>hari</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pertama</w:t>
            </w:r>
            <w:proofErr w:type="spellEnd"/>
            <w:proofErr w:type="gram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kehidupan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sehingga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anak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terlalu</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pendek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untuk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usianya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kondisi</w:t>
            </w:r>
            <w:proofErr w:type="spellEnd"/>
            <w:r w:rsidRPr="005E7AFC">
              <w:rPr>
                <w:rFonts w:ascii="Tw Cen MT Condensed Extra Bold" w:hAnsi="Tw Cen MT Condensed Extra Bold"/>
                <w:sz w:val="20"/>
                <w:szCs w:val="20"/>
              </w:rPr>
              <w:t xml:space="preserve"> stunting </w:t>
            </w:r>
            <w:proofErr w:type="spellStart"/>
            <w:r w:rsidRPr="005E7AFC">
              <w:rPr>
                <w:rFonts w:ascii="Tw Cen MT Condensed Extra Bold" w:hAnsi="Tw Cen MT Condensed Extra Bold"/>
                <w:sz w:val="20"/>
                <w:szCs w:val="20"/>
              </w:rPr>
              <w:t>baru</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nampak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setelah</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anak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berusia</w:t>
            </w:r>
            <w:proofErr w:type="spellEnd"/>
            <w:r w:rsidRPr="005E7AFC">
              <w:rPr>
                <w:rFonts w:ascii="Tw Cen MT Condensed Extra Bold" w:hAnsi="Tw Cen MT Condensed Extra Bold"/>
                <w:sz w:val="20"/>
                <w:szCs w:val="20"/>
              </w:rPr>
              <w:t xml:space="preserve"> 2 </w:t>
            </w:r>
            <w:proofErr w:type="spellStart"/>
            <w:r w:rsidRPr="005E7AFC">
              <w:rPr>
                <w:rFonts w:ascii="Tw Cen MT Condensed Extra Bold" w:hAnsi="Tw Cen MT Condensed Extra Bold"/>
                <w:sz w:val="20"/>
                <w:szCs w:val="20"/>
              </w:rPr>
              <w:t>tahun</w:t>
            </w:r>
            <w:proofErr w:type="spellEnd"/>
            <w:r w:rsidRPr="005E7AFC">
              <w:rPr>
                <w:rFonts w:ascii="Tw Cen MT Condensed Extra Bold" w:hAnsi="Tw Cen MT Condensed Extra Bold"/>
                <w:sz w:val="20"/>
                <w:szCs w:val="20"/>
              </w:rPr>
              <w:t xml:space="preserve">. Stunting </w:t>
            </w:r>
            <w:proofErr w:type="spellStart"/>
            <w:r w:rsidRPr="005E7AFC">
              <w:rPr>
                <w:rFonts w:ascii="Tw Cen MT Condensed Extra Bold" w:hAnsi="Tw Cen MT Condensed Extra Bold"/>
                <w:sz w:val="20"/>
                <w:szCs w:val="20"/>
              </w:rPr>
              <w:t>terjadi</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karena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kekurangan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gizi</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kronis</w:t>
            </w:r>
            <w:proofErr w:type="spellEnd"/>
            <w:r w:rsidRPr="005E7AFC">
              <w:rPr>
                <w:rFonts w:ascii="Tw Cen MT Condensed Extra Bold" w:hAnsi="Tw Cen MT Condensed Extra Bold"/>
                <w:sz w:val="20"/>
                <w:szCs w:val="20"/>
              </w:rPr>
              <w:t xml:space="preserve"> yang </w:t>
            </w:r>
            <w:proofErr w:type="spellStart"/>
            <w:r w:rsidRPr="005E7AFC">
              <w:rPr>
                <w:rFonts w:ascii="Tw Cen MT Condensed Extra Bold" w:hAnsi="Tw Cen MT Condensed Extra Bold"/>
                <w:sz w:val="20"/>
                <w:szCs w:val="20"/>
              </w:rPr>
              <w:t>disebabkan</w:t>
            </w:r>
            <w:proofErr w:type="spellEnd"/>
            <w:r w:rsidRPr="005E7AFC">
              <w:rPr>
                <w:rFonts w:ascii="Tw Cen MT Condensed Extra Bold" w:hAnsi="Tw Cen MT Condensed Extra Bold"/>
                <w:sz w:val="20"/>
                <w:szCs w:val="20"/>
              </w:rPr>
              <w:t xml:space="preserve"> oleh </w:t>
            </w:r>
            <w:proofErr w:type="spellStart"/>
            <w:r w:rsidRPr="005E7AFC">
              <w:rPr>
                <w:rFonts w:ascii="Tw Cen MT Condensed Extra Bold" w:hAnsi="Tw Cen MT Condensed Extra Bold"/>
                <w:sz w:val="20"/>
                <w:szCs w:val="20"/>
              </w:rPr>
              <w:t>kemiskinan</w:t>
            </w:r>
            <w:proofErr w:type="spellEnd"/>
            <w:r w:rsidRPr="005E7AFC">
              <w:rPr>
                <w:rFonts w:ascii="Tw Cen MT Condensed Extra Bold" w:hAnsi="Tw Cen MT Condensed Extra Bold"/>
                <w:sz w:val="20"/>
                <w:szCs w:val="20"/>
              </w:rPr>
              <w:t xml:space="preserve"> dan </w:t>
            </w:r>
            <w:proofErr w:type="spellStart"/>
            <w:r w:rsidRPr="005E7AFC">
              <w:rPr>
                <w:rFonts w:ascii="Tw Cen MT Condensed Extra Bold" w:hAnsi="Tw Cen MT Condensed Extra Bold"/>
                <w:sz w:val="20"/>
                <w:szCs w:val="20"/>
              </w:rPr>
              <w:t>pola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asuh</w:t>
            </w:r>
            <w:proofErr w:type="spellEnd"/>
            <w:r w:rsidRPr="005E7AFC">
              <w:rPr>
                <w:rFonts w:ascii="Tw Cen MT Condensed Extra Bold" w:hAnsi="Tw Cen MT Condensed Extra Bold"/>
                <w:sz w:val="20"/>
                <w:szCs w:val="20"/>
              </w:rPr>
              <w:t xml:space="preserve"> yang </w:t>
            </w:r>
            <w:proofErr w:type="spellStart"/>
            <w:r w:rsidRPr="005E7AFC">
              <w:rPr>
                <w:rFonts w:ascii="Tw Cen MT Condensed Extra Bold" w:hAnsi="Tw Cen MT Condensed Extra Bold"/>
                <w:sz w:val="20"/>
                <w:szCs w:val="20"/>
              </w:rPr>
              <w:t>tidak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tepat</w:t>
            </w:r>
            <w:proofErr w:type="spellEnd"/>
            <w:r w:rsidRPr="005E7AFC">
              <w:rPr>
                <w:rFonts w:ascii="Tw Cen MT Condensed Extra Bold" w:hAnsi="Tw Cen MT Condensed Extra Bold"/>
                <w:sz w:val="20"/>
                <w:szCs w:val="20"/>
              </w:rPr>
              <w:t xml:space="preserve">, yang </w:t>
            </w:r>
            <w:proofErr w:type="spellStart"/>
            <w:r w:rsidRPr="005E7AFC">
              <w:rPr>
                <w:rFonts w:ascii="Tw Cen MT Condensed Extra Bold" w:hAnsi="Tw Cen MT Condensed Extra Bold"/>
                <w:sz w:val="20"/>
                <w:szCs w:val="20"/>
              </w:rPr>
              <w:t>mengakibatkan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kemampuan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kognitif</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tidak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berkembang</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maksimal</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mudah</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sakit</w:t>
            </w:r>
            <w:proofErr w:type="spellEnd"/>
            <w:r w:rsidRPr="005E7AFC">
              <w:rPr>
                <w:rFonts w:ascii="Tw Cen MT Condensed Extra Bold" w:hAnsi="Tw Cen MT Condensed Extra Bold"/>
                <w:sz w:val="20"/>
                <w:szCs w:val="20"/>
              </w:rPr>
              <w:t xml:space="preserve">, dan </w:t>
            </w:r>
            <w:proofErr w:type="spellStart"/>
            <w:r w:rsidRPr="005E7AFC">
              <w:rPr>
                <w:rFonts w:ascii="Tw Cen MT Condensed Extra Bold" w:hAnsi="Tw Cen MT Condensed Extra Bold"/>
                <w:sz w:val="20"/>
                <w:szCs w:val="20"/>
              </w:rPr>
              <w:t>berdaya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saing</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rendah</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sehingga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bisa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terjebak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dalam</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kemiskinan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Beberapa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faktor</w:t>
            </w:r>
            <w:proofErr w:type="spellEnd"/>
            <w:r w:rsidRPr="005E7AFC">
              <w:rPr>
                <w:rFonts w:ascii="Tw Cen MT Condensed Extra Bold" w:hAnsi="Tw Cen MT Condensed Extra Bold"/>
                <w:sz w:val="20"/>
                <w:szCs w:val="20"/>
              </w:rPr>
              <w:t xml:space="preserve"> yang </w:t>
            </w:r>
            <w:proofErr w:type="spellStart"/>
            <w:r w:rsidRPr="005E7AFC">
              <w:rPr>
                <w:rFonts w:ascii="Tw Cen MT Condensed Extra Bold" w:hAnsi="Tw Cen MT Condensed Extra Bold"/>
                <w:sz w:val="20"/>
                <w:szCs w:val="20"/>
              </w:rPr>
              <w:t>terkait</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dengan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kejadian</w:t>
            </w:r>
            <w:proofErr w:type="spellEnd"/>
            <w:r w:rsidRPr="005E7AFC">
              <w:rPr>
                <w:rFonts w:ascii="Tw Cen MT Condensed Extra Bold" w:hAnsi="Tw Cen MT Condensed Extra Bold"/>
                <w:sz w:val="20"/>
                <w:szCs w:val="20"/>
              </w:rPr>
              <w:t xml:space="preserve"> stunting </w:t>
            </w:r>
            <w:proofErr w:type="spellStart"/>
            <w:r w:rsidRPr="005E7AFC">
              <w:rPr>
                <w:rFonts w:ascii="Tw Cen MT Condensed Extra Bold" w:hAnsi="Tw Cen MT Condensed Extra Bold"/>
                <w:sz w:val="20"/>
                <w:szCs w:val="20"/>
              </w:rPr>
              <w:t>seperti</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faktor</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karakteristik</w:t>
            </w:r>
            <w:proofErr w:type="spellEnd"/>
            <w:r w:rsidRPr="005E7AFC">
              <w:rPr>
                <w:rFonts w:ascii="Tw Cen MT Condensed Extra Bold" w:hAnsi="Tw Cen MT Condensed Extra Bold"/>
                <w:sz w:val="20"/>
                <w:szCs w:val="20"/>
              </w:rPr>
              <w:t xml:space="preserve"> orang </w:t>
            </w:r>
            <w:proofErr w:type="spellStart"/>
            <w:r w:rsidRPr="005E7AFC">
              <w:rPr>
                <w:rFonts w:ascii="Tw Cen MT Condensed Extra Bold" w:hAnsi="Tw Cen MT Condensed Extra Bold"/>
                <w:sz w:val="20"/>
                <w:szCs w:val="20"/>
              </w:rPr>
              <w:t>tua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yaitu</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pendidikan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pekerjaan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pendapatan</w:t>
            </w:r>
            <w:proofErr w:type="spellEnd"/>
            <w:r w:rsidRPr="005E7AFC">
              <w:rPr>
                <w:rFonts w:ascii="Tw Cen MT Condensed Extra Bold" w:hAnsi="Tw Cen MT Condensed Extra Bold"/>
                <w:sz w:val="20"/>
                <w:szCs w:val="20"/>
              </w:rPr>
              <w:t xml:space="preserve"> dan </w:t>
            </w:r>
            <w:proofErr w:type="spellStart"/>
            <w:r w:rsidRPr="005E7AFC">
              <w:rPr>
                <w:rFonts w:ascii="Tw Cen MT Condensed Extra Bold" w:hAnsi="Tw Cen MT Condensed Extra Bold"/>
                <w:sz w:val="20"/>
                <w:szCs w:val="20"/>
              </w:rPr>
              <w:t>pola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asuh</w:t>
            </w:r>
            <w:proofErr w:type="spellEnd"/>
            <w:r w:rsidRPr="005E7AFC">
              <w:rPr>
                <w:rFonts w:ascii="Tw Cen MT Condensed Extra Bold" w:hAnsi="Tw Cen MT Condensed Extra Bold"/>
                <w:sz w:val="20"/>
                <w:szCs w:val="20"/>
              </w:rPr>
              <w:t xml:space="preserve"> orang </w:t>
            </w:r>
            <w:proofErr w:type="spellStart"/>
            <w:r w:rsidRPr="005E7AFC">
              <w:rPr>
                <w:rFonts w:ascii="Tw Cen MT Condensed Extra Bold" w:hAnsi="Tw Cen MT Condensed Extra Bold"/>
                <w:sz w:val="20"/>
                <w:szCs w:val="20"/>
              </w:rPr>
              <w:t>tua</w:t>
            </w:r>
            <w:proofErr w:type="spellEnd"/>
            <w:r w:rsidRPr="005E7AFC">
              <w:rPr>
                <w:rFonts w:ascii="Tw Cen MT Condensed Extra Bold" w:hAnsi="Tw Cen MT Condensed Extra Bold"/>
                <w:sz w:val="20"/>
                <w:szCs w:val="20"/>
              </w:rPr>
              <w:t>.</w:t>
            </w:r>
            <w:r w:rsidR="00265EE5">
              <w:rPr>
                <w:rFonts w:ascii="Tw Cen MT Condensed Extra Bold" w:hAnsi="Tw Cen MT Condensed Extra Bold"/>
                <w:sz w:val="20"/>
                <w:szCs w:val="20"/>
              </w:rPr>
              <w:t xml:space="preserve"> </w:t>
            </w:r>
            <w:proofErr w:type="spellStart"/>
            <w:r w:rsidRPr="005E7AFC">
              <w:rPr>
                <w:rFonts w:ascii="Tw Cen MT Condensed Extra Bold" w:hAnsi="Tw Cen MT Condensed Extra Bold"/>
                <w:color w:val="444444"/>
                <w:sz w:val="20"/>
                <w:szCs w:val="20"/>
                <w:shd w:val="clear" w:color="auto" w:fill="FFFFFF"/>
              </w:rPr>
              <w:t>Penelitian</w:t>
            </w:r>
            <w:proofErr w:type="spellEnd"/>
            <w:r w:rsidRPr="005E7AFC">
              <w:rPr>
                <w:rFonts w:ascii="Tw Cen MT Condensed Extra Bold" w:hAnsi="Tw Cen MT Condensed Extra Bold"/>
                <w:color w:val="444444"/>
                <w:sz w:val="20"/>
                <w:szCs w:val="20"/>
                <w:shd w:val="clear" w:color="auto" w:fill="FFFFFF"/>
              </w:rPr>
              <w:t xml:space="preserve"> </w:t>
            </w:r>
            <w:proofErr w:type="spellStart"/>
            <w:r>
              <w:rPr>
                <w:rFonts w:ascii="Tw Cen MT Condensed Extra Bold" w:hAnsi="Tw Cen MT Condensed Extra Bold"/>
                <w:color w:val="444444"/>
                <w:sz w:val="20"/>
                <w:szCs w:val="20"/>
                <w:shd w:val="clear" w:color="auto" w:fill="FFFFFF"/>
              </w:rPr>
              <w:t>merupakan</w:t>
            </w:r>
            <w:proofErr w:type="spellEnd"/>
            <w:r>
              <w:rPr>
                <w:rFonts w:ascii="Tw Cen MT Condensed Extra Bold" w:hAnsi="Tw Cen MT Condensed Extra Bold"/>
                <w:color w:val="444444"/>
                <w:sz w:val="20"/>
                <w:szCs w:val="20"/>
                <w:shd w:val="clear" w:color="auto" w:fill="FFFFFF"/>
              </w:rPr>
              <w:t xml:space="preserve"> </w:t>
            </w:r>
            <w:proofErr w:type="spellStart"/>
            <w:r w:rsidRPr="005E7AFC">
              <w:rPr>
                <w:rFonts w:ascii="Tw Cen MT Condensed Extra Bold" w:hAnsi="Tw Cen MT Condensed Extra Bold"/>
                <w:color w:val="444444"/>
                <w:sz w:val="20"/>
                <w:szCs w:val="20"/>
                <w:shd w:val="clear" w:color="auto" w:fill="FFFFFF"/>
              </w:rPr>
              <w:t>penelitian</w:t>
            </w:r>
            <w:proofErr w:type="spellEnd"/>
            <w:r w:rsidRPr="005E7AFC">
              <w:rPr>
                <w:rFonts w:ascii="Tw Cen MT Condensed Extra Bold" w:hAnsi="Tw Cen MT Condensed Extra Bold"/>
                <w:color w:val="444444"/>
                <w:sz w:val="20"/>
                <w:szCs w:val="20"/>
                <w:shd w:val="clear" w:color="auto" w:fill="FFFFFF"/>
              </w:rPr>
              <w:t xml:space="preserve"> </w:t>
            </w:r>
            <w:proofErr w:type="spellStart"/>
            <w:r w:rsidRPr="005E7AFC">
              <w:rPr>
                <w:rFonts w:ascii="Tw Cen MT Condensed Extra Bold" w:hAnsi="Tw Cen MT Condensed Extra Bold"/>
                <w:color w:val="444444"/>
                <w:sz w:val="20"/>
                <w:szCs w:val="20"/>
                <w:shd w:val="clear" w:color="auto" w:fill="FFFFFF"/>
              </w:rPr>
              <w:t>kuantitatif</w:t>
            </w:r>
            <w:proofErr w:type="spellEnd"/>
            <w:r w:rsidRPr="005E7AFC">
              <w:rPr>
                <w:rFonts w:ascii="Tw Cen MT Condensed Extra Bold" w:hAnsi="Tw Cen MT Condensed Extra Bold"/>
                <w:color w:val="444444"/>
                <w:sz w:val="20"/>
                <w:szCs w:val="20"/>
                <w:shd w:val="clear" w:color="auto" w:fill="FFFFFF"/>
              </w:rPr>
              <w:t xml:space="preserve"> </w:t>
            </w:r>
            <w:proofErr w:type="spellStart"/>
            <w:r w:rsidRPr="005E7AFC">
              <w:rPr>
                <w:rFonts w:ascii="Tw Cen MT Condensed Extra Bold" w:hAnsi="Tw Cen MT Condensed Extra Bold"/>
                <w:color w:val="444444"/>
                <w:sz w:val="20"/>
                <w:szCs w:val="20"/>
                <w:shd w:val="clear" w:color="auto" w:fill="FFFFFF"/>
              </w:rPr>
              <w:t>dengan</w:t>
            </w:r>
            <w:proofErr w:type="spellEnd"/>
            <w:r w:rsidRPr="005E7AFC">
              <w:rPr>
                <w:rFonts w:ascii="Tw Cen MT Condensed Extra Bold" w:hAnsi="Tw Cen MT Condensed Extra Bold"/>
                <w:color w:val="444444"/>
                <w:sz w:val="20"/>
                <w:szCs w:val="20"/>
                <w:shd w:val="clear" w:color="auto" w:fill="FFFFFF"/>
              </w:rPr>
              <w:t xml:space="preserve"> </w:t>
            </w:r>
            <w:proofErr w:type="spellStart"/>
            <w:r w:rsidRPr="005E7AFC">
              <w:rPr>
                <w:rFonts w:ascii="Tw Cen MT Condensed Extra Bold" w:hAnsi="Tw Cen MT Condensed Extra Bold"/>
                <w:color w:val="444444"/>
                <w:sz w:val="20"/>
                <w:szCs w:val="20"/>
                <w:shd w:val="clear" w:color="auto" w:fill="FFFFFF"/>
              </w:rPr>
              <w:t>pendekatan</w:t>
            </w:r>
            <w:proofErr w:type="spellEnd"/>
            <w:r w:rsidRPr="005E7AFC">
              <w:rPr>
                <w:rFonts w:ascii="Tw Cen MT Condensed Extra Bold" w:hAnsi="Tw Cen MT Condensed Extra Bold"/>
                <w:color w:val="444444"/>
                <w:sz w:val="20"/>
                <w:szCs w:val="20"/>
                <w:shd w:val="clear" w:color="auto" w:fill="FFFFFF"/>
              </w:rPr>
              <w:t xml:space="preserve"> cross sectional, n </w:t>
            </w:r>
            <w:proofErr w:type="spellStart"/>
            <w:r w:rsidRPr="005E7AFC">
              <w:rPr>
                <w:rFonts w:ascii="Tw Cen MT Condensed Extra Bold" w:hAnsi="Tw Cen MT Condensed Extra Bold"/>
                <w:color w:val="444444"/>
                <w:sz w:val="20"/>
                <w:szCs w:val="20"/>
                <w:shd w:val="clear" w:color="auto" w:fill="FFFFFF"/>
              </w:rPr>
              <w:t>jumlah</w:t>
            </w:r>
            <w:proofErr w:type="spellEnd"/>
            <w:r w:rsidRPr="005E7AFC">
              <w:rPr>
                <w:rFonts w:ascii="Tw Cen MT Condensed Extra Bold" w:hAnsi="Tw Cen MT Condensed Extra Bold"/>
                <w:color w:val="444444"/>
                <w:sz w:val="20"/>
                <w:szCs w:val="20"/>
                <w:shd w:val="clear" w:color="auto" w:fill="FFFFFF"/>
              </w:rPr>
              <w:t xml:space="preserve"> </w:t>
            </w:r>
            <w:proofErr w:type="spellStart"/>
            <w:r w:rsidRPr="005E7AFC">
              <w:rPr>
                <w:rFonts w:ascii="Tw Cen MT Condensed Extra Bold" w:hAnsi="Tw Cen MT Condensed Extra Bold"/>
                <w:color w:val="444444"/>
                <w:sz w:val="20"/>
                <w:szCs w:val="20"/>
                <w:shd w:val="clear" w:color="auto" w:fill="FFFFFF"/>
              </w:rPr>
              <w:t>sampel</w:t>
            </w:r>
            <w:proofErr w:type="spellEnd"/>
            <w:r w:rsidRPr="005E7AFC">
              <w:rPr>
                <w:rFonts w:ascii="Tw Cen MT Condensed Extra Bold" w:hAnsi="Tw Cen MT Condensed Extra Bold"/>
                <w:color w:val="444444"/>
                <w:sz w:val="20"/>
                <w:szCs w:val="20"/>
                <w:shd w:val="clear" w:color="auto" w:fill="FFFFFF"/>
              </w:rPr>
              <w:t xml:space="preserve"> 70 orang.</w:t>
            </w:r>
            <w:r w:rsidRPr="005E7AFC">
              <w:rPr>
                <w:rFonts w:ascii="Tw Cen MT Condensed Extra Bold" w:hAnsi="Tw Cen MT Condensed Extra Bold"/>
                <w:sz w:val="20"/>
                <w:szCs w:val="20"/>
              </w:rPr>
              <w:t xml:space="preserve"> </w:t>
            </w:r>
            <w:proofErr w:type="spellStart"/>
            <w:r w:rsidR="00265EE5">
              <w:rPr>
                <w:rFonts w:ascii="Tw Cen MT Condensed Extra Bold" w:hAnsi="Tw Cen MT Condensed Extra Bold"/>
                <w:sz w:val="20"/>
                <w:szCs w:val="20"/>
              </w:rPr>
              <w:t>B</w:t>
            </w:r>
            <w:r w:rsidRPr="005E7AFC">
              <w:rPr>
                <w:rFonts w:ascii="Tw Cen MT Condensed Extra Bold" w:hAnsi="Tw Cen MT Condensed Extra Bold"/>
                <w:sz w:val="20"/>
                <w:szCs w:val="20"/>
              </w:rPr>
              <w:t>ertujuan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untuk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mengetahui</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hubungan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pola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asuh</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ibu</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dengan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kejadian</w:t>
            </w:r>
            <w:proofErr w:type="spellEnd"/>
            <w:r w:rsidRPr="005E7AFC">
              <w:rPr>
                <w:rFonts w:ascii="Tw Cen MT Condensed Extra Bold" w:hAnsi="Tw Cen MT Condensed Extra Bold"/>
                <w:sz w:val="20"/>
                <w:szCs w:val="20"/>
              </w:rPr>
              <w:t xml:space="preserve"> stunting pada </w:t>
            </w:r>
            <w:proofErr w:type="spellStart"/>
            <w:r w:rsidRPr="005E7AFC">
              <w:rPr>
                <w:rFonts w:ascii="Tw Cen MT Condensed Extra Bold" w:hAnsi="Tw Cen MT Condensed Extra Bold"/>
                <w:sz w:val="20"/>
                <w:szCs w:val="20"/>
              </w:rPr>
              <w:t>anak</w:t>
            </w:r>
            <w:proofErr w:type="spellEnd"/>
            <w:r w:rsidR="00265EE5">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Berdasarakan</w:t>
            </w:r>
            <w:proofErr w:type="spellEnd"/>
            <w:r w:rsidRPr="005E7AFC">
              <w:rPr>
                <w:rFonts w:ascii="Tw Cen MT Condensed Extra Bold" w:hAnsi="Tw Cen MT Condensed Extra Bold"/>
                <w:sz w:val="20"/>
                <w:szCs w:val="20"/>
              </w:rPr>
              <w:t xml:space="preserve"> uji </w:t>
            </w:r>
            <w:proofErr w:type="spellStart"/>
            <w:r w:rsidRPr="005E7AFC">
              <w:rPr>
                <w:rFonts w:ascii="Tw Cen MT Condensed Extra Bold" w:hAnsi="Tw Cen MT Condensed Extra Bold"/>
                <w:sz w:val="20"/>
                <w:szCs w:val="20"/>
              </w:rPr>
              <w:t>satistik</w:t>
            </w:r>
            <w:proofErr w:type="spellEnd"/>
            <w:r w:rsidRPr="005E7AFC">
              <w:rPr>
                <w:rFonts w:ascii="Tw Cen MT Condensed Extra Bold" w:hAnsi="Tw Cen MT Condensed Extra Bold"/>
                <w:color w:val="444444"/>
                <w:sz w:val="20"/>
                <w:szCs w:val="20"/>
                <w:shd w:val="clear" w:color="auto" w:fill="FFFFFF"/>
              </w:rPr>
              <w:t xml:space="preserve"> </w:t>
            </w:r>
            <w:proofErr w:type="spellStart"/>
            <w:r w:rsidRPr="005E7AFC">
              <w:rPr>
                <w:rFonts w:ascii="Tw Cen MT Condensed Extra Bold" w:hAnsi="Tw Cen MT Condensed Extra Bold"/>
                <w:color w:val="444444"/>
                <w:sz w:val="20"/>
                <w:szCs w:val="20"/>
                <w:shd w:val="clear" w:color="auto" w:fill="FFFFFF"/>
              </w:rPr>
              <w:t>menunjukan</w:t>
            </w:r>
            <w:proofErr w:type="spellEnd"/>
            <w:r w:rsidRPr="005E7AFC">
              <w:rPr>
                <w:rFonts w:ascii="Tw Cen MT Condensed Extra Bold" w:hAnsi="Tw Cen MT Condensed Extra Bold"/>
                <w:color w:val="444444"/>
                <w:sz w:val="20"/>
                <w:szCs w:val="20"/>
                <w:shd w:val="clear" w:color="auto" w:fill="FFFFFF"/>
              </w:rPr>
              <w:t xml:space="preserve"> </w:t>
            </w:r>
            <w:proofErr w:type="spellStart"/>
            <w:r w:rsidRPr="005E7AFC">
              <w:rPr>
                <w:rFonts w:ascii="Tw Cen MT Condensed Extra Bold" w:hAnsi="Tw Cen MT Condensed Extra Bold"/>
                <w:color w:val="444444"/>
                <w:sz w:val="20"/>
                <w:szCs w:val="20"/>
                <w:shd w:val="clear" w:color="auto" w:fill="FFFFFF"/>
              </w:rPr>
              <w:t>bahwa</w:t>
            </w:r>
            <w:proofErr w:type="spellEnd"/>
            <w:r w:rsidRPr="005E7AFC">
              <w:rPr>
                <w:rFonts w:ascii="Tw Cen MT Condensed Extra Bold" w:hAnsi="Tw Cen MT Condensed Extra Bold"/>
                <w:color w:val="444444"/>
                <w:sz w:val="20"/>
                <w:szCs w:val="20"/>
                <w:shd w:val="clear" w:color="auto" w:fill="FFFFFF"/>
              </w:rPr>
              <w:t xml:space="preserve"> </w:t>
            </w:r>
            <w:proofErr w:type="spellStart"/>
            <w:r w:rsidRPr="005E7AFC">
              <w:rPr>
                <w:rFonts w:ascii="Tw Cen MT Condensed Extra Bold" w:hAnsi="Tw Cen MT Condensed Extra Bold"/>
                <w:sz w:val="20"/>
                <w:szCs w:val="20"/>
              </w:rPr>
              <w:t>terdapat</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hubungan</w:t>
            </w:r>
            <w:proofErr w:type="spellEnd"/>
            <w:r w:rsidRPr="005E7AFC">
              <w:rPr>
                <w:rFonts w:ascii="Tw Cen MT Condensed Extra Bold" w:hAnsi="Tw Cen MT Condensed Extra Bold"/>
                <w:sz w:val="20"/>
                <w:szCs w:val="20"/>
              </w:rPr>
              <w:t xml:space="preserve"> yang </w:t>
            </w:r>
            <w:proofErr w:type="spellStart"/>
            <w:r w:rsidRPr="005E7AFC">
              <w:rPr>
                <w:rFonts w:ascii="Tw Cen MT Condensed Extra Bold" w:hAnsi="Tw Cen MT Condensed Extra Bold"/>
                <w:sz w:val="20"/>
                <w:szCs w:val="20"/>
              </w:rPr>
              <w:t>signifikan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antara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kejadian</w:t>
            </w:r>
            <w:proofErr w:type="spellEnd"/>
            <w:r w:rsidRPr="005E7AFC">
              <w:rPr>
                <w:rFonts w:ascii="Tw Cen MT Condensed Extra Bold" w:hAnsi="Tw Cen MT Condensed Extra Bold"/>
                <w:sz w:val="20"/>
                <w:szCs w:val="20"/>
              </w:rPr>
              <w:t xml:space="preserve"> stunting </w:t>
            </w:r>
            <w:proofErr w:type="spellStart"/>
            <w:r w:rsidRPr="005E7AFC">
              <w:rPr>
                <w:rFonts w:ascii="Tw Cen MT Condensed Extra Bold" w:hAnsi="Tw Cen MT Condensed Extra Bold"/>
                <w:sz w:val="20"/>
                <w:szCs w:val="20"/>
              </w:rPr>
              <w:t>dengan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pola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asuh</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dengan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nilai</w:t>
            </w:r>
            <w:proofErr w:type="spellEnd"/>
            <w:r w:rsidRPr="005E7AFC">
              <w:rPr>
                <w:rFonts w:ascii="Tw Cen MT Condensed Extra Bold" w:hAnsi="Tw Cen MT Condensed Extra Bold"/>
                <w:sz w:val="20"/>
                <w:szCs w:val="20"/>
              </w:rPr>
              <w:t xml:space="preserve"> p </w:t>
            </w:r>
            <w:proofErr w:type="spellStart"/>
            <w:r w:rsidRPr="005E7AFC">
              <w:rPr>
                <w:rFonts w:ascii="Tw Cen MT Condensed Extra Bold" w:hAnsi="Tw Cen MT Condensed Extra Bold"/>
                <w:sz w:val="20"/>
                <w:szCs w:val="20"/>
              </w:rPr>
              <w:t>valuenya</w:t>
            </w:r>
            <w:proofErr w:type="spellEnd"/>
            <w:r w:rsidRPr="005E7AFC">
              <w:rPr>
                <w:rFonts w:ascii="Tw Cen MT Condensed Extra Bold" w:hAnsi="Tw Cen MT Condensed Extra Bold"/>
                <w:sz w:val="20"/>
                <w:szCs w:val="20"/>
              </w:rPr>
              <w:t xml:space="preserve"> 0.003, dan </w:t>
            </w:r>
            <w:proofErr w:type="spellStart"/>
            <w:r w:rsidRPr="005E7AFC">
              <w:rPr>
                <w:rFonts w:ascii="Tw Cen MT Condensed Extra Bold" w:hAnsi="Tw Cen MT Condensed Extra Bold"/>
                <w:sz w:val="20"/>
                <w:szCs w:val="20"/>
              </w:rPr>
              <w:t>dari</w:t>
            </w:r>
            <w:proofErr w:type="spellEnd"/>
            <w:r w:rsidRPr="005E7AFC">
              <w:rPr>
                <w:rFonts w:ascii="Tw Cen MT Condensed Extra Bold" w:hAnsi="Tw Cen MT Condensed Extra Bold"/>
                <w:sz w:val="20"/>
                <w:szCs w:val="20"/>
              </w:rPr>
              <w:t xml:space="preserve"> 70 </w:t>
            </w:r>
            <w:proofErr w:type="spellStart"/>
            <w:r w:rsidRPr="005E7AFC">
              <w:rPr>
                <w:rFonts w:ascii="Tw Cen MT Condensed Extra Bold" w:hAnsi="Tw Cen MT Condensed Extra Bold"/>
                <w:sz w:val="20"/>
                <w:szCs w:val="20"/>
              </w:rPr>
              <w:t>responden</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pola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asuh</w:t>
            </w:r>
            <w:proofErr w:type="spellEnd"/>
            <w:r w:rsidRPr="005E7AFC">
              <w:rPr>
                <w:rFonts w:ascii="Tw Cen MT Condensed Extra Bold" w:hAnsi="Tw Cen MT Condensed Extra Bold"/>
                <w:sz w:val="20"/>
                <w:szCs w:val="20"/>
              </w:rPr>
              <w:t xml:space="preserve"> yang </w:t>
            </w:r>
            <w:proofErr w:type="spellStart"/>
            <w:r w:rsidRPr="005E7AFC">
              <w:rPr>
                <w:rFonts w:ascii="Tw Cen MT Condensed Extra Bold" w:hAnsi="Tw Cen MT Condensed Extra Bold"/>
                <w:sz w:val="20"/>
                <w:szCs w:val="20"/>
              </w:rPr>
              <w:t>terbanyak</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adalah</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pola</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asuh</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demokratis</w:t>
            </w:r>
            <w:proofErr w:type="spellEnd"/>
            <w:r w:rsidRPr="005E7AFC">
              <w:rPr>
                <w:rFonts w:ascii="Tw Cen MT Condensed Extra Bold" w:hAnsi="Tw Cen MT Condensed Extra Bold"/>
                <w:sz w:val="20"/>
                <w:szCs w:val="20"/>
              </w:rPr>
              <w:t xml:space="preserve"> </w:t>
            </w:r>
            <w:proofErr w:type="spellStart"/>
            <w:r w:rsidRPr="005E7AFC">
              <w:rPr>
                <w:rFonts w:ascii="Tw Cen MT Condensed Extra Bold" w:hAnsi="Tw Cen MT Condensed Extra Bold"/>
                <w:sz w:val="20"/>
                <w:szCs w:val="20"/>
              </w:rPr>
              <w:t>sebanyak</w:t>
            </w:r>
            <w:proofErr w:type="spellEnd"/>
            <w:r w:rsidRPr="005E7AFC">
              <w:rPr>
                <w:rFonts w:ascii="Tw Cen MT Condensed Extra Bold" w:hAnsi="Tw Cen MT Condensed Extra Bold"/>
                <w:sz w:val="20"/>
                <w:szCs w:val="20"/>
              </w:rPr>
              <w:t xml:space="preserve"> 46 </w:t>
            </w:r>
            <w:proofErr w:type="spellStart"/>
            <w:r w:rsidRPr="005E7AFC">
              <w:rPr>
                <w:rFonts w:ascii="Tw Cen MT Condensed Extra Bold" w:hAnsi="Tw Cen MT Condensed Extra Bold"/>
                <w:sz w:val="20"/>
                <w:szCs w:val="20"/>
              </w:rPr>
              <w:t>responden</w:t>
            </w:r>
            <w:proofErr w:type="spellEnd"/>
            <w:r w:rsidRPr="005E7AFC">
              <w:rPr>
                <w:rFonts w:ascii="Tw Cen MT Condensed Extra Bold" w:hAnsi="Tw Cen MT Condensed Extra Bold"/>
                <w:sz w:val="20"/>
                <w:szCs w:val="20"/>
              </w:rPr>
              <w:t xml:space="preserve"> (75,7%), dan </w:t>
            </w:r>
            <w:proofErr w:type="spellStart"/>
            <w:r w:rsidRPr="005E7AFC">
              <w:rPr>
                <w:rFonts w:ascii="Tw Cen MT Condensed Extra Bold" w:hAnsi="Tw Cen MT Condensed Extra Bold"/>
                <w:sz w:val="20"/>
                <w:szCs w:val="20"/>
              </w:rPr>
              <w:t>terdapat</w:t>
            </w:r>
            <w:proofErr w:type="spellEnd"/>
            <w:r w:rsidRPr="005E7AFC">
              <w:rPr>
                <w:rFonts w:ascii="Tw Cen MT Condensed Extra Bold" w:hAnsi="Tw Cen MT Condensed Extra Bold"/>
                <w:sz w:val="20"/>
                <w:szCs w:val="20"/>
              </w:rPr>
              <w:t xml:space="preserve"> 11 orang </w:t>
            </w:r>
            <w:proofErr w:type="spellStart"/>
            <w:r w:rsidRPr="005E7AFC">
              <w:rPr>
                <w:rFonts w:ascii="Tw Cen MT Condensed Extra Bold" w:hAnsi="Tw Cen MT Condensed Extra Bold"/>
                <w:sz w:val="20"/>
                <w:szCs w:val="20"/>
              </w:rPr>
              <w:t>anak</w:t>
            </w:r>
            <w:proofErr w:type="spellEnd"/>
            <w:r w:rsidRPr="005E7AFC">
              <w:rPr>
                <w:rFonts w:ascii="Tw Cen MT Condensed Extra Bold" w:hAnsi="Tw Cen MT Condensed Extra Bold"/>
                <w:sz w:val="20"/>
                <w:szCs w:val="20"/>
              </w:rPr>
              <w:t xml:space="preserve"> yang stunting (15,7%).</w:t>
            </w:r>
          </w:p>
          <w:p w14:paraId="606290F1" w14:textId="35493E8E" w:rsidR="009C7CBA" w:rsidRPr="005E7AFC" w:rsidRDefault="005E7AFC" w:rsidP="005E7AFC">
            <w:pPr>
              <w:pStyle w:val="AbstractTitle"/>
              <w:jc w:val="left"/>
              <w:rPr>
                <w:rFonts w:ascii="Tw Cen MT Condensed Extra Bold" w:hAnsi="Tw Cen MT Condensed Extra Bold"/>
              </w:rPr>
            </w:pPr>
            <w:r w:rsidRPr="005E7AFC">
              <w:rPr>
                <w:rFonts w:ascii="Tw Cen MT Condensed Extra Bold" w:hAnsi="Tw Cen MT Condensed Extra Bold"/>
                <w:b w:val="0"/>
              </w:rPr>
              <w:t xml:space="preserve">Kata </w:t>
            </w:r>
            <w:proofErr w:type="spellStart"/>
            <w:proofErr w:type="gramStart"/>
            <w:r w:rsidRPr="005E7AFC">
              <w:rPr>
                <w:rFonts w:ascii="Tw Cen MT Condensed Extra Bold" w:hAnsi="Tw Cen MT Condensed Extra Bold"/>
                <w:b w:val="0"/>
              </w:rPr>
              <w:t>kunci</w:t>
            </w:r>
            <w:proofErr w:type="spellEnd"/>
            <w:r w:rsidRPr="005E7AFC">
              <w:rPr>
                <w:rFonts w:ascii="Tw Cen MT Condensed Extra Bold" w:hAnsi="Tw Cen MT Condensed Extra Bold"/>
                <w:b w:val="0"/>
              </w:rPr>
              <w:t xml:space="preserve"> :</w:t>
            </w:r>
            <w:proofErr w:type="gramEnd"/>
            <w:r w:rsidRPr="005E7AFC">
              <w:rPr>
                <w:rFonts w:ascii="Tw Cen MT Condensed Extra Bold" w:hAnsi="Tw Cen MT Condensed Extra Bold"/>
              </w:rPr>
              <w:t xml:space="preserve"> Pola </w:t>
            </w:r>
            <w:proofErr w:type="spellStart"/>
            <w:r w:rsidRPr="005E7AFC">
              <w:rPr>
                <w:rFonts w:ascii="Tw Cen MT Condensed Extra Bold" w:hAnsi="Tw Cen MT Condensed Extra Bold"/>
              </w:rPr>
              <w:t>asuh</w:t>
            </w:r>
            <w:proofErr w:type="spellEnd"/>
            <w:r w:rsidRPr="005E7AFC">
              <w:rPr>
                <w:rFonts w:ascii="Tw Cen MT Condensed Extra Bold" w:hAnsi="Tw Cen MT Condensed Extra Bold"/>
              </w:rPr>
              <w:t>, Stunting</w:t>
            </w:r>
          </w:p>
        </w:tc>
      </w:tr>
      <w:tr w:rsidR="004D4A63" w14:paraId="636504AE" w14:textId="77777777" w:rsidTr="004D4A63">
        <w:tc>
          <w:tcPr>
            <w:tcW w:w="3227" w:type="dxa"/>
          </w:tcPr>
          <w:p w14:paraId="26086D8C" w14:textId="77777777" w:rsidR="004D4A63" w:rsidRPr="00DA7F7B" w:rsidRDefault="004D4A63" w:rsidP="00416309">
            <w:pPr>
              <w:pStyle w:val="AbstractTitle"/>
              <w:rPr>
                <w:rFonts w:ascii="Tw Cen MT Condensed Extra Bold" w:hAnsi="Tw Cen MT Condensed Extra Bold"/>
                <w:sz w:val="24"/>
                <w:szCs w:val="24"/>
              </w:rPr>
            </w:pPr>
          </w:p>
        </w:tc>
        <w:tc>
          <w:tcPr>
            <w:tcW w:w="6520" w:type="dxa"/>
            <w:vMerge/>
          </w:tcPr>
          <w:p w14:paraId="2C5F69A7" w14:textId="77777777" w:rsidR="004D4A63" w:rsidRDefault="004D4A63" w:rsidP="00416309">
            <w:pPr>
              <w:pStyle w:val="AbstractTitle"/>
              <w:rPr>
                <w:rFonts w:ascii="Tw Cen MT Condensed Extra Bold" w:hAnsi="Tw Cen MT Condensed Extra Bold"/>
                <w:sz w:val="32"/>
                <w:szCs w:val="32"/>
              </w:rPr>
            </w:pPr>
          </w:p>
        </w:tc>
      </w:tr>
      <w:tr w:rsidR="004D4A63" w14:paraId="04EA47E2" w14:textId="77777777" w:rsidTr="004D4A63">
        <w:tc>
          <w:tcPr>
            <w:tcW w:w="3227" w:type="dxa"/>
          </w:tcPr>
          <w:p w14:paraId="65B57C3A" w14:textId="77777777" w:rsidR="004D4A63" w:rsidRPr="00DA7F7B" w:rsidRDefault="004D4A63" w:rsidP="00416309">
            <w:pPr>
              <w:pStyle w:val="AbstractTitle"/>
              <w:rPr>
                <w:rFonts w:ascii="Tw Cen MT Condensed Extra Bold" w:hAnsi="Tw Cen MT Condensed Extra Bold"/>
                <w:sz w:val="24"/>
                <w:szCs w:val="24"/>
              </w:rPr>
            </w:pPr>
          </w:p>
        </w:tc>
        <w:tc>
          <w:tcPr>
            <w:tcW w:w="6520" w:type="dxa"/>
            <w:vMerge/>
          </w:tcPr>
          <w:p w14:paraId="7E6BB421" w14:textId="77777777" w:rsidR="004D4A63" w:rsidRDefault="004D4A63" w:rsidP="00416309">
            <w:pPr>
              <w:pStyle w:val="AbstractTitle"/>
              <w:rPr>
                <w:rFonts w:ascii="Tw Cen MT Condensed Extra Bold" w:hAnsi="Tw Cen MT Condensed Extra Bold"/>
                <w:sz w:val="32"/>
                <w:szCs w:val="32"/>
              </w:rPr>
            </w:pPr>
          </w:p>
        </w:tc>
      </w:tr>
      <w:tr w:rsidR="004D4A63" w14:paraId="039BD13E" w14:textId="77777777" w:rsidTr="004D4A63">
        <w:tc>
          <w:tcPr>
            <w:tcW w:w="3227" w:type="dxa"/>
          </w:tcPr>
          <w:p w14:paraId="628A5BD4" w14:textId="342A1B88" w:rsidR="004D4A63" w:rsidRPr="005E7AFC" w:rsidRDefault="004D4A63" w:rsidP="002D5990">
            <w:pPr>
              <w:pStyle w:val="AbstractTitle"/>
              <w:jc w:val="left"/>
              <w:rPr>
                <w:rFonts w:ascii="Tw Cen MT Condensed Extra Bold" w:hAnsi="Tw Cen MT Condensed Extra Bold"/>
                <w:b w:val="0"/>
                <w:bCs/>
              </w:rPr>
            </w:pPr>
            <w:r w:rsidRPr="005E7AFC">
              <w:rPr>
                <w:rFonts w:ascii="Tw Cen MT Condensed Extra Bold" w:hAnsi="Tw Cen MT Condensed Extra Bold"/>
                <w:b w:val="0"/>
                <w:bCs/>
              </w:rPr>
              <w:t>Article History</w:t>
            </w:r>
          </w:p>
        </w:tc>
        <w:tc>
          <w:tcPr>
            <w:tcW w:w="6520" w:type="dxa"/>
            <w:vMerge/>
          </w:tcPr>
          <w:p w14:paraId="70F1B439" w14:textId="77777777" w:rsidR="004D4A63" w:rsidRDefault="004D4A63" w:rsidP="00416309">
            <w:pPr>
              <w:pStyle w:val="AbstractTitle"/>
              <w:rPr>
                <w:rFonts w:ascii="Tw Cen MT Condensed Extra Bold" w:hAnsi="Tw Cen MT Condensed Extra Bold"/>
                <w:sz w:val="32"/>
                <w:szCs w:val="32"/>
              </w:rPr>
            </w:pPr>
          </w:p>
        </w:tc>
      </w:tr>
      <w:tr w:rsidR="004D4A63" w14:paraId="4BFAAE22" w14:textId="77777777" w:rsidTr="004D4A63">
        <w:tc>
          <w:tcPr>
            <w:tcW w:w="3227" w:type="dxa"/>
          </w:tcPr>
          <w:p w14:paraId="652447BE" w14:textId="241ABD93" w:rsidR="004D4A63" w:rsidRPr="005E7AFC" w:rsidRDefault="004D4A63" w:rsidP="002D5990">
            <w:pPr>
              <w:pStyle w:val="AbstractTitle"/>
              <w:jc w:val="left"/>
              <w:rPr>
                <w:rFonts w:ascii="Tw Cen MT Condensed Extra Bold" w:hAnsi="Tw Cen MT Condensed Extra Bold"/>
                <w:b w:val="0"/>
                <w:bCs/>
              </w:rPr>
            </w:pPr>
            <w:r w:rsidRPr="005E7AFC">
              <w:rPr>
                <w:rFonts w:ascii="Tw Cen MT Condensed Extra Bold" w:hAnsi="Tw Cen MT Condensed Extra Bold"/>
                <w:b w:val="0"/>
                <w:bCs/>
              </w:rPr>
              <w:t xml:space="preserve">Received </w:t>
            </w:r>
            <w:proofErr w:type="gramStart"/>
            <w:r w:rsidRPr="005E7AFC">
              <w:rPr>
                <w:rFonts w:ascii="Tw Cen MT Condensed Extra Bold" w:hAnsi="Tw Cen MT Condensed Extra Bold"/>
                <w:b w:val="0"/>
                <w:bCs/>
              </w:rPr>
              <w:t>date :</w:t>
            </w:r>
            <w:proofErr w:type="gramEnd"/>
          </w:p>
        </w:tc>
        <w:tc>
          <w:tcPr>
            <w:tcW w:w="6520" w:type="dxa"/>
            <w:vMerge/>
          </w:tcPr>
          <w:p w14:paraId="3BE14401" w14:textId="77777777" w:rsidR="004D4A63" w:rsidRDefault="004D4A63" w:rsidP="00416309">
            <w:pPr>
              <w:pStyle w:val="AbstractTitle"/>
              <w:rPr>
                <w:rFonts w:ascii="Tw Cen MT Condensed Extra Bold" w:hAnsi="Tw Cen MT Condensed Extra Bold"/>
                <w:sz w:val="32"/>
                <w:szCs w:val="32"/>
              </w:rPr>
            </w:pPr>
          </w:p>
        </w:tc>
      </w:tr>
      <w:tr w:rsidR="004D4A63" w14:paraId="17C7CDBA" w14:textId="77777777" w:rsidTr="004D4A63">
        <w:tc>
          <w:tcPr>
            <w:tcW w:w="3227" w:type="dxa"/>
          </w:tcPr>
          <w:p w14:paraId="1A920032" w14:textId="787197F1" w:rsidR="004D4A63" w:rsidRPr="005E7AFC" w:rsidRDefault="004D4A63" w:rsidP="002D5990">
            <w:pPr>
              <w:pStyle w:val="AbstractTitle"/>
              <w:jc w:val="left"/>
              <w:rPr>
                <w:rFonts w:ascii="Tw Cen MT Condensed Extra Bold" w:hAnsi="Tw Cen MT Condensed Extra Bold"/>
                <w:b w:val="0"/>
                <w:bCs/>
              </w:rPr>
            </w:pPr>
            <w:r w:rsidRPr="005E7AFC">
              <w:rPr>
                <w:rFonts w:ascii="Tw Cen MT Condensed Extra Bold" w:hAnsi="Tw Cen MT Condensed Extra Bold"/>
                <w:b w:val="0"/>
                <w:bCs/>
              </w:rPr>
              <w:t xml:space="preserve">Revised </w:t>
            </w:r>
            <w:proofErr w:type="gramStart"/>
            <w:r w:rsidRPr="005E7AFC">
              <w:rPr>
                <w:rFonts w:ascii="Tw Cen MT Condensed Extra Bold" w:hAnsi="Tw Cen MT Condensed Extra Bold"/>
                <w:b w:val="0"/>
                <w:bCs/>
              </w:rPr>
              <w:t>date :</w:t>
            </w:r>
            <w:proofErr w:type="gramEnd"/>
          </w:p>
        </w:tc>
        <w:tc>
          <w:tcPr>
            <w:tcW w:w="6520" w:type="dxa"/>
            <w:vMerge/>
          </w:tcPr>
          <w:p w14:paraId="6E1E3443" w14:textId="77777777" w:rsidR="004D4A63" w:rsidRDefault="004D4A63" w:rsidP="00416309">
            <w:pPr>
              <w:pStyle w:val="AbstractTitle"/>
              <w:rPr>
                <w:rFonts w:ascii="Tw Cen MT Condensed Extra Bold" w:hAnsi="Tw Cen MT Condensed Extra Bold"/>
                <w:sz w:val="32"/>
                <w:szCs w:val="32"/>
              </w:rPr>
            </w:pPr>
          </w:p>
        </w:tc>
      </w:tr>
      <w:tr w:rsidR="004D4A63" w14:paraId="022ED3DA" w14:textId="77777777" w:rsidTr="004D4A63">
        <w:tc>
          <w:tcPr>
            <w:tcW w:w="3227" w:type="dxa"/>
          </w:tcPr>
          <w:p w14:paraId="2AE339E9" w14:textId="17E2E115" w:rsidR="004D4A63" w:rsidRPr="005E7AFC" w:rsidRDefault="004D4A63" w:rsidP="002D5990">
            <w:pPr>
              <w:pStyle w:val="AbstractTitle"/>
              <w:jc w:val="left"/>
              <w:rPr>
                <w:rFonts w:ascii="Tw Cen MT Condensed Extra Bold" w:hAnsi="Tw Cen MT Condensed Extra Bold"/>
                <w:b w:val="0"/>
                <w:bCs/>
              </w:rPr>
            </w:pPr>
            <w:r w:rsidRPr="005E7AFC">
              <w:rPr>
                <w:rFonts w:ascii="Tw Cen MT Condensed Extra Bold" w:hAnsi="Tw Cen MT Condensed Extra Bold"/>
                <w:b w:val="0"/>
                <w:bCs/>
              </w:rPr>
              <w:t xml:space="preserve">Accepted </w:t>
            </w:r>
            <w:proofErr w:type="gramStart"/>
            <w:r w:rsidRPr="005E7AFC">
              <w:rPr>
                <w:rFonts w:ascii="Tw Cen MT Condensed Extra Bold" w:hAnsi="Tw Cen MT Condensed Extra Bold"/>
                <w:b w:val="0"/>
                <w:bCs/>
              </w:rPr>
              <w:t>date :</w:t>
            </w:r>
            <w:proofErr w:type="gramEnd"/>
          </w:p>
        </w:tc>
        <w:tc>
          <w:tcPr>
            <w:tcW w:w="6520" w:type="dxa"/>
            <w:vMerge/>
          </w:tcPr>
          <w:p w14:paraId="6A3158F6" w14:textId="77777777" w:rsidR="004D4A63" w:rsidRDefault="004D4A63" w:rsidP="00416309">
            <w:pPr>
              <w:pStyle w:val="AbstractTitle"/>
              <w:rPr>
                <w:rFonts w:ascii="Tw Cen MT Condensed Extra Bold" w:hAnsi="Tw Cen MT Condensed Extra Bold"/>
                <w:sz w:val="32"/>
                <w:szCs w:val="32"/>
              </w:rPr>
            </w:pPr>
          </w:p>
        </w:tc>
      </w:tr>
      <w:tr w:rsidR="004D4A63" w14:paraId="7A62D35A" w14:textId="77777777" w:rsidTr="004D4A63">
        <w:tc>
          <w:tcPr>
            <w:tcW w:w="3227" w:type="dxa"/>
          </w:tcPr>
          <w:p w14:paraId="53FDE397" w14:textId="77777777" w:rsidR="004D4A63" w:rsidRPr="004D4A63" w:rsidRDefault="004D4A63" w:rsidP="002D5990">
            <w:pPr>
              <w:pStyle w:val="AbstractTitle"/>
              <w:jc w:val="left"/>
              <w:rPr>
                <w:b w:val="0"/>
                <w:bCs/>
                <w:sz w:val="32"/>
                <w:szCs w:val="32"/>
              </w:rPr>
            </w:pPr>
          </w:p>
        </w:tc>
        <w:tc>
          <w:tcPr>
            <w:tcW w:w="6520" w:type="dxa"/>
            <w:vMerge/>
          </w:tcPr>
          <w:p w14:paraId="4E10ED0C" w14:textId="77777777" w:rsidR="004D4A63" w:rsidRDefault="004D4A63" w:rsidP="00416309">
            <w:pPr>
              <w:pStyle w:val="AbstractTitle"/>
              <w:rPr>
                <w:rFonts w:ascii="Tw Cen MT Condensed Extra Bold" w:hAnsi="Tw Cen MT Condensed Extra Bold"/>
                <w:sz w:val="32"/>
                <w:szCs w:val="32"/>
              </w:rPr>
            </w:pPr>
          </w:p>
        </w:tc>
      </w:tr>
    </w:tbl>
    <w:p w14:paraId="0776518D" w14:textId="77777777" w:rsidR="004D4A63" w:rsidRDefault="004D4A63" w:rsidP="00416309">
      <w:pPr>
        <w:rPr>
          <w:rFonts w:ascii="Tw Cen MT Condensed Extra Bold" w:hAnsi="Tw Cen MT Condensed Extra Bold"/>
          <w:sz w:val="32"/>
          <w:szCs w:val="32"/>
        </w:rPr>
        <w:sectPr w:rsidR="004D4A63" w:rsidSect="002D5990">
          <w:headerReference w:type="default" r:id="rId8"/>
          <w:footerReference w:type="default" r:id="rId9"/>
          <w:type w:val="continuous"/>
          <w:pgSz w:w="12240" w:h="15840" w:code="1"/>
          <w:pgMar w:top="1701" w:right="1134" w:bottom="1134" w:left="1418" w:header="720" w:footer="720" w:gutter="0"/>
          <w:cols w:space="567"/>
          <w:docGrid w:linePitch="360"/>
        </w:sectPr>
      </w:pPr>
    </w:p>
    <w:p w14:paraId="547A5135" w14:textId="77777777" w:rsidR="004D4A63" w:rsidRPr="00CC60F3" w:rsidRDefault="004D4A63" w:rsidP="00265EE5">
      <w:pPr>
        <w:pStyle w:val="Body"/>
        <w:ind w:firstLine="0"/>
        <w:rPr>
          <w:rFonts w:ascii="Tw Cen MT Condensed Extra Bold" w:hAnsi="Tw Cen MT Condensed Extra Bold"/>
          <w:sz w:val="24"/>
          <w:szCs w:val="24"/>
          <w:lang w:val="id-ID"/>
        </w:rPr>
      </w:pPr>
      <w:r w:rsidRPr="00CC60F3">
        <w:rPr>
          <w:rFonts w:ascii="Tw Cen MT Condensed Extra Bold" w:hAnsi="Tw Cen MT Condensed Extra Bold"/>
          <w:b/>
          <w:sz w:val="24"/>
          <w:szCs w:val="24"/>
          <w:lang w:val="id-ID"/>
        </w:rPr>
        <w:lastRenderedPageBreak/>
        <w:t>PENDAHULUAN</w:t>
      </w:r>
    </w:p>
    <w:p w14:paraId="23844B99" w14:textId="77777777" w:rsidR="00265EE5" w:rsidRDefault="004D4A63" w:rsidP="00265EE5">
      <w:pPr>
        <w:jc w:val="both"/>
        <w:rPr>
          <w:rFonts w:ascii="Tw Cen MT Condensed Extra Bold" w:hAnsi="Tw Cen MT Condensed Extra Bold"/>
        </w:rPr>
      </w:pPr>
      <w:r w:rsidRPr="00CC60F3">
        <w:rPr>
          <w:rFonts w:ascii="Tw Cen MT Condensed Extra Bold" w:hAnsi="Tw Cen MT Condensed Extra Bold"/>
        </w:rPr>
        <w:t xml:space="preserve">Stunting </w:t>
      </w:r>
      <w:proofErr w:type="spellStart"/>
      <w:r w:rsidRPr="00CC60F3">
        <w:rPr>
          <w:rFonts w:ascii="Tw Cen MT Condensed Extra Bold" w:hAnsi="Tw Cen MT Condensed Extra Bold"/>
        </w:rPr>
        <w:t>adalah</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kondisi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gagal</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tumbuh</w:t>
      </w:r>
      <w:proofErr w:type="spellEnd"/>
      <w:r w:rsidRPr="00CC60F3">
        <w:rPr>
          <w:rFonts w:ascii="Tw Cen MT Condensed Extra Bold" w:hAnsi="Tw Cen MT Condensed Extra Bold"/>
        </w:rPr>
        <w:t xml:space="preserve"> pada </w:t>
      </w:r>
      <w:proofErr w:type="spellStart"/>
      <w:r w:rsidRPr="00CC60F3">
        <w:rPr>
          <w:rFonts w:ascii="Tw Cen MT Condensed Extra Bold" w:hAnsi="Tw Cen MT Condensed Extra Bold"/>
        </w:rPr>
        <w:t>anak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balita</w:t>
      </w:r>
      <w:proofErr w:type="spellEnd"/>
      <w:r w:rsidRPr="00CC60F3">
        <w:rPr>
          <w:rFonts w:ascii="Tw Cen MT Condensed Extra Bold" w:hAnsi="Tw Cen MT Condensed Extra Bold"/>
        </w:rPr>
        <w:t xml:space="preserve"> yang </w:t>
      </w:r>
      <w:proofErr w:type="spellStart"/>
      <w:r w:rsidRPr="00CC60F3">
        <w:rPr>
          <w:rFonts w:ascii="Tw Cen MT Condensed Extra Bold" w:hAnsi="Tw Cen MT Condensed Extra Bold"/>
        </w:rPr>
        <w:t>diakibatkan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kekurangan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gizi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kronis</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sehingga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anak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terlalu</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pendek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untuk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usianya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Kekurangan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gizi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terjadi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sejak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bayi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dalam</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kandungan</w:t>
      </w:r>
      <w:proofErr w:type="spellEnd"/>
      <w:r w:rsidRPr="00CC60F3">
        <w:rPr>
          <w:rFonts w:ascii="Tw Cen MT Condensed Extra Bold" w:hAnsi="Tw Cen MT Condensed Extra Bold"/>
        </w:rPr>
        <w:t xml:space="preserve"> pada masa </w:t>
      </w:r>
      <w:proofErr w:type="spellStart"/>
      <w:r w:rsidRPr="00CC60F3">
        <w:rPr>
          <w:rFonts w:ascii="Tw Cen MT Condensed Extra Bold" w:hAnsi="Tw Cen MT Condensed Extra Bold"/>
        </w:rPr>
        <w:t>awal</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setelah</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bayi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lahir</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akan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tetapi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kondisi</w:t>
      </w:r>
      <w:proofErr w:type="spellEnd"/>
      <w:r w:rsidRPr="00CC60F3">
        <w:rPr>
          <w:rFonts w:ascii="Tw Cen MT Condensed Extra Bold" w:hAnsi="Tw Cen MT Condensed Extra Bold"/>
        </w:rPr>
        <w:t xml:space="preserve"> stunting </w:t>
      </w:r>
      <w:proofErr w:type="spellStart"/>
      <w:r w:rsidRPr="00CC60F3">
        <w:rPr>
          <w:rFonts w:ascii="Tw Cen MT Condensed Extra Bold" w:hAnsi="Tw Cen MT Condensed Extra Bold"/>
        </w:rPr>
        <w:t>baru</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nampak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setelah</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bayi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berusia</w:t>
      </w:r>
      <w:proofErr w:type="spellEnd"/>
      <w:r w:rsidRPr="00CC60F3">
        <w:rPr>
          <w:rFonts w:ascii="Tw Cen MT Condensed Extra Bold" w:hAnsi="Tw Cen MT Condensed Extra Bold"/>
        </w:rPr>
        <w:t xml:space="preserve"> 2 </w:t>
      </w:r>
      <w:proofErr w:type="spellStart"/>
      <w:r w:rsidRPr="00CC60F3">
        <w:rPr>
          <w:rFonts w:ascii="Tw Cen MT Condensed Extra Bold" w:hAnsi="Tw Cen MT Condensed Extra Bold"/>
        </w:rPr>
        <w:t>tahun</w:t>
      </w:r>
      <w:proofErr w:type="spellEnd"/>
      <w:r w:rsidRPr="00CC60F3">
        <w:rPr>
          <w:rFonts w:ascii="Tw Cen MT Condensed Extra Bold" w:hAnsi="Tw Cen MT Condensed Extra Bold"/>
        </w:rPr>
        <w:t xml:space="preserve">. Stunting yang </w:t>
      </w:r>
      <w:proofErr w:type="spellStart"/>
      <w:r w:rsidRPr="00CC60F3">
        <w:rPr>
          <w:rFonts w:ascii="Tw Cen MT Condensed Extra Bold" w:hAnsi="Tw Cen MT Condensed Extra Bold"/>
        </w:rPr>
        <w:t>dialami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anak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dapat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disebabkan</w:t>
      </w:r>
      <w:proofErr w:type="spellEnd"/>
      <w:r w:rsidRPr="00CC60F3">
        <w:rPr>
          <w:rFonts w:ascii="Tw Cen MT Condensed Extra Bold" w:hAnsi="Tw Cen MT Condensed Extra Bold"/>
        </w:rPr>
        <w:t xml:space="preserve"> oleh </w:t>
      </w:r>
      <w:proofErr w:type="spellStart"/>
      <w:r w:rsidRPr="00CC60F3">
        <w:rPr>
          <w:rFonts w:ascii="Tw Cen MT Condensed Extra Bold" w:hAnsi="Tw Cen MT Condensed Extra Bold"/>
        </w:rPr>
        <w:t>tidak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terpaparnya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periode</w:t>
      </w:r>
      <w:proofErr w:type="spellEnd"/>
      <w:r w:rsidRPr="00CC60F3">
        <w:rPr>
          <w:rFonts w:ascii="Tw Cen MT Condensed Extra Bold" w:hAnsi="Tw Cen MT Condensed Extra Bold"/>
        </w:rPr>
        <w:t xml:space="preserve"> 1000 </w:t>
      </w:r>
      <w:proofErr w:type="spellStart"/>
      <w:r w:rsidRPr="00CC60F3">
        <w:rPr>
          <w:rFonts w:ascii="Tw Cen MT Condensed Extra Bold" w:hAnsi="Tw Cen MT Condensed Extra Bold"/>
        </w:rPr>
        <w:t>hari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pertama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kehidupan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mendapat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perhatian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khusus</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karena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menjadi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penentu</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tingkat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pertumbuhan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fisik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kecerdasan</w:t>
      </w:r>
      <w:proofErr w:type="spellEnd"/>
      <w:r w:rsidRPr="00CC60F3">
        <w:rPr>
          <w:rFonts w:ascii="Tw Cen MT Condensed Extra Bold" w:hAnsi="Tw Cen MT Condensed Extra Bold"/>
        </w:rPr>
        <w:t xml:space="preserve"> dan </w:t>
      </w:r>
      <w:proofErr w:type="spellStart"/>
      <w:r w:rsidRPr="00CC60F3">
        <w:rPr>
          <w:rFonts w:ascii="Tw Cen MT Condensed Extra Bold" w:hAnsi="Tw Cen MT Condensed Extra Bold"/>
        </w:rPr>
        <w:t>produktivitas</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seseorang</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dimasa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depan</w:t>
      </w:r>
      <w:proofErr w:type="spellEnd"/>
      <w:r w:rsidRPr="00CC60F3">
        <w:rPr>
          <w:rFonts w:ascii="Tw Cen MT Condensed Extra Bold" w:hAnsi="Tw Cen MT Condensed Extra Bold"/>
        </w:rPr>
        <w:t>. (Yuliana, 2019).</w:t>
      </w:r>
    </w:p>
    <w:p w14:paraId="2105CDE6" w14:textId="77777777" w:rsidR="00265EE5" w:rsidRDefault="004D4A63" w:rsidP="00265EE5">
      <w:pPr>
        <w:jc w:val="both"/>
        <w:rPr>
          <w:rFonts w:ascii="Tw Cen MT Condensed Extra Bold" w:hAnsi="Tw Cen MT Condensed Extra Bold"/>
        </w:rPr>
      </w:pPr>
      <w:r w:rsidRPr="00CC60F3">
        <w:rPr>
          <w:rFonts w:ascii="Tw Cen MT Condensed Extra Bold" w:hAnsi="Tw Cen MT Condensed Extra Bold"/>
        </w:rPr>
        <w:t>Balita d</w:t>
      </w:r>
      <w:proofErr w:type="spellStart"/>
      <w:r w:rsidRPr="00CC60F3">
        <w:rPr>
          <w:rFonts w:ascii="Tw Cen MT Condensed Extra Bold" w:hAnsi="Tw Cen MT Condensed Extra Bold"/>
        </w:rPr>
        <w:t>ikatakan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pendek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jika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nilai</w:t>
      </w:r>
      <w:proofErr w:type="spellEnd"/>
      <w:r w:rsidRPr="00CC60F3">
        <w:rPr>
          <w:rFonts w:ascii="Tw Cen MT Condensed Extra Bold" w:hAnsi="Tw Cen MT Condensed Extra Bold"/>
        </w:rPr>
        <w:t xml:space="preserve"> z-score-</w:t>
      </w:r>
      <w:proofErr w:type="spellStart"/>
      <w:r w:rsidRPr="00CC60F3">
        <w:rPr>
          <w:rFonts w:ascii="Tw Cen MT Condensed Extra Bold" w:hAnsi="Tw Cen MT Condensed Extra Bold"/>
        </w:rPr>
        <w:t>nya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panjang</w:t>
      </w:r>
      <w:proofErr w:type="spellEnd"/>
      <w:r w:rsidRPr="00CC60F3">
        <w:rPr>
          <w:rFonts w:ascii="Tw Cen MT Condensed Extra Bold" w:hAnsi="Tw Cen MT Condensed Extra Bold"/>
        </w:rPr>
        <w:t xml:space="preserve"> badan </w:t>
      </w:r>
      <w:proofErr w:type="spellStart"/>
      <w:r w:rsidRPr="00CC60F3">
        <w:rPr>
          <w:rFonts w:ascii="Tw Cen MT Condensed Extra Bold" w:hAnsi="Tw Cen MT Condensed Extra Bold"/>
        </w:rPr>
        <w:t>menurut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umur</w:t>
      </w:r>
      <w:proofErr w:type="spellEnd"/>
      <w:r w:rsidRPr="00CC60F3">
        <w:rPr>
          <w:rFonts w:ascii="Tw Cen MT Condensed Extra Bold" w:hAnsi="Tw Cen MT Condensed Extra Bold"/>
        </w:rPr>
        <w:t xml:space="preserve"> (PB/U) </w:t>
      </w:r>
      <w:proofErr w:type="spellStart"/>
      <w:r w:rsidRPr="00CC60F3">
        <w:rPr>
          <w:rFonts w:ascii="Tw Cen MT Condensed Extra Bold" w:hAnsi="Tw Cen MT Condensed Extra Bold"/>
        </w:rPr>
        <w:t>atau</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tinggi</w:t>
      </w:r>
      <w:proofErr w:type="spellEnd"/>
      <w:r w:rsidRPr="00CC60F3">
        <w:rPr>
          <w:rFonts w:ascii="Tw Cen MT Condensed Extra Bold" w:hAnsi="Tw Cen MT Condensed Extra Bold"/>
        </w:rPr>
        <w:t xml:space="preserve"> badan </w:t>
      </w:r>
      <w:proofErr w:type="spellStart"/>
      <w:r w:rsidRPr="00CC60F3">
        <w:rPr>
          <w:rFonts w:ascii="Tw Cen MT Condensed Extra Bold" w:hAnsi="Tw Cen MT Condensed Extra Bold"/>
        </w:rPr>
        <w:t>menurut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umur</w:t>
      </w:r>
      <w:proofErr w:type="spellEnd"/>
      <w:r w:rsidRPr="00CC60F3">
        <w:rPr>
          <w:rFonts w:ascii="Tw Cen MT Condensed Extra Bold" w:hAnsi="Tw Cen MT Condensed Extra Bold"/>
        </w:rPr>
        <w:t xml:space="preserve"> (TB/U) </w:t>
      </w:r>
      <w:proofErr w:type="spellStart"/>
      <w:r w:rsidRPr="00CC60F3">
        <w:rPr>
          <w:rFonts w:ascii="Tw Cen MT Condensed Extra Bold" w:hAnsi="Tw Cen MT Condensed Extra Bold"/>
        </w:rPr>
        <w:t>kurang</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dari</w:t>
      </w:r>
      <w:proofErr w:type="spellEnd"/>
      <w:r w:rsidRPr="00CC60F3">
        <w:rPr>
          <w:rFonts w:ascii="Tw Cen MT Condensed Extra Bold" w:hAnsi="Tw Cen MT Condensed Extra Bold"/>
        </w:rPr>
        <w:t xml:space="preserve"> -2SD/</w:t>
      </w:r>
      <w:proofErr w:type="spellStart"/>
      <w:r w:rsidRPr="00CC60F3">
        <w:rPr>
          <w:rFonts w:ascii="Tw Cen MT Condensed Extra Bold" w:hAnsi="Tw Cen MT Condensed Extra Bold"/>
        </w:rPr>
        <w:t>standar</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deviasi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stuned</w:t>
      </w:r>
      <w:proofErr w:type="spellEnd"/>
      <w:r w:rsidRPr="00CC60F3">
        <w:rPr>
          <w:rFonts w:ascii="Tw Cen MT Condensed Extra Bold" w:hAnsi="Tw Cen MT Condensed Extra Bold"/>
        </w:rPr>
        <w:t xml:space="preserve">) dan </w:t>
      </w:r>
      <w:proofErr w:type="spellStart"/>
      <w:r w:rsidRPr="00CC60F3">
        <w:rPr>
          <w:rFonts w:ascii="Tw Cen MT Condensed Extra Bold" w:hAnsi="Tw Cen MT Condensed Extra Bold"/>
        </w:rPr>
        <w:t>kurang</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dari</w:t>
      </w:r>
      <w:proofErr w:type="spellEnd"/>
      <w:r w:rsidRPr="00CC60F3">
        <w:rPr>
          <w:rFonts w:ascii="Tw Cen MT Condensed Extra Bold" w:hAnsi="Tw Cen MT Condensed Extra Bold"/>
        </w:rPr>
        <w:t xml:space="preserve"> -3SD (severely stunted). Balita stunted </w:t>
      </w:r>
      <w:proofErr w:type="spellStart"/>
      <w:r w:rsidRPr="00CC60F3">
        <w:rPr>
          <w:rFonts w:ascii="Tw Cen MT Condensed Extra Bold" w:hAnsi="Tw Cen MT Condensed Extra Bold"/>
        </w:rPr>
        <w:t>akan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memiliki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tingkat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kecerdasan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tidak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maksimal</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menjadi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lebih</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rentan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terhadap</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penyakit</w:t>
      </w:r>
      <w:proofErr w:type="spellEnd"/>
      <w:r w:rsidRPr="00CC60F3">
        <w:rPr>
          <w:rFonts w:ascii="Tw Cen MT Condensed Extra Bold" w:hAnsi="Tw Cen MT Condensed Extra Bold"/>
        </w:rPr>
        <w:t xml:space="preserve"> dan </w:t>
      </w:r>
      <w:proofErr w:type="spellStart"/>
      <w:r w:rsidRPr="00CC60F3">
        <w:rPr>
          <w:rFonts w:ascii="Tw Cen MT Condensed Extra Bold" w:hAnsi="Tw Cen MT Condensed Extra Bold"/>
        </w:rPr>
        <w:t>dimasa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depan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dapat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beresiko</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menurunnya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tingkat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produktivitas</w:t>
      </w:r>
      <w:proofErr w:type="spellEnd"/>
      <w:r w:rsidRPr="00CC60F3">
        <w:rPr>
          <w:rFonts w:ascii="Tw Cen MT Condensed Extra Bold" w:hAnsi="Tw Cen MT Condensed Extra Bold"/>
        </w:rPr>
        <w:t xml:space="preserve">. Pada </w:t>
      </w:r>
      <w:proofErr w:type="spellStart"/>
      <w:r w:rsidRPr="00CC60F3">
        <w:rPr>
          <w:rFonts w:ascii="Tw Cen MT Condensed Extra Bold" w:hAnsi="Tw Cen MT Condensed Extra Bold"/>
        </w:rPr>
        <w:t>akhirnya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secara</w:t>
      </w:r>
      <w:proofErr w:type="spellEnd"/>
      <w:r w:rsidRPr="00CC60F3">
        <w:rPr>
          <w:rFonts w:ascii="Tw Cen MT Condensed Extra Bold" w:hAnsi="Tw Cen MT Condensed Extra Bold"/>
        </w:rPr>
        <w:t xml:space="preserve"> </w:t>
      </w:r>
      <w:proofErr w:type="spellStart"/>
      <w:proofErr w:type="gramStart"/>
      <w:r w:rsidRPr="00CC60F3">
        <w:rPr>
          <w:rFonts w:ascii="Tw Cen MT Condensed Extra Bold" w:hAnsi="Tw Cen MT Condensed Extra Bold"/>
        </w:rPr>
        <w:t>luas,stunting</w:t>
      </w:r>
      <w:proofErr w:type="spellEnd"/>
      <w:proofErr w:type="gram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akan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dapat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menghambat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pertumbuhan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ekonomi</w:t>
      </w:r>
      <w:proofErr w:type="spellEnd"/>
      <w:r w:rsidRPr="00CC60F3">
        <w:rPr>
          <w:rFonts w:ascii="Tw Cen MT Condensed Extra Bold" w:hAnsi="Tw Cen MT Condensed Extra Bold"/>
        </w:rPr>
        <w:t xml:space="preserve"> dan </w:t>
      </w:r>
      <w:proofErr w:type="spellStart"/>
      <w:r w:rsidRPr="00CC60F3">
        <w:rPr>
          <w:rFonts w:ascii="Tw Cen MT Condensed Extra Bold" w:hAnsi="Tw Cen MT Condensed Extra Bold"/>
        </w:rPr>
        <w:t>meningkatkan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kemiskinan</w:t>
      </w:r>
      <w:proofErr w:type="spellEnd"/>
      <w:r w:rsidRPr="00CC60F3">
        <w:rPr>
          <w:rFonts w:ascii="Tw Cen MT Condensed Extra Bold" w:hAnsi="Tw Cen MT Condensed Extra Bold"/>
        </w:rPr>
        <w:t>.(</w:t>
      </w:r>
      <w:proofErr w:type="spellStart"/>
      <w:r w:rsidRPr="00CC60F3">
        <w:rPr>
          <w:rFonts w:ascii="Tw Cen MT Condensed Extra Bold" w:hAnsi="Tw Cen MT Condensed Extra Bold"/>
        </w:rPr>
        <w:t>Ramayulis</w:t>
      </w:r>
      <w:proofErr w:type="spellEnd"/>
      <w:r w:rsidRPr="00CC60F3">
        <w:rPr>
          <w:rFonts w:ascii="Tw Cen MT Condensed Extra Bold" w:hAnsi="Tw Cen MT Condensed Extra Bold"/>
        </w:rPr>
        <w:t>, 2018)</w:t>
      </w:r>
    </w:p>
    <w:p w14:paraId="1D569C73" w14:textId="47D066D5" w:rsidR="004D4A63" w:rsidRPr="00CC60F3" w:rsidRDefault="004D4A63" w:rsidP="00265EE5">
      <w:pPr>
        <w:jc w:val="both"/>
        <w:rPr>
          <w:rFonts w:ascii="Tw Cen MT Condensed Extra Bold" w:hAnsi="Tw Cen MT Condensed Extra Bold"/>
        </w:rPr>
      </w:pPr>
      <w:proofErr w:type="spellStart"/>
      <w:r w:rsidRPr="00CC60F3">
        <w:rPr>
          <w:rFonts w:ascii="Tw Cen MT Condensed Extra Bold" w:hAnsi="Tw Cen MT Condensed Extra Bold"/>
        </w:rPr>
        <w:t>Berdasarkan</w:t>
      </w:r>
      <w:proofErr w:type="spellEnd"/>
      <w:r w:rsidRPr="00CC60F3">
        <w:rPr>
          <w:rFonts w:ascii="Tw Cen MT Condensed Extra Bold" w:hAnsi="Tw Cen MT Condensed Extra Bold"/>
        </w:rPr>
        <w:t xml:space="preserve"> Data Dinas Kesehatan </w:t>
      </w:r>
      <w:proofErr w:type="spellStart"/>
      <w:r w:rsidRPr="00CC60F3">
        <w:rPr>
          <w:rFonts w:ascii="Tw Cen MT Condensed Extra Bold" w:hAnsi="Tw Cen MT Condensed Extra Bold"/>
        </w:rPr>
        <w:t>Kab</w:t>
      </w:r>
      <w:proofErr w:type="spellEnd"/>
      <w:r w:rsidRPr="00CC60F3">
        <w:rPr>
          <w:rFonts w:ascii="Tw Cen MT Condensed Extra Bold" w:hAnsi="Tw Cen MT Condensed Extra Bold"/>
        </w:rPr>
        <w:t xml:space="preserve"> Indragiri Hulu (PPGBM </w:t>
      </w:r>
      <w:proofErr w:type="spellStart"/>
      <w:r w:rsidRPr="00CC60F3">
        <w:rPr>
          <w:rFonts w:ascii="Tw Cen MT Condensed Extra Bold" w:hAnsi="Tw Cen MT Condensed Extra Bold"/>
        </w:rPr>
        <w:t>pemantauan</w:t>
      </w:r>
      <w:proofErr w:type="spellEnd"/>
      <w:r w:rsidRPr="00CC60F3">
        <w:rPr>
          <w:rFonts w:ascii="Tw Cen MT Condensed Extra Bold" w:hAnsi="Tw Cen MT Condensed Extra Bold"/>
        </w:rPr>
        <w:t xml:space="preserve"> status </w:t>
      </w:r>
      <w:proofErr w:type="spellStart"/>
      <w:r w:rsidRPr="00CC60F3">
        <w:rPr>
          <w:rFonts w:ascii="Tw Cen MT Condensed Extra Bold" w:hAnsi="Tw Cen MT Condensed Extra Bold"/>
        </w:rPr>
        <w:t>gizi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berdasarkan</w:t>
      </w:r>
      <w:proofErr w:type="spellEnd"/>
      <w:r w:rsidRPr="00CC60F3">
        <w:rPr>
          <w:rFonts w:ascii="Tw Cen MT Condensed Extra Bold" w:hAnsi="Tw Cen MT Condensed Extra Bold"/>
        </w:rPr>
        <w:t xml:space="preserve"> (TB/U) </w:t>
      </w:r>
      <w:proofErr w:type="spellStart"/>
      <w:r w:rsidRPr="00CC60F3">
        <w:rPr>
          <w:rFonts w:ascii="Tw Cen MT Condensed Extra Bold" w:hAnsi="Tw Cen MT Condensed Extra Bold"/>
        </w:rPr>
        <w:t>bulan</w:t>
      </w:r>
      <w:proofErr w:type="spellEnd"/>
      <w:r w:rsidRPr="00CC60F3">
        <w:rPr>
          <w:rFonts w:ascii="Tw Cen MT Condensed Extra Bold" w:hAnsi="Tw Cen MT Condensed Extra Bold"/>
        </w:rPr>
        <w:t xml:space="preserve"> Mei 2019 </w:t>
      </w:r>
      <w:proofErr w:type="spellStart"/>
      <w:r w:rsidRPr="00CC60F3">
        <w:rPr>
          <w:rFonts w:ascii="Tw Cen MT Condensed Extra Bold" w:hAnsi="Tw Cen MT Condensed Extra Bold"/>
        </w:rPr>
        <w:t>Puskesmas</w:t>
      </w:r>
      <w:proofErr w:type="spellEnd"/>
      <w:r w:rsidRPr="00CC60F3">
        <w:rPr>
          <w:rFonts w:ascii="Tw Cen MT Condensed Extra Bold" w:hAnsi="Tw Cen MT Condensed Extra Bold"/>
        </w:rPr>
        <w:t xml:space="preserve"> Pekan Heran </w:t>
      </w:r>
      <w:proofErr w:type="spellStart"/>
      <w:r w:rsidRPr="00CC60F3">
        <w:rPr>
          <w:rFonts w:ascii="Tw Cen MT Condensed Extra Bold" w:hAnsi="Tw Cen MT Condensed Extra Bold"/>
        </w:rPr>
        <w:t>menampati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urutan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pertama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dengan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jumlah</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anak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sangat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pendek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sebanyak</w:t>
      </w:r>
      <w:proofErr w:type="spellEnd"/>
      <w:r w:rsidRPr="00CC60F3">
        <w:rPr>
          <w:rFonts w:ascii="Tw Cen MT Condensed Extra Bold" w:hAnsi="Tw Cen MT Condensed Extra Bold"/>
        </w:rPr>
        <w:t xml:space="preserve"> 30,3% </w:t>
      </w:r>
      <w:proofErr w:type="spellStart"/>
      <w:r w:rsidRPr="00CC60F3">
        <w:rPr>
          <w:rFonts w:ascii="Tw Cen MT Condensed Extra Bold" w:hAnsi="Tw Cen MT Condensed Extra Bold"/>
        </w:rPr>
        <w:t>dari</w:t>
      </w:r>
      <w:proofErr w:type="spellEnd"/>
      <w:r w:rsidRPr="00CC60F3">
        <w:rPr>
          <w:rFonts w:ascii="Tw Cen MT Condensed Extra Bold" w:hAnsi="Tw Cen MT Condensed Extra Bold"/>
        </w:rPr>
        <w:t xml:space="preserve"> 1046 </w:t>
      </w:r>
      <w:proofErr w:type="spellStart"/>
      <w:r w:rsidRPr="00CC60F3">
        <w:rPr>
          <w:rFonts w:ascii="Tw Cen MT Condensed Extra Bold" w:hAnsi="Tw Cen MT Condensed Extra Bold"/>
        </w:rPr>
        <w:t>anak</w:t>
      </w:r>
      <w:proofErr w:type="spellEnd"/>
      <w:r w:rsidRPr="00CC60F3">
        <w:rPr>
          <w:rFonts w:ascii="Tw Cen MT Condensed Extra Bold" w:hAnsi="Tw Cen MT Condensed Extra Bold"/>
        </w:rPr>
        <w:t xml:space="preserve"> dan </w:t>
      </w:r>
      <w:proofErr w:type="spellStart"/>
      <w:r w:rsidRPr="00CC60F3">
        <w:rPr>
          <w:rFonts w:ascii="Tw Cen MT Condensed Extra Bold" w:hAnsi="Tw Cen MT Condensed Extra Bold"/>
        </w:rPr>
        <w:t>anak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pendek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ada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sebanyak</w:t>
      </w:r>
      <w:proofErr w:type="spellEnd"/>
      <w:r w:rsidRPr="00CC60F3">
        <w:rPr>
          <w:rFonts w:ascii="Tw Cen MT Condensed Extra Bold" w:hAnsi="Tw Cen MT Condensed Extra Bold"/>
        </w:rPr>
        <w:t xml:space="preserve"> 23% </w:t>
      </w:r>
      <w:proofErr w:type="spellStart"/>
      <w:r w:rsidRPr="00CC60F3">
        <w:rPr>
          <w:rFonts w:ascii="Tw Cen MT Condensed Extra Bold" w:hAnsi="Tw Cen MT Condensed Extra Bold"/>
        </w:rPr>
        <w:t>dari</w:t>
      </w:r>
      <w:proofErr w:type="spellEnd"/>
      <w:r w:rsidRPr="00CC60F3">
        <w:rPr>
          <w:rFonts w:ascii="Tw Cen MT Condensed Extra Bold" w:hAnsi="Tw Cen MT Condensed Extra Bold"/>
        </w:rPr>
        <w:t xml:space="preserve"> 1516 </w:t>
      </w:r>
      <w:proofErr w:type="spellStart"/>
      <w:r w:rsidRPr="00CC60F3">
        <w:rPr>
          <w:rFonts w:ascii="Tw Cen MT Condensed Extra Bold" w:hAnsi="Tw Cen MT Condensed Extra Bold"/>
        </w:rPr>
        <w:t>anak</w:t>
      </w:r>
      <w:proofErr w:type="spellEnd"/>
      <w:r w:rsidRPr="00CC60F3">
        <w:rPr>
          <w:rFonts w:ascii="Tw Cen MT Condensed Extra Bold" w:hAnsi="Tw Cen MT Condensed Extra Bold"/>
        </w:rPr>
        <w:t xml:space="preserve"> yang </w:t>
      </w:r>
      <w:proofErr w:type="spellStart"/>
      <w:r w:rsidRPr="00CC60F3">
        <w:rPr>
          <w:rFonts w:ascii="Tw Cen MT Condensed Extra Bold" w:hAnsi="Tw Cen MT Condensed Extra Bold"/>
        </w:rPr>
        <w:t>tersebar</w:t>
      </w:r>
      <w:proofErr w:type="spellEnd"/>
      <w:r w:rsidRPr="00CC60F3">
        <w:rPr>
          <w:rFonts w:ascii="Tw Cen MT Condensed Extra Bold" w:hAnsi="Tw Cen MT Condensed Extra Bold"/>
        </w:rPr>
        <w:t xml:space="preserve"> pada 18 </w:t>
      </w:r>
      <w:proofErr w:type="spellStart"/>
      <w:r w:rsidRPr="00CC60F3">
        <w:rPr>
          <w:rFonts w:ascii="Tw Cen MT Condensed Extra Bold" w:hAnsi="Tw Cen MT Condensed Extra Bold"/>
        </w:rPr>
        <w:t>desa</w:t>
      </w:r>
      <w:proofErr w:type="spellEnd"/>
      <w:r w:rsidRPr="00CC60F3">
        <w:rPr>
          <w:rFonts w:ascii="Tw Cen MT Condensed Extra Bold" w:hAnsi="Tw Cen MT Condensed Extra Bold"/>
        </w:rPr>
        <w:t xml:space="preserve">  yang </w:t>
      </w:r>
      <w:proofErr w:type="spellStart"/>
      <w:r w:rsidRPr="00CC60F3">
        <w:rPr>
          <w:rFonts w:ascii="Tw Cen MT Condensed Extra Bold" w:hAnsi="Tw Cen MT Condensed Extra Bold"/>
        </w:rPr>
        <w:t>ada</w:t>
      </w:r>
      <w:proofErr w:type="spellEnd"/>
      <w:r w:rsidRPr="00CC60F3">
        <w:rPr>
          <w:rFonts w:ascii="Tw Cen MT Condensed Extra Bold" w:hAnsi="Tw Cen MT Condensed Extra Bold"/>
        </w:rPr>
        <w:t xml:space="preserve"> di wilayah </w:t>
      </w:r>
      <w:proofErr w:type="spellStart"/>
      <w:r w:rsidRPr="00CC60F3">
        <w:rPr>
          <w:rFonts w:ascii="Tw Cen MT Condensed Extra Bold" w:hAnsi="Tw Cen MT Condensed Extra Bold"/>
        </w:rPr>
        <w:t>kerja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puskesmas</w:t>
      </w:r>
      <w:proofErr w:type="spellEnd"/>
      <w:r w:rsidRPr="00CC60F3">
        <w:rPr>
          <w:rFonts w:ascii="Tw Cen MT Condensed Extra Bold" w:hAnsi="Tw Cen MT Condensed Extra Bold"/>
        </w:rPr>
        <w:t xml:space="preserve"> pekan </w:t>
      </w:r>
      <w:proofErr w:type="spellStart"/>
      <w:r w:rsidRPr="00CC60F3">
        <w:rPr>
          <w:rFonts w:ascii="Tw Cen MT Condensed Extra Bold" w:hAnsi="Tw Cen MT Condensed Extra Bold"/>
        </w:rPr>
        <w:t>heran</w:t>
      </w:r>
      <w:proofErr w:type="spellEnd"/>
      <w:r w:rsidRPr="00CC60F3">
        <w:rPr>
          <w:rFonts w:ascii="Tw Cen MT Condensed Extra Bold" w:hAnsi="Tw Cen MT Condensed Extra Bold"/>
        </w:rPr>
        <w:t xml:space="preserve">, dan </w:t>
      </w:r>
      <w:proofErr w:type="spellStart"/>
      <w:r w:rsidRPr="00CC60F3">
        <w:rPr>
          <w:rFonts w:ascii="Tw Cen MT Condensed Extra Bold" w:hAnsi="Tw Cen MT Condensed Extra Bold"/>
        </w:rPr>
        <w:t>dari</w:t>
      </w:r>
      <w:proofErr w:type="spellEnd"/>
      <w:r w:rsidRPr="00CC60F3">
        <w:rPr>
          <w:rFonts w:ascii="Tw Cen MT Condensed Extra Bold" w:hAnsi="Tw Cen MT Condensed Extra Bold"/>
        </w:rPr>
        <w:t xml:space="preserve"> 18 </w:t>
      </w:r>
      <w:proofErr w:type="spellStart"/>
      <w:r w:rsidRPr="00CC60F3">
        <w:rPr>
          <w:rFonts w:ascii="Tw Cen MT Condensed Extra Bold" w:hAnsi="Tw Cen MT Condensed Extra Bold"/>
        </w:rPr>
        <w:t>desa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tersebut</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balita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terbanyak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berada</w:t>
      </w:r>
      <w:proofErr w:type="spellEnd"/>
      <w:r w:rsidRPr="00CC60F3">
        <w:rPr>
          <w:rFonts w:ascii="Tw Cen MT Condensed Extra Bold" w:hAnsi="Tw Cen MT Condensed Extra Bold"/>
        </w:rPr>
        <w:t xml:space="preserve"> di </w:t>
      </w:r>
      <w:proofErr w:type="spellStart"/>
      <w:r w:rsidRPr="00CC60F3">
        <w:rPr>
          <w:rFonts w:ascii="Tw Cen MT Condensed Extra Bold" w:hAnsi="Tw Cen MT Condensed Extra Bold"/>
        </w:rPr>
        <w:t>kelurahan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pematang</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reba</w:t>
      </w:r>
      <w:proofErr w:type="spellEnd"/>
      <w:r w:rsidRPr="00CC60F3">
        <w:rPr>
          <w:rFonts w:ascii="Tw Cen MT Condensed Extra Bold" w:hAnsi="Tw Cen MT Condensed Extra Bold"/>
        </w:rPr>
        <w:t xml:space="preserve"> yang </w:t>
      </w:r>
      <w:proofErr w:type="spellStart"/>
      <w:r w:rsidRPr="00CC60F3">
        <w:rPr>
          <w:rFonts w:ascii="Tw Cen MT Condensed Extra Bold" w:hAnsi="Tw Cen MT Condensed Extra Bold"/>
        </w:rPr>
        <w:t>tersebar</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dalam</w:t>
      </w:r>
      <w:proofErr w:type="spellEnd"/>
      <w:r w:rsidRPr="00CC60F3">
        <w:rPr>
          <w:rFonts w:ascii="Tw Cen MT Condensed Extra Bold" w:hAnsi="Tw Cen MT Condensed Extra Bold"/>
        </w:rPr>
        <w:t xml:space="preserve"> 5 </w:t>
      </w:r>
      <w:proofErr w:type="spellStart"/>
      <w:r w:rsidRPr="00CC60F3">
        <w:rPr>
          <w:rFonts w:ascii="Tw Cen MT Condensed Extra Bold" w:hAnsi="Tw Cen MT Condensed Extra Bold"/>
        </w:rPr>
        <w:t>posyandu</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dimana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jumlah</w:t>
      </w:r>
      <w:proofErr w:type="spellEnd"/>
      <w:r w:rsidRPr="00CC60F3">
        <w:rPr>
          <w:rFonts w:ascii="Tw Cen MT Condensed Extra Bold" w:hAnsi="Tw Cen MT Condensed Extra Bold"/>
        </w:rPr>
        <w:t xml:space="preserve"> yang </w:t>
      </w:r>
      <w:proofErr w:type="spellStart"/>
      <w:r w:rsidRPr="00CC60F3">
        <w:rPr>
          <w:rFonts w:ascii="Tw Cen MT Condensed Extra Bold" w:hAnsi="Tw Cen MT Condensed Extra Bold"/>
        </w:rPr>
        <w:t>terbanyak</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berada</w:t>
      </w:r>
      <w:proofErr w:type="spellEnd"/>
      <w:r w:rsidRPr="00CC60F3">
        <w:rPr>
          <w:rFonts w:ascii="Tw Cen MT Condensed Extra Bold" w:hAnsi="Tw Cen MT Condensed Extra Bold"/>
        </w:rPr>
        <w:t xml:space="preserve"> di </w:t>
      </w:r>
      <w:proofErr w:type="spellStart"/>
      <w:r w:rsidRPr="00CC60F3">
        <w:rPr>
          <w:rFonts w:ascii="Tw Cen MT Condensed Extra Bold" w:hAnsi="Tw Cen MT Condensed Extra Bold"/>
        </w:rPr>
        <w:t>Posyandu</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Gerbang</w:t>
      </w:r>
      <w:proofErr w:type="spellEnd"/>
      <w:r w:rsidRPr="00CC60F3">
        <w:rPr>
          <w:rFonts w:ascii="Tw Cen MT Condensed Extra Bold" w:hAnsi="Tw Cen MT Condensed Extra Bold"/>
        </w:rPr>
        <w:t xml:space="preserve"> Sari.</w:t>
      </w:r>
    </w:p>
    <w:p w14:paraId="1EBCAE10" w14:textId="77777777" w:rsidR="004D4A63" w:rsidRPr="00CC60F3" w:rsidRDefault="004D4A63" w:rsidP="004D4A63">
      <w:pPr>
        <w:pStyle w:val="Body"/>
        <w:ind w:firstLine="0"/>
        <w:rPr>
          <w:rFonts w:ascii="Tw Cen MT Condensed Extra Bold" w:hAnsi="Tw Cen MT Condensed Extra Bold"/>
          <w:b/>
          <w:sz w:val="24"/>
          <w:szCs w:val="24"/>
          <w:lang w:val="id-ID"/>
        </w:rPr>
      </w:pPr>
    </w:p>
    <w:p w14:paraId="078CAEC5" w14:textId="77777777" w:rsidR="004D4A63" w:rsidRPr="00CC60F3" w:rsidRDefault="004D4A63" w:rsidP="00265EE5">
      <w:pPr>
        <w:pStyle w:val="Body"/>
        <w:ind w:firstLine="0"/>
        <w:rPr>
          <w:rFonts w:ascii="Tw Cen MT Condensed Extra Bold" w:hAnsi="Tw Cen MT Condensed Extra Bold"/>
          <w:sz w:val="24"/>
          <w:szCs w:val="24"/>
          <w:lang w:val="id-ID"/>
        </w:rPr>
      </w:pPr>
      <w:r w:rsidRPr="00CC60F3">
        <w:rPr>
          <w:rFonts w:ascii="Tw Cen MT Condensed Extra Bold" w:hAnsi="Tw Cen MT Condensed Extra Bold"/>
          <w:b/>
          <w:sz w:val="24"/>
          <w:szCs w:val="24"/>
          <w:lang w:val="id-ID"/>
        </w:rPr>
        <w:t>METODE</w:t>
      </w:r>
    </w:p>
    <w:p w14:paraId="226CA4D0" w14:textId="77777777" w:rsidR="00265EE5" w:rsidRDefault="004D4A63" w:rsidP="00265EE5">
      <w:pPr>
        <w:pStyle w:val="ListParagraph"/>
        <w:spacing w:before="0" w:after="0" w:line="240" w:lineRule="auto"/>
        <w:ind w:left="0" w:right="17"/>
        <w:jc w:val="both"/>
        <w:rPr>
          <w:rFonts w:ascii="Tw Cen MT Condensed Extra Bold" w:hAnsi="Tw Cen MT Condensed Extra Bold"/>
          <w:sz w:val="24"/>
          <w:szCs w:val="24"/>
        </w:rPr>
      </w:pPr>
      <w:proofErr w:type="spellStart"/>
      <w:r w:rsidRPr="00CC60F3">
        <w:rPr>
          <w:rFonts w:ascii="Tw Cen MT Condensed Extra Bold" w:hAnsi="Tw Cen MT Condensed Extra Bold"/>
          <w:color w:val="444444"/>
          <w:sz w:val="24"/>
          <w:szCs w:val="24"/>
          <w:shd w:val="clear" w:color="auto" w:fill="FFFFFF"/>
        </w:rPr>
        <w:t>Penelitian</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ini</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merupakan</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penelitian</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kuantitatif</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dengan</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pendekatan</w:t>
      </w:r>
      <w:proofErr w:type="spellEnd"/>
      <w:r w:rsidRPr="00CC60F3">
        <w:rPr>
          <w:rFonts w:ascii="Tw Cen MT Condensed Extra Bold" w:hAnsi="Tw Cen MT Condensed Extra Bold"/>
          <w:color w:val="444444"/>
          <w:sz w:val="24"/>
          <w:szCs w:val="24"/>
          <w:shd w:val="clear" w:color="auto" w:fill="FFFFFF"/>
        </w:rPr>
        <w:t xml:space="preserve"> cross sectional, </w:t>
      </w:r>
      <w:proofErr w:type="spellStart"/>
      <w:r w:rsidRPr="00CC60F3">
        <w:rPr>
          <w:rFonts w:ascii="Tw Cen MT Condensed Extra Bold" w:hAnsi="Tw Cen MT Condensed Extra Bold"/>
          <w:color w:val="444444"/>
          <w:sz w:val="24"/>
          <w:szCs w:val="24"/>
          <w:shd w:val="clear" w:color="auto" w:fill="FFFFFF"/>
        </w:rPr>
        <w:t>dengan</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jumlah</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sampel</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sebanyak</w:t>
      </w:r>
      <w:proofErr w:type="spellEnd"/>
      <w:r w:rsidRPr="00CC60F3">
        <w:rPr>
          <w:rFonts w:ascii="Tw Cen MT Condensed Extra Bold" w:hAnsi="Tw Cen MT Condensed Extra Bold"/>
          <w:color w:val="444444"/>
          <w:sz w:val="24"/>
          <w:szCs w:val="24"/>
          <w:shd w:val="clear" w:color="auto" w:fill="FFFFFF"/>
        </w:rPr>
        <w:t xml:space="preserve"> 70 orang.</w:t>
      </w:r>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bertujuan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untuk</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mengetahui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hubungan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pola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asuh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ibu</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dengan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kejadian</w:t>
      </w:r>
      <w:proofErr w:type="spellEnd"/>
      <w:r w:rsidRPr="00CC60F3">
        <w:rPr>
          <w:rFonts w:ascii="Tw Cen MT Condensed Extra Bold" w:hAnsi="Tw Cen MT Condensed Extra Bold"/>
          <w:sz w:val="24"/>
          <w:szCs w:val="24"/>
        </w:rPr>
        <w:t xml:space="preserve"> stunting pada </w:t>
      </w:r>
      <w:proofErr w:type="spellStart"/>
      <w:r w:rsidRPr="00CC60F3">
        <w:rPr>
          <w:rFonts w:ascii="Tw Cen MT Condensed Extra Bold" w:hAnsi="Tw Cen MT Condensed Extra Bold"/>
          <w:sz w:val="24"/>
          <w:szCs w:val="24"/>
        </w:rPr>
        <w:t>anak</w:t>
      </w:r>
      <w:proofErr w:type="spellEnd"/>
      <w:r w:rsidRPr="00CC60F3">
        <w:rPr>
          <w:rFonts w:ascii="Tw Cen MT Condensed Extra Bold" w:hAnsi="Tw Cen MT Condensed Extra Bold"/>
          <w:sz w:val="24"/>
          <w:szCs w:val="24"/>
        </w:rPr>
        <w:t xml:space="preserve"> </w:t>
      </w:r>
      <w:r w:rsidRPr="00CC60F3">
        <w:rPr>
          <w:rFonts w:ascii="Tw Cen MT Condensed Extra Bold" w:hAnsi="Tw Cen MT Condensed Extra Bold"/>
          <w:color w:val="444444"/>
          <w:sz w:val="24"/>
          <w:szCs w:val="24"/>
          <w:shd w:val="clear" w:color="auto" w:fill="FFFFFF"/>
        </w:rPr>
        <w:t xml:space="preserve">di wilayah </w:t>
      </w:r>
      <w:proofErr w:type="spellStart"/>
      <w:r w:rsidRPr="00CC60F3">
        <w:rPr>
          <w:rFonts w:ascii="Tw Cen MT Condensed Extra Bold" w:hAnsi="Tw Cen MT Condensed Extra Bold"/>
          <w:color w:val="444444"/>
          <w:sz w:val="24"/>
          <w:szCs w:val="24"/>
          <w:shd w:val="clear" w:color="auto" w:fill="FFFFFF"/>
        </w:rPr>
        <w:t>kerja</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Puskesmas</w:t>
      </w:r>
      <w:proofErr w:type="spellEnd"/>
      <w:r w:rsidRPr="00CC60F3">
        <w:rPr>
          <w:rFonts w:ascii="Tw Cen MT Condensed Extra Bold" w:hAnsi="Tw Cen MT Condensed Extra Bold"/>
          <w:color w:val="444444"/>
          <w:sz w:val="24"/>
          <w:szCs w:val="24"/>
          <w:shd w:val="clear" w:color="auto" w:fill="FFFFFF"/>
        </w:rPr>
        <w:t xml:space="preserve"> Pekan Heran </w:t>
      </w:r>
      <w:proofErr w:type="spellStart"/>
      <w:r w:rsidRPr="00CC60F3">
        <w:rPr>
          <w:rFonts w:ascii="Tw Cen MT Condensed Extra Bold" w:hAnsi="Tw Cen MT Condensed Extra Bold"/>
          <w:color w:val="444444"/>
          <w:sz w:val="24"/>
          <w:szCs w:val="24"/>
          <w:shd w:val="clear" w:color="auto" w:fill="FFFFFF"/>
        </w:rPr>
        <w:t>Kecamatan</w:t>
      </w:r>
      <w:proofErr w:type="spellEnd"/>
      <w:r w:rsidRPr="00CC60F3">
        <w:rPr>
          <w:rFonts w:ascii="Tw Cen MT Condensed Extra Bold" w:hAnsi="Tw Cen MT Condensed Extra Bold"/>
          <w:color w:val="444444"/>
          <w:sz w:val="24"/>
          <w:szCs w:val="24"/>
          <w:shd w:val="clear" w:color="auto" w:fill="FFFFFF"/>
        </w:rPr>
        <w:t> </w:t>
      </w:r>
      <w:proofErr w:type="spellStart"/>
      <w:r w:rsidRPr="00CC60F3">
        <w:rPr>
          <w:rFonts w:ascii="Tw Cen MT Condensed Extra Bold" w:hAnsi="Tw Cen MT Condensed Extra Bold"/>
          <w:color w:val="444444"/>
          <w:sz w:val="24"/>
          <w:szCs w:val="24"/>
          <w:shd w:val="clear" w:color="auto" w:fill="FFFFFF"/>
        </w:rPr>
        <w:t>Rengat</w:t>
      </w:r>
      <w:proofErr w:type="spellEnd"/>
      <w:r w:rsidRPr="00CC60F3">
        <w:rPr>
          <w:rFonts w:ascii="Tw Cen MT Condensed Extra Bold" w:hAnsi="Tw Cen MT Condensed Extra Bold"/>
          <w:color w:val="444444"/>
          <w:sz w:val="24"/>
          <w:szCs w:val="24"/>
          <w:shd w:val="clear" w:color="auto" w:fill="FFFFFF"/>
        </w:rPr>
        <w:t xml:space="preserve"> Barat </w:t>
      </w:r>
      <w:proofErr w:type="spellStart"/>
      <w:r w:rsidRPr="00CC60F3">
        <w:rPr>
          <w:rFonts w:ascii="Tw Cen MT Condensed Extra Bold" w:hAnsi="Tw Cen MT Condensed Extra Bold"/>
          <w:color w:val="444444"/>
          <w:sz w:val="24"/>
          <w:szCs w:val="24"/>
          <w:shd w:val="clear" w:color="auto" w:fill="FFFFFF"/>
        </w:rPr>
        <w:t>Kabupaten</w:t>
      </w:r>
      <w:proofErr w:type="spellEnd"/>
      <w:r w:rsidRPr="00CC60F3">
        <w:rPr>
          <w:rFonts w:ascii="Tw Cen MT Condensed Extra Bold" w:hAnsi="Tw Cen MT Condensed Extra Bold"/>
          <w:color w:val="444444"/>
          <w:sz w:val="24"/>
          <w:szCs w:val="24"/>
          <w:shd w:val="clear" w:color="auto" w:fill="FFFFFF"/>
        </w:rPr>
        <w:t xml:space="preserve"> Indragiri Hulu. </w:t>
      </w:r>
      <w:proofErr w:type="spellStart"/>
      <w:r w:rsidRPr="00CC60F3">
        <w:rPr>
          <w:rFonts w:ascii="Tw Cen MT Condensed Extra Bold" w:hAnsi="Tw Cen MT Condensed Extra Bold"/>
          <w:color w:val="444444"/>
          <w:sz w:val="24"/>
          <w:szCs w:val="24"/>
          <w:shd w:val="clear" w:color="auto" w:fill="FFFFFF"/>
        </w:rPr>
        <w:t>Populasi</w:t>
      </w:r>
      <w:proofErr w:type="spellEnd"/>
      <w:r w:rsidRPr="00CC60F3">
        <w:rPr>
          <w:rFonts w:ascii="Tw Cen MT Condensed Extra Bold" w:hAnsi="Tw Cen MT Condensed Extra Bold"/>
          <w:color w:val="444444"/>
          <w:sz w:val="24"/>
          <w:szCs w:val="24"/>
          <w:shd w:val="clear" w:color="auto" w:fill="FFFFFF"/>
        </w:rPr>
        <w:t xml:space="preserve"> pada </w:t>
      </w:r>
      <w:proofErr w:type="spellStart"/>
      <w:r w:rsidRPr="00CC60F3">
        <w:rPr>
          <w:rFonts w:ascii="Tw Cen MT Condensed Extra Bold" w:hAnsi="Tw Cen MT Condensed Extra Bold"/>
          <w:color w:val="444444"/>
          <w:sz w:val="24"/>
          <w:szCs w:val="24"/>
          <w:shd w:val="clear" w:color="auto" w:fill="FFFFFF"/>
        </w:rPr>
        <w:t>penelitian</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ini</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adalah</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seluruh</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ibu</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ibu</w:t>
      </w:r>
      <w:proofErr w:type="spellEnd"/>
      <w:r w:rsidRPr="00CC60F3">
        <w:rPr>
          <w:rFonts w:ascii="Tw Cen MT Condensed Extra Bold" w:hAnsi="Tw Cen MT Condensed Extra Bold"/>
          <w:color w:val="444444"/>
          <w:sz w:val="24"/>
          <w:szCs w:val="24"/>
          <w:shd w:val="clear" w:color="auto" w:fill="FFFFFF"/>
        </w:rPr>
        <w:t xml:space="preserve"> yang </w:t>
      </w:r>
      <w:proofErr w:type="spellStart"/>
      <w:r w:rsidRPr="00CC60F3">
        <w:rPr>
          <w:rFonts w:ascii="Tw Cen MT Condensed Extra Bold" w:hAnsi="Tw Cen MT Condensed Extra Bold"/>
          <w:color w:val="444444"/>
          <w:sz w:val="24"/>
          <w:szCs w:val="24"/>
          <w:shd w:val="clear" w:color="auto" w:fill="FFFFFF"/>
        </w:rPr>
        <w:t>memiliki</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anak</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usia</w:t>
      </w:r>
      <w:proofErr w:type="spellEnd"/>
      <w:r w:rsidRPr="00CC60F3">
        <w:rPr>
          <w:rFonts w:ascii="Tw Cen MT Condensed Extra Bold" w:hAnsi="Tw Cen MT Condensed Extra Bold"/>
          <w:color w:val="444444"/>
          <w:sz w:val="24"/>
          <w:szCs w:val="24"/>
          <w:shd w:val="clear" w:color="auto" w:fill="FFFFFF"/>
        </w:rPr>
        <w:t xml:space="preserve"> 24 – 59 </w:t>
      </w:r>
      <w:proofErr w:type="spellStart"/>
      <w:r w:rsidRPr="00CC60F3">
        <w:rPr>
          <w:rFonts w:ascii="Tw Cen MT Condensed Extra Bold" w:hAnsi="Tw Cen MT Condensed Extra Bold"/>
          <w:color w:val="444444"/>
          <w:sz w:val="24"/>
          <w:szCs w:val="24"/>
          <w:shd w:val="clear" w:color="auto" w:fill="FFFFFF"/>
        </w:rPr>
        <w:t>bulan</w:t>
      </w:r>
      <w:proofErr w:type="spellEnd"/>
      <w:r w:rsidRPr="00CC60F3">
        <w:rPr>
          <w:rFonts w:ascii="Tw Cen MT Condensed Extra Bold" w:hAnsi="Tw Cen MT Condensed Extra Bold"/>
          <w:color w:val="444444"/>
          <w:sz w:val="24"/>
          <w:szCs w:val="24"/>
          <w:shd w:val="clear" w:color="auto" w:fill="FFFFFF"/>
        </w:rPr>
        <w:t xml:space="preserve"> di wilayah </w:t>
      </w:r>
      <w:proofErr w:type="spellStart"/>
      <w:r w:rsidRPr="00CC60F3">
        <w:rPr>
          <w:rFonts w:ascii="Tw Cen MT Condensed Extra Bold" w:hAnsi="Tw Cen MT Condensed Extra Bold"/>
          <w:color w:val="444444"/>
          <w:sz w:val="24"/>
          <w:szCs w:val="24"/>
          <w:shd w:val="clear" w:color="auto" w:fill="FFFFFF"/>
        </w:rPr>
        <w:t>kerja</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puskesmas</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Pekanheran</w:t>
      </w:r>
      <w:proofErr w:type="spellEnd"/>
      <w:r w:rsidRPr="00CC60F3">
        <w:rPr>
          <w:rFonts w:ascii="Tw Cen MT Condensed Extra Bold" w:hAnsi="Tw Cen MT Condensed Extra Bold"/>
          <w:color w:val="444444"/>
          <w:sz w:val="24"/>
          <w:szCs w:val="24"/>
          <w:shd w:val="clear" w:color="auto" w:fill="FFFFFF"/>
        </w:rPr>
        <w:t xml:space="preserve">. </w:t>
      </w:r>
      <w:r w:rsidRPr="00CC60F3">
        <w:rPr>
          <w:rFonts w:ascii="Tw Cen MT Condensed Extra Bold" w:hAnsi="Tw Cen MT Condensed Extra Bold"/>
          <w:sz w:val="24"/>
          <w:szCs w:val="24"/>
        </w:rPr>
        <w:t xml:space="preserve">Dalam </w:t>
      </w: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penulis</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mempersempit</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populasi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yaitu</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jumlah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seluruh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ibu</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memiliki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anak</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usia</w:t>
      </w:r>
      <w:proofErr w:type="spellEnd"/>
      <w:r w:rsidRPr="00CC60F3">
        <w:rPr>
          <w:rFonts w:ascii="Tw Cen MT Condensed Extra Bold" w:hAnsi="Tw Cen MT Condensed Extra Bold"/>
          <w:sz w:val="24"/>
          <w:szCs w:val="24"/>
        </w:rPr>
        <w:t xml:space="preserve"> 24 </w:t>
      </w:r>
      <w:proofErr w:type="spellStart"/>
      <w:r w:rsidRPr="00CC60F3">
        <w:rPr>
          <w:rFonts w:ascii="Tw Cen MT Condensed Extra Bold" w:hAnsi="Tw Cen MT Condensed Extra Bold"/>
          <w:sz w:val="24"/>
          <w:szCs w:val="24"/>
        </w:rPr>
        <w:t>hingga</w:t>
      </w:r>
      <w:proofErr w:type="spellEnd"/>
      <w:r w:rsidRPr="00CC60F3">
        <w:rPr>
          <w:rFonts w:ascii="Tw Cen MT Condensed Extra Bold" w:hAnsi="Tw Cen MT Condensed Extra Bold"/>
          <w:sz w:val="24"/>
          <w:szCs w:val="24"/>
        </w:rPr>
        <w:t xml:space="preserve"> 59 </w:t>
      </w:r>
      <w:proofErr w:type="spellStart"/>
      <w:r w:rsidRPr="00CC60F3">
        <w:rPr>
          <w:rFonts w:ascii="Tw Cen MT Condensed Extra Bold" w:hAnsi="Tw Cen MT Condensed Extra Bold"/>
          <w:sz w:val="24"/>
          <w:szCs w:val="24"/>
        </w:rPr>
        <w:t>bulan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sebanyak</w:t>
      </w:r>
      <w:proofErr w:type="spellEnd"/>
      <w:r w:rsidRPr="00CC60F3">
        <w:rPr>
          <w:rFonts w:ascii="Tw Cen MT Condensed Extra Bold" w:hAnsi="Tw Cen MT Condensed Extra Bold"/>
          <w:sz w:val="24"/>
          <w:szCs w:val="24"/>
        </w:rPr>
        <w:t xml:space="preserve"> 226 orang </w:t>
      </w:r>
      <w:proofErr w:type="spellStart"/>
      <w:r w:rsidRPr="00CC60F3">
        <w:rPr>
          <w:rFonts w:ascii="Tw Cen MT Condensed Extra Bold" w:hAnsi="Tw Cen MT Condensed Extra Bold"/>
          <w:sz w:val="24"/>
          <w:szCs w:val="24"/>
        </w:rPr>
        <w:t>dengan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menghitung</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ukuran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sampel</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dilakukan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dengan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menggunakan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teknik</w:t>
      </w:r>
      <w:proofErr w:type="spellEnd"/>
      <w:r w:rsidRPr="00CC60F3">
        <w:rPr>
          <w:rFonts w:ascii="Tw Cen MT Condensed Extra Bold" w:hAnsi="Tw Cen MT Condensed Extra Bold"/>
          <w:sz w:val="24"/>
          <w:szCs w:val="24"/>
        </w:rPr>
        <w:t xml:space="preserve"> Slovin </w:t>
      </w:r>
      <w:proofErr w:type="spellStart"/>
      <w:r w:rsidRPr="00CC60F3">
        <w:rPr>
          <w:rFonts w:ascii="Tw Cen MT Condensed Extra Bold" w:hAnsi="Tw Cen MT Condensed Extra Bold"/>
          <w:sz w:val="24"/>
          <w:szCs w:val="24"/>
        </w:rPr>
        <w:t>didapatkan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sampelnya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sebanyak</w:t>
      </w:r>
      <w:proofErr w:type="spellEnd"/>
      <w:r w:rsidRPr="00CC60F3">
        <w:rPr>
          <w:rFonts w:ascii="Tw Cen MT Condensed Extra Bold" w:hAnsi="Tw Cen MT Condensed Extra Bold"/>
          <w:sz w:val="24"/>
          <w:szCs w:val="24"/>
        </w:rPr>
        <w:t xml:space="preserve"> 70 orang. Sampel yang </w:t>
      </w:r>
      <w:proofErr w:type="spellStart"/>
      <w:r w:rsidRPr="00CC60F3">
        <w:rPr>
          <w:rFonts w:ascii="Tw Cen MT Condensed Extra Bold" w:hAnsi="Tw Cen MT Condensed Extra Bold"/>
          <w:sz w:val="24"/>
          <w:szCs w:val="24"/>
        </w:rPr>
        <w:t>diambil</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berdasarkan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teknik</w:t>
      </w:r>
      <w:proofErr w:type="spellEnd"/>
      <w:r w:rsidRPr="00CC60F3">
        <w:rPr>
          <w:rFonts w:ascii="Tw Cen MT Condensed Extra Bold" w:hAnsi="Tw Cen MT Condensed Extra Bold"/>
          <w:sz w:val="24"/>
          <w:szCs w:val="24"/>
        </w:rPr>
        <w:t xml:space="preserve"> simple random sampling, </w:t>
      </w:r>
      <w:proofErr w:type="spellStart"/>
      <w:r w:rsidRPr="00CC60F3">
        <w:rPr>
          <w:rFonts w:ascii="Tw Cen MT Condensed Extra Bold" w:hAnsi="Tw Cen MT Condensed Extra Bold"/>
          <w:sz w:val="24"/>
          <w:szCs w:val="24"/>
        </w:rPr>
        <w:t>dimana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menganbil</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sampel</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secara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acak</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berdasarkan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buku</w:t>
      </w:r>
      <w:proofErr w:type="spellEnd"/>
      <w:r w:rsidRPr="00CC60F3">
        <w:rPr>
          <w:rFonts w:ascii="Tw Cen MT Condensed Extra Bold" w:hAnsi="Tw Cen MT Condensed Extra Bold"/>
          <w:sz w:val="24"/>
          <w:szCs w:val="24"/>
        </w:rPr>
        <w:t xml:space="preserve"> register yang </w:t>
      </w:r>
      <w:proofErr w:type="spellStart"/>
      <w:r w:rsidRPr="00CC60F3">
        <w:rPr>
          <w:rFonts w:ascii="Tw Cen MT Condensed Extra Bold" w:hAnsi="Tw Cen MT Condensed Extra Bold"/>
          <w:sz w:val="24"/>
          <w:szCs w:val="24"/>
        </w:rPr>
        <w:t>ada</w:t>
      </w:r>
      <w:proofErr w:type="spellEnd"/>
      <w:r w:rsidRPr="00CC60F3">
        <w:rPr>
          <w:rFonts w:ascii="Tw Cen MT Condensed Extra Bold" w:hAnsi="Tw Cen MT Condensed Extra Bold"/>
          <w:sz w:val="24"/>
          <w:szCs w:val="24"/>
        </w:rPr>
        <w:t xml:space="preserve"> di </w:t>
      </w:r>
      <w:proofErr w:type="spellStart"/>
      <w:r w:rsidRPr="00CC60F3">
        <w:rPr>
          <w:rFonts w:ascii="Tw Cen MT Condensed Extra Bold" w:hAnsi="Tw Cen MT Condensed Extra Bold"/>
          <w:sz w:val="24"/>
          <w:szCs w:val="24"/>
        </w:rPr>
        <w:t>posyandu</w:t>
      </w:r>
      <w:proofErr w:type="spellEnd"/>
      <w:r w:rsidRPr="00CC60F3">
        <w:rPr>
          <w:rFonts w:ascii="Tw Cen MT Condensed Extra Bold" w:hAnsi="Tw Cen MT Condensed Extra Bold"/>
          <w:sz w:val="24"/>
          <w:szCs w:val="24"/>
        </w:rPr>
        <w:t xml:space="preserve">. </w:t>
      </w:r>
    </w:p>
    <w:p w14:paraId="45E381C1" w14:textId="2B818233" w:rsidR="00394641" w:rsidRPr="00265EE5" w:rsidRDefault="004D4A63" w:rsidP="00265EE5">
      <w:pPr>
        <w:pStyle w:val="ListParagraph"/>
        <w:spacing w:before="0" w:after="0" w:line="240" w:lineRule="auto"/>
        <w:ind w:left="0" w:right="17"/>
        <w:jc w:val="both"/>
        <w:rPr>
          <w:rFonts w:ascii="Tw Cen MT Condensed Extra Bold" w:hAnsi="Tw Cen MT Condensed Extra Bold"/>
          <w:sz w:val="24"/>
          <w:szCs w:val="24"/>
        </w:rPr>
      </w:pPr>
      <w:proofErr w:type="spellStart"/>
      <w:r w:rsidRPr="00265EE5">
        <w:rPr>
          <w:rFonts w:ascii="Tw Cen MT Condensed Extra Bold" w:hAnsi="Tw Cen MT Condensed Extra Bold"/>
          <w:sz w:val="24"/>
          <w:szCs w:val="24"/>
        </w:rPr>
        <w:t>Penelitian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diawali</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dengan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mengajukan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surat</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izin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penelitian</w:t>
      </w:r>
      <w:proofErr w:type="spellEnd"/>
      <w:r w:rsidRPr="00265EE5">
        <w:rPr>
          <w:rFonts w:ascii="Tw Cen MT Condensed Extra Bold" w:hAnsi="Tw Cen MT Condensed Extra Bold"/>
          <w:sz w:val="24"/>
          <w:szCs w:val="24"/>
        </w:rPr>
        <w:t xml:space="preserve"> yang </w:t>
      </w:r>
      <w:proofErr w:type="spellStart"/>
      <w:r w:rsidRPr="00265EE5">
        <w:rPr>
          <w:rFonts w:ascii="Tw Cen MT Condensed Extra Bold" w:hAnsi="Tw Cen MT Condensed Extra Bold"/>
          <w:sz w:val="24"/>
          <w:szCs w:val="24"/>
        </w:rPr>
        <w:t>diajukan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kepada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Kepala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Puskesmas</w:t>
      </w:r>
      <w:proofErr w:type="spellEnd"/>
      <w:r w:rsidRPr="00265EE5">
        <w:rPr>
          <w:rFonts w:ascii="Tw Cen MT Condensed Extra Bold" w:hAnsi="Tw Cen MT Condensed Extra Bold"/>
          <w:sz w:val="24"/>
          <w:szCs w:val="24"/>
        </w:rPr>
        <w:t xml:space="preserve"> Pekan Heran, </w:t>
      </w:r>
      <w:proofErr w:type="spellStart"/>
      <w:r w:rsidRPr="00265EE5">
        <w:rPr>
          <w:rFonts w:ascii="Tw Cen MT Condensed Extra Bold" w:hAnsi="Tw Cen MT Condensed Extra Bold"/>
          <w:sz w:val="24"/>
          <w:szCs w:val="24"/>
        </w:rPr>
        <w:t>tempat</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dimana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penelitian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akan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dilakukan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Pengumpulan</w:t>
      </w:r>
      <w:proofErr w:type="spellEnd"/>
      <w:r w:rsidRPr="00265EE5">
        <w:rPr>
          <w:rFonts w:ascii="Tw Cen MT Condensed Extra Bold" w:hAnsi="Tw Cen MT Condensed Extra Bold"/>
          <w:sz w:val="24"/>
          <w:szCs w:val="24"/>
        </w:rPr>
        <w:t xml:space="preserve"> data </w:t>
      </w:r>
      <w:proofErr w:type="spellStart"/>
      <w:r w:rsidRPr="00265EE5">
        <w:rPr>
          <w:rFonts w:ascii="Tw Cen MT Condensed Extra Bold" w:hAnsi="Tw Cen MT Condensed Extra Bold"/>
          <w:sz w:val="24"/>
          <w:szCs w:val="24"/>
        </w:rPr>
        <w:t>dilakukan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dengan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cara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penyebaran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kuesioner</w:t>
      </w:r>
      <w:proofErr w:type="spellEnd"/>
      <w:r w:rsidRPr="00265EE5">
        <w:rPr>
          <w:rFonts w:ascii="Tw Cen MT Condensed Extra Bold" w:hAnsi="Tw Cen MT Condensed Extra Bold"/>
          <w:sz w:val="24"/>
          <w:szCs w:val="24"/>
        </w:rPr>
        <w:t xml:space="preserve"> yang </w:t>
      </w:r>
      <w:proofErr w:type="spellStart"/>
      <w:r w:rsidRPr="00265EE5">
        <w:rPr>
          <w:rFonts w:ascii="Tw Cen MT Condensed Extra Bold" w:hAnsi="Tw Cen MT Condensed Extra Bold"/>
          <w:sz w:val="24"/>
          <w:szCs w:val="24"/>
        </w:rPr>
        <w:t>telah</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dibuat</w:t>
      </w:r>
      <w:proofErr w:type="spellEnd"/>
      <w:r w:rsidRPr="00265EE5">
        <w:rPr>
          <w:rFonts w:ascii="Tw Cen MT Condensed Extra Bold" w:hAnsi="Tw Cen MT Condensed Extra Bold"/>
          <w:sz w:val="24"/>
          <w:szCs w:val="24"/>
        </w:rPr>
        <w:t xml:space="preserve"> dan </w:t>
      </w:r>
      <w:proofErr w:type="spellStart"/>
      <w:r w:rsidRPr="00265EE5">
        <w:rPr>
          <w:rFonts w:ascii="Tw Cen MT Condensed Extra Bold" w:hAnsi="Tw Cen MT Condensed Extra Bold"/>
          <w:sz w:val="24"/>
          <w:szCs w:val="24"/>
        </w:rPr>
        <w:t>disediakan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sebelumnya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serta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melakukan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pengukuran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tinggi</w:t>
      </w:r>
      <w:proofErr w:type="spellEnd"/>
      <w:r w:rsidRPr="00265EE5">
        <w:rPr>
          <w:rFonts w:ascii="Tw Cen MT Condensed Extra Bold" w:hAnsi="Tw Cen MT Condensed Extra Bold"/>
          <w:sz w:val="24"/>
          <w:szCs w:val="24"/>
        </w:rPr>
        <w:t xml:space="preserve"> badan </w:t>
      </w:r>
      <w:proofErr w:type="spellStart"/>
      <w:r w:rsidRPr="00265EE5">
        <w:rPr>
          <w:rFonts w:ascii="Tw Cen MT Condensed Extra Bold" w:hAnsi="Tw Cen MT Condensed Extra Bold"/>
          <w:sz w:val="24"/>
          <w:szCs w:val="24"/>
        </w:rPr>
        <w:t>balita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Responden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diberikan</w:t>
      </w:r>
      <w:proofErr w:type="spellEnd"/>
      <w:r w:rsidRPr="00265EE5">
        <w:rPr>
          <w:rFonts w:ascii="Tw Cen MT Condensed Extra Bold" w:hAnsi="Tw Cen MT Condensed Extra Bold"/>
          <w:sz w:val="24"/>
          <w:szCs w:val="24"/>
        </w:rPr>
        <w:t xml:space="preserve"> </w:t>
      </w:r>
      <w:r w:rsidRPr="00265EE5">
        <w:rPr>
          <w:rFonts w:ascii="Tw Cen MT Condensed Extra Bold" w:hAnsi="Tw Cen MT Condensed Extra Bold"/>
          <w:i/>
          <w:sz w:val="24"/>
          <w:szCs w:val="24"/>
        </w:rPr>
        <w:t>informed consent</w:t>
      </w:r>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sebagai</w:t>
      </w:r>
      <w:proofErr w:type="spellEnd"/>
      <w:r w:rsidRPr="00265EE5">
        <w:rPr>
          <w:rFonts w:ascii="Tw Cen MT Condensed Extra Bold" w:hAnsi="Tw Cen MT Condensed Extra Bold"/>
          <w:sz w:val="24"/>
          <w:szCs w:val="24"/>
        </w:rPr>
        <w:t xml:space="preserve"> format </w:t>
      </w:r>
      <w:proofErr w:type="spellStart"/>
      <w:r w:rsidRPr="00265EE5">
        <w:rPr>
          <w:rFonts w:ascii="Tw Cen MT Condensed Extra Bold" w:hAnsi="Tw Cen MT Condensed Extra Bold"/>
          <w:sz w:val="24"/>
          <w:szCs w:val="24"/>
        </w:rPr>
        <w:t>persetujuan</w:t>
      </w:r>
      <w:proofErr w:type="spellEnd"/>
      <w:r w:rsidRPr="00265EE5">
        <w:rPr>
          <w:rFonts w:ascii="Tw Cen MT Condensed Extra Bold" w:hAnsi="Tw Cen MT Condensed Extra Bold"/>
          <w:sz w:val="24"/>
          <w:szCs w:val="24"/>
        </w:rPr>
        <w:t xml:space="preserve"> yang </w:t>
      </w:r>
      <w:proofErr w:type="spellStart"/>
      <w:r w:rsidRPr="00265EE5">
        <w:rPr>
          <w:rFonts w:ascii="Tw Cen MT Condensed Extra Bold" w:hAnsi="Tw Cen MT Condensed Extra Bold"/>
          <w:sz w:val="24"/>
          <w:szCs w:val="24"/>
        </w:rPr>
        <w:t>menandakan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bahwa</w:t>
      </w:r>
      <w:proofErr w:type="spellEnd"/>
      <w:r w:rsidRPr="00265EE5">
        <w:rPr>
          <w:rFonts w:ascii="Tw Cen MT Condensed Extra Bold" w:hAnsi="Tw Cen MT Condensed Extra Bold"/>
          <w:sz w:val="24"/>
          <w:szCs w:val="24"/>
        </w:rPr>
        <w:t xml:space="preserve"> yang </w:t>
      </w:r>
      <w:proofErr w:type="spellStart"/>
      <w:r w:rsidRPr="00265EE5">
        <w:rPr>
          <w:rFonts w:ascii="Tw Cen MT Condensed Extra Bold" w:hAnsi="Tw Cen MT Condensed Extra Bold"/>
          <w:sz w:val="24"/>
          <w:szCs w:val="24"/>
        </w:rPr>
        <w:t>bersangkutan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bersedia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menjadi</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responden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dalam</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penelitian</w:t>
      </w:r>
      <w:proofErr w:type="spellEnd"/>
      <w:r w:rsidRPr="00265EE5">
        <w:rPr>
          <w:rFonts w:ascii="Tw Cen MT Condensed Extra Bold" w:hAnsi="Tw Cen MT Condensed Extra Bold"/>
          <w:sz w:val="24"/>
          <w:szCs w:val="24"/>
        </w:rPr>
        <w:t xml:space="preserve"> yang </w:t>
      </w:r>
      <w:proofErr w:type="spellStart"/>
      <w:r w:rsidRPr="00265EE5">
        <w:rPr>
          <w:rFonts w:ascii="Tw Cen MT Condensed Extra Bold" w:hAnsi="Tw Cen MT Condensed Extra Bold"/>
          <w:sz w:val="24"/>
          <w:szCs w:val="24"/>
        </w:rPr>
        <w:t>dilakukan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Apabila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responden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setuju</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kuesioner</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disebarkan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kepada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ibu</w:t>
      </w:r>
      <w:proofErr w:type="spellEnd"/>
      <w:r w:rsidRPr="00265EE5">
        <w:rPr>
          <w:rFonts w:ascii="Tw Cen MT Condensed Extra Bold" w:hAnsi="Tw Cen MT Condensed Extra Bold"/>
          <w:sz w:val="24"/>
          <w:szCs w:val="24"/>
        </w:rPr>
        <w:t xml:space="preserve"> yang </w:t>
      </w:r>
      <w:proofErr w:type="spellStart"/>
      <w:r w:rsidRPr="00265EE5">
        <w:rPr>
          <w:rFonts w:ascii="Tw Cen MT Condensed Extra Bold" w:hAnsi="Tw Cen MT Condensed Extra Bold"/>
          <w:sz w:val="24"/>
          <w:szCs w:val="24"/>
        </w:rPr>
        <w:t>mempunyai</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balita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usia</w:t>
      </w:r>
      <w:proofErr w:type="spellEnd"/>
      <w:r w:rsidRPr="00265EE5">
        <w:rPr>
          <w:rFonts w:ascii="Tw Cen MT Condensed Extra Bold" w:hAnsi="Tw Cen MT Condensed Extra Bold"/>
          <w:sz w:val="24"/>
          <w:szCs w:val="24"/>
        </w:rPr>
        <w:t xml:space="preserve"> 24-59 </w:t>
      </w:r>
      <w:proofErr w:type="spellStart"/>
      <w:r w:rsidRPr="00265EE5">
        <w:rPr>
          <w:rFonts w:ascii="Tw Cen MT Condensed Extra Bold" w:hAnsi="Tw Cen MT Condensed Extra Bold"/>
          <w:sz w:val="24"/>
          <w:szCs w:val="24"/>
        </w:rPr>
        <w:t>bulan</w:t>
      </w:r>
      <w:proofErr w:type="spellEnd"/>
      <w:r w:rsidRPr="00265EE5">
        <w:rPr>
          <w:rFonts w:ascii="Tw Cen MT Condensed Extra Bold" w:hAnsi="Tw Cen MT Condensed Extra Bold"/>
          <w:sz w:val="24"/>
          <w:szCs w:val="24"/>
        </w:rPr>
        <w:t xml:space="preserve"> </w:t>
      </w:r>
      <w:r w:rsidRPr="00265EE5">
        <w:rPr>
          <w:rFonts w:ascii="Tw Cen MT Condensed Extra Bold" w:hAnsi="Tw Cen MT Condensed Extra Bold" w:cstheme="majorBidi"/>
          <w:sz w:val="24"/>
          <w:szCs w:val="24"/>
        </w:rPr>
        <w:t>di</w:t>
      </w:r>
      <w:r w:rsidRPr="00265EE5">
        <w:rPr>
          <w:rFonts w:ascii="Tw Cen MT Condensed Extra Bold" w:hAnsi="Tw Cen MT Condensed Extra Bold"/>
          <w:sz w:val="24"/>
          <w:szCs w:val="24"/>
        </w:rPr>
        <w:t xml:space="preserve"> Wilayah </w:t>
      </w:r>
      <w:proofErr w:type="spellStart"/>
      <w:r w:rsidRPr="00265EE5">
        <w:rPr>
          <w:rFonts w:ascii="Tw Cen MT Condensed Extra Bold" w:hAnsi="Tw Cen MT Condensed Extra Bold"/>
          <w:sz w:val="24"/>
          <w:szCs w:val="24"/>
        </w:rPr>
        <w:t>kerja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Puskesmas</w:t>
      </w:r>
      <w:proofErr w:type="spellEnd"/>
      <w:r w:rsidRPr="00265EE5">
        <w:rPr>
          <w:rFonts w:ascii="Tw Cen MT Condensed Extra Bold" w:hAnsi="Tw Cen MT Condensed Extra Bold"/>
          <w:sz w:val="24"/>
          <w:szCs w:val="24"/>
        </w:rPr>
        <w:t xml:space="preserve"> Pekan Heran </w:t>
      </w:r>
      <w:proofErr w:type="spellStart"/>
      <w:r w:rsidRPr="00265EE5">
        <w:rPr>
          <w:rFonts w:ascii="Tw Cen MT Condensed Extra Bold" w:hAnsi="Tw Cen MT Condensed Extra Bold"/>
          <w:sz w:val="24"/>
          <w:szCs w:val="24"/>
        </w:rPr>
        <w:t>Kecamatan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Rengat</w:t>
      </w:r>
      <w:proofErr w:type="spellEnd"/>
      <w:r w:rsidRPr="00265EE5">
        <w:rPr>
          <w:rFonts w:ascii="Tw Cen MT Condensed Extra Bold" w:hAnsi="Tw Cen MT Condensed Extra Bold"/>
          <w:sz w:val="24"/>
          <w:szCs w:val="24"/>
        </w:rPr>
        <w:t xml:space="preserve"> Barat </w:t>
      </w:r>
      <w:proofErr w:type="spellStart"/>
      <w:r w:rsidRPr="00265EE5">
        <w:rPr>
          <w:rFonts w:ascii="Tw Cen MT Condensed Extra Bold" w:hAnsi="Tw Cen MT Condensed Extra Bold"/>
          <w:sz w:val="24"/>
          <w:szCs w:val="24"/>
        </w:rPr>
        <w:t>Kabupaten</w:t>
      </w:r>
      <w:proofErr w:type="spellEnd"/>
      <w:r w:rsidRPr="00265EE5">
        <w:rPr>
          <w:rFonts w:ascii="Tw Cen MT Condensed Extra Bold" w:hAnsi="Tw Cen MT Condensed Extra Bold"/>
          <w:sz w:val="24"/>
          <w:szCs w:val="24"/>
        </w:rPr>
        <w:t xml:space="preserve"> Indragiri. </w:t>
      </w:r>
      <w:proofErr w:type="spellStart"/>
      <w:r w:rsidRPr="00265EE5">
        <w:rPr>
          <w:rFonts w:ascii="Tw Cen MT Condensed Extra Bold" w:hAnsi="Tw Cen MT Condensed Extra Bold"/>
          <w:sz w:val="24"/>
          <w:szCs w:val="24"/>
        </w:rPr>
        <w:t>Pengisian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kuesioner</w:t>
      </w:r>
      <w:proofErr w:type="spellEnd"/>
      <w:r w:rsidRPr="00265EE5">
        <w:rPr>
          <w:rFonts w:ascii="Tw Cen MT Condensed Extra Bold" w:hAnsi="Tw Cen MT Condensed Extra Bold"/>
          <w:sz w:val="24"/>
          <w:szCs w:val="24"/>
        </w:rPr>
        <w:t xml:space="preserve"> oleh </w:t>
      </w:r>
      <w:proofErr w:type="spellStart"/>
      <w:r w:rsidRPr="00265EE5">
        <w:rPr>
          <w:rFonts w:ascii="Tw Cen MT Condensed Extra Bold" w:hAnsi="Tw Cen MT Condensed Extra Bold"/>
          <w:sz w:val="24"/>
          <w:szCs w:val="24"/>
        </w:rPr>
        <w:t>responden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dilakukan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dengan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didampingi</w:t>
      </w:r>
      <w:proofErr w:type="spellEnd"/>
      <w:r w:rsidRPr="00265EE5">
        <w:rPr>
          <w:rFonts w:ascii="Tw Cen MT Condensed Extra Bold" w:hAnsi="Tw Cen MT Condensed Extra Bold"/>
          <w:sz w:val="24"/>
          <w:szCs w:val="24"/>
        </w:rPr>
        <w:t xml:space="preserve"> oleh </w:t>
      </w:r>
      <w:proofErr w:type="spellStart"/>
      <w:r w:rsidRPr="00265EE5">
        <w:rPr>
          <w:rFonts w:ascii="Tw Cen MT Condensed Extra Bold" w:hAnsi="Tw Cen MT Condensed Extra Bold"/>
          <w:sz w:val="24"/>
          <w:szCs w:val="24"/>
        </w:rPr>
        <w:t>peneliti</w:t>
      </w:r>
      <w:proofErr w:type="spellEnd"/>
      <w:r w:rsidRPr="00265EE5">
        <w:rPr>
          <w:rFonts w:ascii="Tw Cen MT Condensed Extra Bold" w:hAnsi="Tw Cen MT Condensed Extra Bold"/>
          <w:sz w:val="24"/>
          <w:szCs w:val="24"/>
        </w:rPr>
        <w:t xml:space="preserve">, yang </w:t>
      </w:r>
      <w:proofErr w:type="spellStart"/>
      <w:r w:rsidRPr="00265EE5">
        <w:rPr>
          <w:rFonts w:ascii="Tw Cen MT Condensed Extra Bold" w:hAnsi="Tw Cen MT Condensed Extra Bold"/>
          <w:sz w:val="24"/>
          <w:szCs w:val="24"/>
        </w:rPr>
        <w:t>sebelumnya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responden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telah</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mendapat</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penjelasan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mengenai</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cara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pengisian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kuesioner</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serta</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pengukuran</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observasi</w:t>
      </w:r>
      <w:proofErr w:type="spellEnd"/>
      <w:r w:rsidRPr="00265EE5">
        <w:rPr>
          <w:rFonts w:ascii="Tw Cen MT Condensed Extra Bold" w:hAnsi="Tw Cen MT Condensed Extra Bold"/>
          <w:sz w:val="24"/>
          <w:szCs w:val="24"/>
        </w:rPr>
        <w:t xml:space="preserve"> stunting </w:t>
      </w:r>
      <w:proofErr w:type="spellStart"/>
      <w:r w:rsidRPr="00265EE5">
        <w:rPr>
          <w:rFonts w:ascii="Tw Cen MT Condensed Extra Bold" w:hAnsi="Tw Cen MT Condensed Extra Bold"/>
          <w:sz w:val="24"/>
          <w:szCs w:val="24"/>
        </w:rPr>
        <w:t>dilakukan</w:t>
      </w:r>
      <w:proofErr w:type="spellEnd"/>
      <w:r w:rsidRPr="00265EE5">
        <w:rPr>
          <w:rFonts w:ascii="Tw Cen MT Condensed Extra Bold" w:hAnsi="Tw Cen MT Condensed Extra Bold"/>
          <w:sz w:val="24"/>
          <w:szCs w:val="24"/>
        </w:rPr>
        <w:t xml:space="preserve"> oleh </w:t>
      </w:r>
      <w:proofErr w:type="spellStart"/>
      <w:r w:rsidRPr="00265EE5">
        <w:rPr>
          <w:rFonts w:ascii="Tw Cen MT Condensed Extra Bold" w:hAnsi="Tw Cen MT Condensed Extra Bold"/>
          <w:sz w:val="24"/>
          <w:szCs w:val="24"/>
        </w:rPr>
        <w:t>peneliti</w:t>
      </w:r>
      <w:proofErr w:type="spellEnd"/>
      <w:r w:rsidRPr="00265EE5">
        <w:rPr>
          <w:rFonts w:ascii="Tw Cen MT Condensed Extra Bold" w:hAnsi="Tw Cen MT Condensed Extra Bold"/>
          <w:sz w:val="24"/>
          <w:szCs w:val="24"/>
        </w:rPr>
        <w:t xml:space="preserve"> </w:t>
      </w:r>
      <w:proofErr w:type="spellStart"/>
      <w:r w:rsidRPr="00265EE5">
        <w:rPr>
          <w:rFonts w:ascii="Tw Cen MT Condensed Extra Bold" w:hAnsi="Tw Cen MT Condensed Extra Bold"/>
          <w:sz w:val="24"/>
          <w:szCs w:val="24"/>
        </w:rPr>
        <w:t>didampingi</w:t>
      </w:r>
      <w:proofErr w:type="spellEnd"/>
      <w:r w:rsidRPr="00265EE5">
        <w:rPr>
          <w:rFonts w:ascii="Tw Cen MT Condensed Extra Bold" w:hAnsi="Tw Cen MT Condensed Extra Bold"/>
          <w:sz w:val="24"/>
          <w:szCs w:val="24"/>
        </w:rPr>
        <w:t xml:space="preserve"> </w:t>
      </w:r>
      <w:proofErr w:type="spellStart"/>
      <w:proofErr w:type="gramStart"/>
      <w:r w:rsidRPr="00265EE5">
        <w:rPr>
          <w:rFonts w:ascii="Tw Cen MT Condensed Extra Bold" w:hAnsi="Tw Cen MT Condensed Extra Bold"/>
          <w:sz w:val="24"/>
          <w:szCs w:val="24"/>
        </w:rPr>
        <w:t>responden</w:t>
      </w:r>
      <w:proofErr w:type="spellEnd"/>
      <w:r w:rsidRPr="00265EE5">
        <w:rPr>
          <w:rFonts w:ascii="Tw Cen MT Condensed Extra Bold" w:hAnsi="Tw Cen MT Condensed Extra Bold"/>
          <w:sz w:val="24"/>
          <w:szCs w:val="24"/>
        </w:rPr>
        <w:t xml:space="preserve"> .</w:t>
      </w:r>
      <w:proofErr w:type="gramEnd"/>
    </w:p>
    <w:p w14:paraId="7AC6D240" w14:textId="27A6D26E" w:rsidR="004D4A63" w:rsidRPr="00265EE5" w:rsidRDefault="004D4A63" w:rsidP="00265EE5">
      <w:pPr>
        <w:jc w:val="both"/>
        <w:rPr>
          <w:rFonts w:ascii="Tw Cen MT Condensed Extra Bold" w:hAnsi="Tw Cen MT Condensed Extra Bold"/>
        </w:rPr>
      </w:pPr>
      <w:r w:rsidRPr="00265EE5">
        <w:rPr>
          <w:rFonts w:ascii="Tw Cen MT Condensed Extra Bold" w:hAnsi="Tw Cen MT Condensed Extra Bold"/>
        </w:rPr>
        <w:t xml:space="preserve">Lembar </w:t>
      </w:r>
      <w:proofErr w:type="spellStart"/>
      <w:r w:rsidRPr="00265EE5">
        <w:rPr>
          <w:rFonts w:ascii="Tw Cen MT Condensed Extra Bold" w:hAnsi="Tw Cen MT Condensed Extra Bold"/>
        </w:rPr>
        <w:t>observasi</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diisi</w:t>
      </w:r>
      <w:proofErr w:type="spellEnd"/>
      <w:r w:rsidRPr="00265EE5">
        <w:rPr>
          <w:rFonts w:ascii="Tw Cen MT Condensed Extra Bold" w:hAnsi="Tw Cen MT Condensed Extra Bold"/>
        </w:rPr>
        <w:t xml:space="preserve"> oleh </w:t>
      </w:r>
      <w:proofErr w:type="spellStart"/>
      <w:r w:rsidRPr="00265EE5">
        <w:rPr>
          <w:rFonts w:ascii="Tw Cen MT Condensed Extra Bold" w:hAnsi="Tw Cen MT Condensed Extra Bold"/>
        </w:rPr>
        <w:t>peneliti</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setelah</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dilakukan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pengukuran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tinggi</w:t>
      </w:r>
      <w:proofErr w:type="spellEnd"/>
      <w:r w:rsidRPr="00265EE5">
        <w:rPr>
          <w:rFonts w:ascii="Tw Cen MT Condensed Extra Bold" w:hAnsi="Tw Cen MT Condensed Extra Bold"/>
        </w:rPr>
        <w:t xml:space="preserve"> badan pada </w:t>
      </w:r>
      <w:proofErr w:type="spellStart"/>
      <w:r w:rsidRPr="00265EE5">
        <w:rPr>
          <w:rFonts w:ascii="Tw Cen MT Condensed Extra Bold" w:hAnsi="Tw Cen MT Condensed Extra Bold"/>
        </w:rPr>
        <w:t>balita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menggunakan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microtoise</w:t>
      </w:r>
      <w:proofErr w:type="spellEnd"/>
      <w:r w:rsidRPr="00265EE5">
        <w:rPr>
          <w:rFonts w:ascii="Tw Cen MT Condensed Extra Bold" w:hAnsi="Tw Cen MT Condensed Extra Bold"/>
        </w:rPr>
        <w:t xml:space="preserve"> dan </w:t>
      </w:r>
      <w:proofErr w:type="spellStart"/>
      <w:r w:rsidRPr="00265EE5">
        <w:rPr>
          <w:rFonts w:ascii="Tw Cen MT Condensed Extra Bold" w:hAnsi="Tw Cen MT Condensed Extra Bold"/>
        </w:rPr>
        <w:t>memasukkan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hasil</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pengukuran</w:t>
      </w:r>
      <w:proofErr w:type="spellEnd"/>
      <w:r w:rsidRPr="00265EE5">
        <w:rPr>
          <w:rFonts w:ascii="Tw Cen MT Condensed Extra Bold" w:hAnsi="Tw Cen MT Condensed Extra Bold"/>
        </w:rPr>
        <w:t xml:space="preserve"> pada </w:t>
      </w:r>
      <w:proofErr w:type="spellStart"/>
      <w:r w:rsidRPr="00265EE5">
        <w:rPr>
          <w:rFonts w:ascii="Tw Cen MT Condensed Extra Bold" w:hAnsi="Tw Cen MT Condensed Extra Bold"/>
        </w:rPr>
        <w:t>indikator</w:t>
      </w:r>
      <w:proofErr w:type="spellEnd"/>
      <w:r w:rsidRPr="00265EE5">
        <w:rPr>
          <w:rFonts w:ascii="Tw Cen MT Condensed Extra Bold" w:hAnsi="Tw Cen MT Condensed Extra Bold"/>
        </w:rPr>
        <w:t xml:space="preserve"> Z-Score. </w:t>
      </w:r>
      <w:proofErr w:type="spellStart"/>
      <w:r w:rsidRPr="00265EE5">
        <w:rPr>
          <w:rFonts w:ascii="Tw Cen MT Condensed Extra Bold" w:hAnsi="Tw Cen MT Condensed Extra Bold"/>
        </w:rPr>
        <w:t>Kuesioner</w:t>
      </w:r>
      <w:proofErr w:type="spellEnd"/>
      <w:r w:rsidRPr="00265EE5">
        <w:rPr>
          <w:rFonts w:ascii="Tw Cen MT Condensed Extra Bold" w:hAnsi="Tw Cen MT Condensed Extra Bold"/>
        </w:rPr>
        <w:t xml:space="preserve"> dan </w:t>
      </w:r>
      <w:proofErr w:type="spellStart"/>
      <w:r w:rsidRPr="00265EE5">
        <w:rPr>
          <w:rFonts w:ascii="Tw Cen MT Condensed Extra Bold" w:hAnsi="Tw Cen MT Condensed Extra Bold"/>
        </w:rPr>
        <w:t>lembar</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obervasi</w:t>
      </w:r>
      <w:proofErr w:type="spellEnd"/>
      <w:r w:rsidRPr="00265EE5">
        <w:rPr>
          <w:rFonts w:ascii="Tw Cen MT Condensed Extra Bold" w:hAnsi="Tw Cen MT Condensed Extra Bold"/>
        </w:rPr>
        <w:t xml:space="preserve"> yang </w:t>
      </w:r>
      <w:proofErr w:type="spellStart"/>
      <w:r w:rsidRPr="00265EE5">
        <w:rPr>
          <w:rFonts w:ascii="Tw Cen MT Condensed Extra Bold" w:hAnsi="Tw Cen MT Condensed Extra Bold"/>
        </w:rPr>
        <w:t>telah</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diisi</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kemudian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diperiksa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kelengkapan</w:t>
      </w:r>
      <w:proofErr w:type="spellEnd"/>
      <w:r w:rsidRPr="00265EE5">
        <w:rPr>
          <w:rFonts w:ascii="Tw Cen MT Condensed Extra Bold" w:hAnsi="Tw Cen MT Condensed Extra Bold"/>
        </w:rPr>
        <w:t xml:space="preserve"> dan </w:t>
      </w:r>
      <w:proofErr w:type="spellStart"/>
      <w:r w:rsidRPr="00265EE5">
        <w:rPr>
          <w:rFonts w:ascii="Tw Cen MT Condensed Extra Bold" w:hAnsi="Tw Cen MT Condensed Extra Bold"/>
        </w:rPr>
        <w:t>kebenarannya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secara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langsung</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bersama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responden</w:t>
      </w:r>
      <w:proofErr w:type="spellEnd"/>
      <w:r w:rsidRPr="00265EE5">
        <w:rPr>
          <w:rFonts w:ascii="Tw Cen MT Condensed Extra Bold" w:hAnsi="Tw Cen MT Condensed Extra Bold"/>
        </w:rPr>
        <w:t xml:space="preserve">. Jika </w:t>
      </w:r>
      <w:proofErr w:type="spellStart"/>
      <w:r w:rsidRPr="00265EE5">
        <w:rPr>
          <w:rFonts w:ascii="Tw Cen MT Condensed Extra Bold" w:hAnsi="Tw Cen MT Condensed Extra Bold"/>
        </w:rPr>
        <w:t>terdapat</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kekeliruan</w:t>
      </w:r>
      <w:proofErr w:type="spellEnd"/>
      <w:r w:rsidRPr="00265EE5">
        <w:rPr>
          <w:rFonts w:ascii="Tw Cen MT Condensed Extra Bold" w:hAnsi="Tw Cen MT Condensed Extra Bold"/>
        </w:rPr>
        <w:t xml:space="preserve"> dan </w:t>
      </w:r>
      <w:proofErr w:type="spellStart"/>
      <w:r w:rsidRPr="00265EE5">
        <w:rPr>
          <w:rFonts w:ascii="Tw Cen MT Condensed Extra Bold" w:hAnsi="Tw Cen MT Condensed Extra Bold"/>
        </w:rPr>
        <w:t>kemungkinan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tidak</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lengkap</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pengisiannya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maka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diminta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kejelasan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dari</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responden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untuk</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melengkapi</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atau</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memperbaikinya</w:t>
      </w:r>
      <w:proofErr w:type="spellEnd"/>
      <w:r w:rsidRPr="00265EE5">
        <w:rPr>
          <w:rFonts w:ascii="Tw Cen MT Condensed Extra Bold" w:hAnsi="Tw Cen MT Condensed Extra Bold"/>
        </w:rPr>
        <w:t xml:space="preserve">. Setelah </w:t>
      </w:r>
      <w:proofErr w:type="spellStart"/>
      <w:r w:rsidRPr="00265EE5">
        <w:rPr>
          <w:rFonts w:ascii="Tw Cen MT Condensed Extra Bold" w:hAnsi="Tw Cen MT Condensed Extra Bold"/>
        </w:rPr>
        <w:t>itu</w:t>
      </w:r>
      <w:proofErr w:type="spellEnd"/>
      <w:r w:rsidRPr="00265EE5">
        <w:rPr>
          <w:rFonts w:ascii="Tw Cen MT Condensed Extra Bold" w:hAnsi="Tw Cen MT Condensed Extra Bold"/>
        </w:rPr>
        <w:t xml:space="preserve"> data </w:t>
      </w:r>
      <w:proofErr w:type="spellStart"/>
      <w:r w:rsidRPr="00265EE5">
        <w:rPr>
          <w:rFonts w:ascii="Tw Cen MT Condensed Extra Bold" w:hAnsi="Tw Cen MT Condensed Extra Bold"/>
        </w:rPr>
        <w:t>dikelompokkan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sesuai</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dengan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kategori</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lastRenderedPageBreak/>
        <w:t>pemberian</w:t>
      </w:r>
      <w:proofErr w:type="spellEnd"/>
      <w:r w:rsidRPr="00265EE5">
        <w:rPr>
          <w:rFonts w:ascii="Tw Cen MT Condensed Extra Bold" w:hAnsi="Tw Cen MT Condensed Extra Bold"/>
        </w:rPr>
        <w:t xml:space="preserve"> dan </w:t>
      </w:r>
      <w:proofErr w:type="spellStart"/>
      <w:r w:rsidRPr="00265EE5">
        <w:rPr>
          <w:rFonts w:ascii="Tw Cen MT Condensed Extra Bold" w:hAnsi="Tw Cen MT Condensed Extra Bold"/>
        </w:rPr>
        <w:t>kejadian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untuk</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selanjutnya</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diolah</w:t>
      </w:r>
      <w:proofErr w:type="spellEnd"/>
      <w:r w:rsidRPr="00265EE5">
        <w:rPr>
          <w:rFonts w:ascii="Tw Cen MT Condensed Extra Bold" w:hAnsi="Tw Cen MT Condensed Extra Bold"/>
        </w:rPr>
        <w:t xml:space="preserve"> dan </w:t>
      </w:r>
      <w:proofErr w:type="spellStart"/>
      <w:r w:rsidRPr="00265EE5">
        <w:rPr>
          <w:rFonts w:ascii="Tw Cen MT Condensed Extra Bold" w:hAnsi="Tw Cen MT Condensed Extra Bold"/>
        </w:rPr>
        <w:t>dianalisis</w:t>
      </w:r>
      <w:proofErr w:type="spellEnd"/>
      <w:r w:rsidRPr="00265EE5">
        <w:rPr>
          <w:rFonts w:ascii="Tw Cen MT Condensed Extra Bold" w:hAnsi="Tw Cen MT Condensed Extra Bold"/>
        </w:rPr>
        <w:t xml:space="preserve">. </w:t>
      </w:r>
    </w:p>
    <w:p w14:paraId="387CD4A4" w14:textId="77777777" w:rsidR="004D4A63" w:rsidRPr="00265EE5" w:rsidRDefault="004D4A63" w:rsidP="00265EE5">
      <w:pPr>
        <w:jc w:val="both"/>
        <w:rPr>
          <w:rFonts w:ascii="Tw Cen MT Condensed Extra Bold" w:hAnsi="Tw Cen MT Condensed Extra Bold"/>
        </w:rPr>
      </w:pPr>
      <w:r w:rsidRPr="00265EE5">
        <w:rPr>
          <w:rFonts w:ascii="Tw Cen MT Condensed Extra Bold" w:hAnsi="Tw Cen MT Condensed Extra Bold"/>
        </w:rPr>
        <w:t xml:space="preserve">Analisa data yang </w:t>
      </w:r>
      <w:proofErr w:type="spellStart"/>
      <w:r w:rsidRPr="00265EE5">
        <w:rPr>
          <w:rFonts w:ascii="Tw Cen MT Condensed Extra Bold" w:hAnsi="Tw Cen MT Condensed Extra Bold"/>
        </w:rPr>
        <w:t>digunakan</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adalah</w:t>
      </w:r>
      <w:proofErr w:type="spellEnd"/>
      <w:r w:rsidRPr="00265EE5">
        <w:rPr>
          <w:rFonts w:ascii="Tw Cen MT Condensed Extra Bold" w:hAnsi="Tw Cen MT Condensed Extra Bold"/>
        </w:rPr>
        <w:t xml:space="preserve"> Analisa </w:t>
      </w:r>
      <w:proofErr w:type="spellStart"/>
      <w:r w:rsidRPr="00265EE5">
        <w:rPr>
          <w:rFonts w:ascii="Tw Cen MT Condensed Extra Bold" w:hAnsi="Tw Cen MT Condensed Extra Bold"/>
        </w:rPr>
        <w:t>univariat</w:t>
      </w:r>
      <w:proofErr w:type="spellEnd"/>
      <w:r w:rsidRPr="00265EE5">
        <w:rPr>
          <w:rFonts w:ascii="Tw Cen MT Condensed Extra Bold" w:hAnsi="Tw Cen MT Condensed Extra Bold"/>
        </w:rPr>
        <w:t xml:space="preserve"> dan </w:t>
      </w:r>
      <w:proofErr w:type="spellStart"/>
      <w:r w:rsidRPr="00265EE5">
        <w:rPr>
          <w:rFonts w:ascii="Tw Cen MT Condensed Extra Bold" w:hAnsi="Tw Cen MT Condensed Extra Bold"/>
        </w:rPr>
        <w:t>bivariat</w:t>
      </w:r>
      <w:proofErr w:type="spellEnd"/>
      <w:r w:rsidRPr="00265EE5">
        <w:rPr>
          <w:rFonts w:ascii="Tw Cen MT Condensed Extra Bold" w:hAnsi="Tw Cen MT Condensed Extra Bold"/>
        </w:rPr>
        <w:t xml:space="preserve">. Analisa </w:t>
      </w:r>
      <w:proofErr w:type="spellStart"/>
      <w:r w:rsidRPr="00265EE5">
        <w:rPr>
          <w:rFonts w:ascii="Tw Cen MT Condensed Extra Bold" w:hAnsi="Tw Cen MT Condensed Extra Bold"/>
        </w:rPr>
        <w:t>bivariat</w:t>
      </w:r>
      <w:proofErr w:type="spellEnd"/>
      <w:r w:rsidRPr="00265EE5">
        <w:rPr>
          <w:rFonts w:ascii="Tw Cen MT Condensed Extra Bold" w:hAnsi="Tw Cen MT Condensed Extra Bold"/>
        </w:rPr>
        <w:t xml:space="preserve"> </w:t>
      </w:r>
      <w:proofErr w:type="spellStart"/>
      <w:r w:rsidRPr="00265EE5">
        <w:rPr>
          <w:rFonts w:ascii="Tw Cen MT Condensed Extra Bold" w:hAnsi="Tw Cen MT Condensed Extra Bold"/>
        </w:rPr>
        <w:t>menggunakan</w:t>
      </w:r>
      <w:proofErr w:type="spellEnd"/>
      <w:r w:rsidRPr="00265EE5">
        <w:rPr>
          <w:rFonts w:ascii="Tw Cen MT Condensed Extra Bold" w:hAnsi="Tw Cen MT Condensed Extra Bold"/>
        </w:rPr>
        <w:t xml:space="preserve"> uji chi-square.</w:t>
      </w:r>
    </w:p>
    <w:p w14:paraId="27F666EE" w14:textId="77777777" w:rsidR="004D4A63" w:rsidRPr="00CC60F3" w:rsidRDefault="004D4A63" w:rsidP="004D4A63">
      <w:pPr>
        <w:jc w:val="both"/>
        <w:rPr>
          <w:rFonts w:ascii="Tw Cen MT Condensed Extra Bold" w:hAnsi="Tw Cen MT Condensed Extra Bold"/>
        </w:rPr>
      </w:pPr>
    </w:p>
    <w:p w14:paraId="32D779A6" w14:textId="77777777" w:rsidR="004D4A63" w:rsidRPr="00CC60F3" w:rsidRDefault="004D4A63" w:rsidP="00265EE5">
      <w:pPr>
        <w:pStyle w:val="Body"/>
        <w:ind w:firstLine="0"/>
        <w:rPr>
          <w:rFonts w:ascii="Tw Cen MT Condensed Extra Bold" w:hAnsi="Tw Cen MT Condensed Extra Bold"/>
          <w:sz w:val="24"/>
          <w:szCs w:val="24"/>
          <w:lang w:val="id-ID"/>
        </w:rPr>
      </w:pPr>
      <w:r w:rsidRPr="00CC60F3">
        <w:rPr>
          <w:rFonts w:ascii="Tw Cen MT Condensed Extra Bold" w:hAnsi="Tw Cen MT Condensed Extra Bold"/>
          <w:b/>
          <w:sz w:val="24"/>
          <w:szCs w:val="24"/>
          <w:lang w:val="id-ID"/>
        </w:rPr>
        <w:t>HASIL DAN PEMBAHASAN</w:t>
      </w:r>
    </w:p>
    <w:p w14:paraId="0F62B032" w14:textId="77777777" w:rsidR="004D4A63" w:rsidRPr="00CC60F3" w:rsidRDefault="004D4A63" w:rsidP="00265EE5">
      <w:pPr>
        <w:pStyle w:val="Body"/>
        <w:ind w:firstLine="0"/>
        <w:rPr>
          <w:rFonts w:ascii="Tw Cen MT Condensed Extra Bold" w:hAnsi="Tw Cen MT Condensed Extra Bold"/>
          <w:sz w:val="24"/>
          <w:szCs w:val="24"/>
        </w:rPr>
      </w:pP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dilaksanakan</w:t>
      </w:r>
      <w:proofErr w:type="spellEnd"/>
      <w:r w:rsidRPr="00CC60F3">
        <w:rPr>
          <w:rFonts w:ascii="Tw Cen MT Condensed Extra Bold" w:hAnsi="Tw Cen MT Condensed Extra Bold"/>
          <w:sz w:val="24"/>
          <w:szCs w:val="24"/>
        </w:rPr>
        <w:t xml:space="preserve"> pada </w:t>
      </w:r>
      <w:proofErr w:type="spellStart"/>
      <w:r w:rsidRPr="00CC60F3">
        <w:rPr>
          <w:rFonts w:ascii="Tw Cen MT Condensed Extra Bold" w:hAnsi="Tw Cen MT Condensed Extra Bold"/>
          <w:sz w:val="24"/>
          <w:szCs w:val="24"/>
        </w:rPr>
        <w:t>bulan</w:t>
      </w:r>
      <w:proofErr w:type="spellEnd"/>
      <w:r w:rsidRPr="00CC60F3">
        <w:rPr>
          <w:rFonts w:ascii="Tw Cen MT Condensed Extra Bold" w:hAnsi="Tw Cen MT Condensed Extra Bold"/>
          <w:sz w:val="24"/>
          <w:szCs w:val="24"/>
        </w:rPr>
        <w:t xml:space="preserve"> November 2020 </w:t>
      </w:r>
      <w:proofErr w:type="spellStart"/>
      <w:r w:rsidRPr="00CC60F3">
        <w:rPr>
          <w:rFonts w:ascii="Tw Cen MT Condensed Extra Bold" w:hAnsi="Tw Cen MT Condensed Extra Bold"/>
          <w:sz w:val="24"/>
          <w:szCs w:val="24"/>
        </w:rPr>
        <w:t>dengan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jumlah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responden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sebanyak</w:t>
      </w:r>
      <w:proofErr w:type="spellEnd"/>
      <w:r w:rsidRPr="00CC60F3">
        <w:rPr>
          <w:rFonts w:ascii="Tw Cen MT Condensed Extra Bold" w:hAnsi="Tw Cen MT Condensed Extra Bold"/>
          <w:sz w:val="24"/>
          <w:szCs w:val="24"/>
        </w:rPr>
        <w:t xml:space="preserve"> 70 orang. </w:t>
      </w:r>
      <w:proofErr w:type="spellStart"/>
      <w:r w:rsidRPr="00CC60F3">
        <w:rPr>
          <w:rFonts w:ascii="Tw Cen MT Condensed Extra Bold" w:hAnsi="Tw Cen MT Condensed Extra Bold"/>
          <w:sz w:val="24"/>
          <w:szCs w:val="24"/>
        </w:rPr>
        <w:t>Responden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adalah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ibu</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memiliki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anak</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berusia</w:t>
      </w:r>
      <w:proofErr w:type="spellEnd"/>
      <w:r w:rsidRPr="00CC60F3">
        <w:rPr>
          <w:rFonts w:ascii="Tw Cen MT Condensed Extra Bold" w:hAnsi="Tw Cen MT Condensed Extra Bold"/>
          <w:sz w:val="24"/>
          <w:szCs w:val="24"/>
        </w:rPr>
        <w:t xml:space="preserve"> 24-59 </w:t>
      </w:r>
      <w:proofErr w:type="spellStart"/>
      <w:r w:rsidRPr="00CC60F3">
        <w:rPr>
          <w:rFonts w:ascii="Tw Cen MT Condensed Extra Bold" w:hAnsi="Tw Cen MT Condensed Extra Bold"/>
          <w:sz w:val="24"/>
          <w:szCs w:val="24"/>
        </w:rPr>
        <w:t>bulan</w:t>
      </w:r>
      <w:proofErr w:type="spellEnd"/>
      <w:r w:rsidRPr="00CC60F3">
        <w:rPr>
          <w:rFonts w:ascii="Tw Cen MT Condensed Extra Bold" w:hAnsi="Tw Cen MT Condensed Extra Bold"/>
          <w:sz w:val="24"/>
          <w:szCs w:val="24"/>
        </w:rPr>
        <w:t xml:space="preserve"> di Wilayah </w:t>
      </w:r>
      <w:proofErr w:type="spellStart"/>
      <w:r w:rsidRPr="00CC60F3">
        <w:rPr>
          <w:rFonts w:ascii="Tw Cen MT Condensed Extra Bold" w:hAnsi="Tw Cen MT Condensed Extra Bold"/>
          <w:sz w:val="24"/>
          <w:szCs w:val="24"/>
        </w:rPr>
        <w:t>kerja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Puskesmas</w:t>
      </w:r>
      <w:proofErr w:type="spellEnd"/>
      <w:r w:rsidRPr="00CC60F3">
        <w:rPr>
          <w:rFonts w:ascii="Tw Cen MT Condensed Extra Bold" w:hAnsi="Tw Cen MT Condensed Extra Bold"/>
          <w:sz w:val="24"/>
          <w:szCs w:val="24"/>
        </w:rPr>
        <w:t xml:space="preserve"> Pekan </w:t>
      </w:r>
      <w:proofErr w:type="spellStart"/>
      <w:r w:rsidRPr="00CC60F3">
        <w:rPr>
          <w:rFonts w:ascii="Tw Cen MT Condensed Extra Bold" w:hAnsi="Tw Cen MT Condensed Extra Bold"/>
          <w:sz w:val="24"/>
          <w:szCs w:val="24"/>
        </w:rPr>
        <w:t>heran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tahun</w:t>
      </w:r>
      <w:proofErr w:type="spellEnd"/>
      <w:r w:rsidRPr="00CC60F3">
        <w:rPr>
          <w:rFonts w:ascii="Tw Cen MT Condensed Extra Bold" w:hAnsi="Tw Cen MT Condensed Extra Bold"/>
          <w:sz w:val="24"/>
          <w:szCs w:val="24"/>
        </w:rPr>
        <w:t xml:space="preserve"> 2020.</w:t>
      </w:r>
    </w:p>
    <w:p w14:paraId="580E2E4D" w14:textId="77777777" w:rsidR="004D4A63" w:rsidRPr="00CC60F3" w:rsidRDefault="004D4A63" w:rsidP="004D4A63">
      <w:pPr>
        <w:pStyle w:val="Body"/>
        <w:ind w:firstLine="0"/>
        <w:rPr>
          <w:rFonts w:ascii="Tw Cen MT Condensed Extra Bold" w:hAnsi="Tw Cen MT Condensed Extra Bold"/>
          <w:sz w:val="24"/>
          <w:szCs w:val="24"/>
        </w:rPr>
      </w:pPr>
    </w:p>
    <w:p w14:paraId="33132C65" w14:textId="77777777" w:rsidR="004D4A63" w:rsidRPr="00CC60F3" w:rsidRDefault="004D4A63" w:rsidP="00265EE5">
      <w:pPr>
        <w:pStyle w:val="Body"/>
        <w:ind w:firstLine="0"/>
        <w:rPr>
          <w:rFonts w:ascii="Tw Cen MT Condensed Extra Bold" w:hAnsi="Tw Cen MT Condensed Extra Bold"/>
          <w:b/>
          <w:sz w:val="24"/>
          <w:szCs w:val="24"/>
        </w:rPr>
      </w:pPr>
      <w:r w:rsidRPr="00CC60F3">
        <w:rPr>
          <w:rFonts w:ascii="Tw Cen MT Condensed Extra Bold" w:hAnsi="Tw Cen MT Condensed Extra Bold"/>
          <w:b/>
          <w:sz w:val="24"/>
          <w:szCs w:val="24"/>
        </w:rPr>
        <w:t xml:space="preserve">Analisa </w:t>
      </w:r>
      <w:proofErr w:type="spellStart"/>
      <w:r w:rsidRPr="00CC60F3">
        <w:rPr>
          <w:rFonts w:ascii="Tw Cen MT Condensed Extra Bold" w:hAnsi="Tw Cen MT Condensed Extra Bold"/>
          <w:b/>
          <w:sz w:val="24"/>
          <w:szCs w:val="24"/>
        </w:rPr>
        <w:t>Univariat</w:t>
      </w:r>
      <w:proofErr w:type="spellEnd"/>
    </w:p>
    <w:p w14:paraId="019AF22A" w14:textId="77777777" w:rsidR="004D4A63" w:rsidRPr="00CC60F3" w:rsidRDefault="004D4A63" w:rsidP="00265EE5">
      <w:pPr>
        <w:pStyle w:val="Body"/>
        <w:ind w:firstLine="0"/>
        <w:rPr>
          <w:rFonts w:ascii="Tw Cen MT Condensed Extra Bold" w:hAnsi="Tw Cen MT Condensed Extra Bold"/>
          <w:bCs/>
          <w:sz w:val="24"/>
          <w:szCs w:val="24"/>
        </w:rPr>
      </w:pPr>
      <w:r w:rsidRPr="00CC60F3">
        <w:rPr>
          <w:rFonts w:ascii="Tw Cen MT Condensed Extra Bold" w:hAnsi="Tw Cen MT Condensed Extra Bold"/>
          <w:bCs/>
          <w:sz w:val="24"/>
          <w:szCs w:val="24"/>
        </w:rPr>
        <w:t xml:space="preserve">Hasil </w:t>
      </w:r>
      <w:proofErr w:type="spellStart"/>
      <w:r w:rsidRPr="00CC60F3">
        <w:rPr>
          <w:rFonts w:ascii="Tw Cen MT Condensed Extra Bold" w:hAnsi="Tw Cen MT Condensed Extra Bold"/>
          <w:bCs/>
          <w:sz w:val="24"/>
          <w:szCs w:val="24"/>
        </w:rPr>
        <w:t>penelitian</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menunjukan</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bahwa</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sebagian</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besar</w:t>
      </w:r>
      <w:proofErr w:type="spellEnd"/>
      <w:r w:rsidRPr="00CC60F3">
        <w:rPr>
          <w:rFonts w:ascii="Tw Cen MT Condensed Extra Bold" w:hAnsi="Tw Cen MT Condensed Extra Bold"/>
          <w:bCs/>
          <w:sz w:val="24"/>
          <w:szCs w:val="24"/>
        </w:rPr>
        <w:t xml:space="preserve"> 53 orang (75,7%) </w:t>
      </w:r>
      <w:proofErr w:type="spellStart"/>
      <w:r w:rsidRPr="00CC60F3">
        <w:rPr>
          <w:rFonts w:ascii="Tw Cen MT Condensed Extra Bold" w:hAnsi="Tw Cen MT Condensed Extra Bold"/>
          <w:bCs/>
          <w:sz w:val="24"/>
          <w:szCs w:val="24"/>
        </w:rPr>
        <w:t>ibu</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ibu</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memberikan</w:t>
      </w:r>
      <w:proofErr w:type="spellEnd"/>
      <w:r w:rsidRPr="00CC60F3">
        <w:rPr>
          <w:rFonts w:ascii="Tw Cen MT Condensed Extra Bold" w:hAnsi="Tw Cen MT Condensed Extra Bold"/>
          <w:bCs/>
          <w:sz w:val="24"/>
          <w:szCs w:val="24"/>
        </w:rPr>
        <w:t xml:space="preserve"> model </w:t>
      </w:r>
      <w:proofErr w:type="spellStart"/>
      <w:r w:rsidRPr="00CC60F3">
        <w:rPr>
          <w:rFonts w:ascii="Tw Cen MT Condensed Extra Bold" w:hAnsi="Tw Cen MT Condensed Extra Bold"/>
          <w:bCs/>
          <w:sz w:val="24"/>
          <w:szCs w:val="24"/>
        </w:rPr>
        <w:t>pola</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asuh</w:t>
      </w:r>
      <w:proofErr w:type="spellEnd"/>
      <w:r w:rsidRPr="00CC60F3">
        <w:rPr>
          <w:rFonts w:ascii="Tw Cen MT Condensed Extra Bold" w:hAnsi="Tw Cen MT Condensed Extra Bold"/>
          <w:bCs/>
          <w:sz w:val="24"/>
          <w:szCs w:val="24"/>
        </w:rPr>
        <w:t xml:space="preserve"> </w:t>
      </w:r>
      <w:proofErr w:type="spellStart"/>
      <w:proofErr w:type="gramStart"/>
      <w:r w:rsidRPr="00CC60F3">
        <w:rPr>
          <w:rFonts w:ascii="Tw Cen MT Condensed Extra Bold" w:hAnsi="Tw Cen MT Condensed Extra Bold"/>
          <w:bCs/>
          <w:sz w:val="24"/>
          <w:szCs w:val="24"/>
        </w:rPr>
        <w:t>Demokratis</w:t>
      </w:r>
      <w:proofErr w:type="spellEnd"/>
      <w:r w:rsidRPr="00CC60F3">
        <w:rPr>
          <w:rFonts w:ascii="Tw Cen MT Condensed Extra Bold" w:hAnsi="Tw Cen MT Condensed Extra Bold"/>
          <w:bCs/>
          <w:sz w:val="24"/>
          <w:szCs w:val="24"/>
        </w:rPr>
        <w:t xml:space="preserve"> ,</w:t>
      </w:r>
      <w:proofErr w:type="gramEnd"/>
      <w:r w:rsidRPr="00CC60F3">
        <w:rPr>
          <w:rFonts w:ascii="Tw Cen MT Condensed Extra Bold" w:hAnsi="Tw Cen MT Condensed Extra Bold"/>
          <w:bCs/>
          <w:sz w:val="24"/>
          <w:szCs w:val="24"/>
        </w:rPr>
        <w:t xml:space="preserve"> 13 orang (18,6%) </w:t>
      </w:r>
      <w:proofErr w:type="spellStart"/>
      <w:r w:rsidRPr="00CC60F3">
        <w:rPr>
          <w:rFonts w:ascii="Tw Cen MT Condensed Extra Bold" w:hAnsi="Tw Cen MT Condensed Extra Bold"/>
          <w:bCs/>
          <w:sz w:val="24"/>
          <w:szCs w:val="24"/>
        </w:rPr>
        <w:t>memiliki</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pola</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asuh</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Otoriter</w:t>
      </w:r>
      <w:proofErr w:type="spellEnd"/>
      <w:r w:rsidRPr="00CC60F3">
        <w:rPr>
          <w:rFonts w:ascii="Tw Cen MT Condensed Extra Bold" w:hAnsi="Tw Cen MT Condensed Extra Bold"/>
          <w:bCs/>
          <w:sz w:val="24"/>
          <w:szCs w:val="24"/>
        </w:rPr>
        <w:t xml:space="preserve"> dan </w:t>
      </w:r>
      <w:proofErr w:type="spellStart"/>
      <w:r w:rsidRPr="00CC60F3">
        <w:rPr>
          <w:rFonts w:ascii="Tw Cen MT Condensed Extra Bold" w:hAnsi="Tw Cen MT Condensed Extra Bold"/>
          <w:bCs/>
          <w:sz w:val="24"/>
          <w:szCs w:val="24"/>
        </w:rPr>
        <w:t>sebanyak</w:t>
      </w:r>
      <w:proofErr w:type="spellEnd"/>
      <w:r w:rsidRPr="00CC60F3">
        <w:rPr>
          <w:rFonts w:ascii="Tw Cen MT Condensed Extra Bold" w:hAnsi="Tw Cen MT Condensed Extra Bold"/>
          <w:bCs/>
          <w:sz w:val="24"/>
          <w:szCs w:val="24"/>
        </w:rPr>
        <w:t xml:space="preserve"> 4 orang  (5,7%)</w:t>
      </w:r>
      <w:proofErr w:type="spellStart"/>
      <w:r w:rsidRPr="00CC60F3">
        <w:rPr>
          <w:rFonts w:ascii="Tw Cen MT Condensed Extra Bold" w:hAnsi="Tw Cen MT Condensed Extra Bold"/>
          <w:bCs/>
          <w:sz w:val="24"/>
          <w:szCs w:val="24"/>
        </w:rPr>
        <w:t>memberikan</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pola</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asuh</w:t>
      </w:r>
      <w:proofErr w:type="spellEnd"/>
      <w:r w:rsidRPr="00CC60F3">
        <w:rPr>
          <w:rFonts w:ascii="Tw Cen MT Condensed Extra Bold" w:hAnsi="Tw Cen MT Condensed Extra Bold"/>
          <w:bCs/>
          <w:sz w:val="24"/>
          <w:szCs w:val="24"/>
        </w:rPr>
        <w:t xml:space="preserve"> Permisif pada </w:t>
      </w:r>
      <w:proofErr w:type="spellStart"/>
      <w:r w:rsidRPr="00CC60F3">
        <w:rPr>
          <w:rFonts w:ascii="Tw Cen MT Condensed Extra Bold" w:hAnsi="Tw Cen MT Condensed Extra Bold"/>
          <w:bCs/>
          <w:sz w:val="24"/>
          <w:szCs w:val="24"/>
        </w:rPr>
        <w:t>anaknya</w:t>
      </w:r>
      <w:proofErr w:type="spellEnd"/>
      <w:r w:rsidRPr="00CC60F3">
        <w:rPr>
          <w:rFonts w:ascii="Tw Cen MT Condensed Extra Bold" w:hAnsi="Tw Cen MT Condensed Extra Bold"/>
          <w:bCs/>
          <w:sz w:val="24"/>
          <w:szCs w:val="24"/>
        </w:rPr>
        <w:t xml:space="preserve">. Dari 70 orang </w:t>
      </w:r>
      <w:proofErr w:type="spellStart"/>
      <w:r w:rsidRPr="00CC60F3">
        <w:rPr>
          <w:rFonts w:ascii="Tw Cen MT Condensed Extra Bold" w:hAnsi="Tw Cen MT Condensed Extra Bold"/>
          <w:bCs/>
          <w:sz w:val="24"/>
          <w:szCs w:val="24"/>
        </w:rPr>
        <w:t>anak</w:t>
      </w:r>
      <w:proofErr w:type="spellEnd"/>
      <w:r w:rsidRPr="00CC60F3">
        <w:rPr>
          <w:rFonts w:ascii="Tw Cen MT Condensed Extra Bold" w:hAnsi="Tw Cen MT Condensed Extra Bold"/>
          <w:bCs/>
          <w:sz w:val="24"/>
          <w:szCs w:val="24"/>
        </w:rPr>
        <w:t xml:space="preserve">, 11 orang (15,7%) </w:t>
      </w:r>
      <w:proofErr w:type="spellStart"/>
      <w:r w:rsidRPr="00CC60F3">
        <w:rPr>
          <w:rFonts w:ascii="Tw Cen MT Condensed Extra Bold" w:hAnsi="Tw Cen MT Condensed Extra Bold"/>
          <w:bCs/>
          <w:sz w:val="24"/>
          <w:szCs w:val="24"/>
        </w:rPr>
        <w:t>terdeteksi</w:t>
      </w:r>
      <w:proofErr w:type="spellEnd"/>
      <w:r w:rsidRPr="00CC60F3">
        <w:rPr>
          <w:rFonts w:ascii="Tw Cen MT Condensed Extra Bold" w:hAnsi="Tw Cen MT Condensed Extra Bold"/>
          <w:bCs/>
          <w:sz w:val="24"/>
          <w:szCs w:val="24"/>
        </w:rPr>
        <w:t xml:space="preserve"> </w:t>
      </w:r>
      <w:proofErr w:type="spellStart"/>
      <w:r w:rsidRPr="00CC60F3">
        <w:rPr>
          <w:rFonts w:ascii="Tw Cen MT Condensed Extra Bold" w:hAnsi="Tw Cen MT Condensed Extra Bold"/>
          <w:bCs/>
          <w:sz w:val="24"/>
          <w:szCs w:val="24"/>
        </w:rPr>
        <w:t>dengan</w:t>
      </w:r>
      <w:proofErr w:type="spellEnd"/>
      <w:r w:rsidRPr="00CC60F3">
        <w:rPr>
          <w:rFonts w:ascii="Tw Cen MT Condensed Extra Bold" w:hAnsi="Tw Cen MT Condensed Extra Bold"/>
          <w:bCs/>
          <w:sz w:val="24"/>
          <w:szCs w:val="24"/>
        </w:rPr>
        <w:t xml:space="preserve"> </w:t>
      </w:r>
      <w:r w:rsidRPr="00CC60F3">
        <w:rPr>
          <w:rFonts w:ascii="Tw Cen MT Condensed Extra Bold" w:hAnsi="Tw Cen MT Condensed Extra Bold"/>
          <w:bCs/>
          <w:i/>
          <w:iCs/>
          <w:sz w:val="24"/>
          <w:szCs w:val="24"/>
        </w:rPr>
        <w:t xml:space="preserve">stunting </w:t>
      </w:r>
      <w:proofErr w:type="spellStart"/>
      <w:r w:rsidRPr="00CC60F3">
        <w:rPr>
          <w:rFonts w:ascii="Tw Cen MT Condensed Extra Bold" w:hAnsi="Tw Cen MT Condensed Extra Bold"/>
          <w:bCs/>
          <w:sz w:val="24"/>
          <w:szCs w:val="24"/>
        </w:rPr>
        <w:t>seperti</w:t>
      </w:r>
      <w:proofErr w:type="spellEnd"/>
      <w:r w:rsidRPr="00CC60F3">
        <w:rPr>
          <w:rFonts w:ascii="Tw Cen MT Condensed Extra Bold" w:hAnsi="Tw Cen MT Condensed Extra Bold"/>
          <w:bCs/>
          <w:sz w:val="24"/>
          <w:szCs w:val="24"/>
        </w:rPr>
        <w:t xml:space="preserve"> yang </w:t>
      </w:r>
      <w:proofErr w:type="spellStart"/>
      <w:r w:rsidRPr="00CC60F3">
        <w:rPr>
          <w:rFonts w:ascii="Tw Cen MT Condensed Extra Bold" w:hAnsi="Tw Cen MT Condensed Extra Bold"/>
          <w:bCs/>
          <w:sz w:val="24"/>
          <w:szCs w:val="24"/>
        </w:rPr>
        <w:t>terlihat</w:t>
      </w:r>
      <w:proofErr w:type="spellEnd"/>
      <w:r w:rsidRPr="00CC60F3">
        <w:rPr>
          <w:rFonts w:ascii="Tw Cen MT Condensed Extra Bold" w:hAnsi="Tw Cen MT Condensed Extra Bold"/>
          <w:bCs/>
          <w:sz w:val="24"/>
          <w:szCs w:val="24"/>
        </w:rPr>
        <w:t xml:space="preserve"> pada table </w:t>
      </w:r>
      <w:proofErr w:type="spellStart"/>
      <w:r w:rsidRPr="00CC60F3">
        <w:rPr>
          <w:rFonts w:ascii="Tw Cen MT Condensed Extra Bold" w:hAnsi="Tw Cen MT Condensed Extra Bold"/>
          <w:bCs/>
          <w:sz w:val="24"/>
          <w:szCs w:val="24"/>
        </w:rPr>
        <w:t>berikut</w:t>
      </w:r>
      <w:proofErr w:type="spellEnd"/>
      <w:r w:rsidRPr="00CC60F3">
        <w:rPr>
          <w:rFonts w:ascii="Tw Cen MT Condensed Extra Bold" w:hAnsi="Tw Cen MT Condensed Extra Bold"/>
          <w:bCs/>
          <w:sz w:val="24"/>
          <w:szCs w:val="24"/>
        </w:rPr>
        <w:t xml:space="preserve"> </w:t>
      </w:r>
      <w:proofErr w:type="spellStart"/>
      <w:proofErr w:type="gramStart"/>
      <w:r w:rsidRPr="00CC60F3">
        <w:rPr>
          <w:rFonts w:ascii="Tw Cen MT Condensed Extra Bold" w:hAnsi="Tw Cen MT Condensed Extra Bold"/>
          <w:bCs/>
          <w:sz w:val="24"/>
          <w:szCs w:val="24"/>
        </w:rPr>
        <w:t>ini</w:t>
      </w:r>
      <w:proofErr w:type="spellEnd"/>
      <w:r w:rsidRPr="00CC60F3">
        <w:rPr>
          <w:rFonts w:ascii="Tw Cen MT Condensed Extra Bold" w:hAnsi="Tw Cen MT Condensed Extra Bold"/>
          <w:bCs/>
          <w:sz w:val="24"/>
          <w:szCs w:val="24"/>
        </w:rPr>
        <w:t xml:space="preserve"> :</w:t>
      </w:r>
      <w:proofErr w:type="gramEnd"/>
    </w:p>
    <w:p w14:paraId="19916111" w14:textId="77777777" w:rsidR="00CC60F3" w:rsidRDefault="00CC60F3" w:rsidP="004D4A63">
      <w:pPr>
        <w:pStyle w:val="Body"/>
        <w:ind w:left="284" w:firstLine="0"/>
        <w:rPr>
          <w:rFonts w:ascii="Tw Cen MT Condensed Extra Bold" w:hAnsi="Tw Cen MT Condensed Extra Bold"/>
          <w:bCs/>
          <w:sz w:val="24"/>
          <w:szCs w:val="24"/>
        </w:rPr>
      </w:pPr>
    </w:p>
    <w:p w14:paraId="7A14EEF2" w14:textId="77777777" w:rsidR="004D4A63" w:rsidRPr="00CC60F3" w:rsidRDefault="004D4A63" w:rsidP="004D4A63">
      <w:pPr>
        <w:spacing w:line="276" w:lineRule="auto"/>
        <w:ind w:left="567" w:hanging="709"/>
        <w:jc w:val="both"/>
        <w:rPr>
          <w:rFonts w:ascii="Tw Cen MT Condensed Extra Bold" w:hAnsi="Tw Cen MT Condensed Extra Bold"/>
        </w:rPr>
      </w:pPr>
      <w:r w:rsidRPr="00CC60F3">
        <w:rPr>
          <w:rFonts w:ascii="Tw Cen MT Condensed Extra Bold" w:hAnsi="Tw Cen MT Condensed Extra Bold"/>
        </w:rPr>
        <w:t xml:space="preserve">Table 1. </w:t>
      </w:r>
      <w:proofErr w:type="spellStart"/>
      <w:r w:rsidRPr="00CC60F3">
        <w:rPr>
          <w:rFonts w:ascii="Tw Cen MT Condensed Extra Bold" w:hAnsi="Tw Cen MT Condensed Extra Bold"/>
        </w:rPr>
        <w:t>Distribusi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frekuensi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pola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asuh</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ibu</w:t>
      </w:r>
      <w:proofErr w:type="spellEnd"/>
      <w:r w:rsidRPr="00CC60F3">
        <w:rPr>
          <w:rFonts w:ascii="Tw Cen MT Condensed Extra Bold" w:hAnsi="Tw Cen MT Condensed Extra Bold"/>
        </w:rPr>
        <w:t xml:space="preserve"> </w:t>
      </w:r>
      <w:r w:rsidRPr="00CC60F3">
        <w:rPr>
          <w:rFonts w:ascii="Tw Cen MT Condensed Extra Bold" w:hAnsi="Tw Cen MT Condensed Extra Bold"/>
          <w:color w:val="444444"/>
          <w:shd w:val="clear" w:color="auto" w:fill="FFFFFF"/>
        </w:rPr>
        <w:t xml:space="preserve">di wilayah </w:t>
      </w:r>
      <w:proofErr w:type="spellStart"/>
      <w:r w:rsidRPr="00CC60F3">
        <w:rPr>
          <w:rFonts w:ascii="Tw Cen MT Condensed Extra Bold" w:hAnsi="Tw Cen MT Condensed Extra Bold"/>
          <w:color w:val="444444"/>
          <w:shd w:val="clear" w:color="auto" w:fill="FFFFFF"/>
        </w:rPr>
        <w:t>kerja</w:t>
      </w:r>
      <w:proofErr w:type="spellEnd"/>
      <w:r w:rsidRPr="00CC60F3">
        <w:rPr>
          <w:rFonts w:ascii="Tw Cen MT Condensed Extra Bold" w:hAnsi="Tw Cen MT Condensed Extra Bold"/>
          <w:color w:val="444444"/>
          <w:shd w:val="clear" w:color="auto" w:fill="FFFFFF"/>
        </w:rPr>
        <w:t xml:space="preserve"> </w:t>
      </w:r>
      <w:proofErr w:type="spellStart"/>
      <w:r w:rsidRPr="00CC60F3">
        <w:rPr>
          <w:rFonts w:ascii="Tw Cen MT Condensed Extra Bold" w:hAnsi="Tw Cen MT Condensed Extra Bold"/>
          <w:color w:val="444444"/>
          <w:shd w:val="clear" w:color="auto" w:fill="FFFFFF"/>
        </w:rPr>
        <w:t>Puskesmas</w:t>
      </w:r>
      <w:proofErr w:type="spellEnd"/>
      <w:r w:rsidRPr="00CC60F3">
        <w:rPr>
          <w:rFonts w:ascii="Tw Cen MT Condensed Extra Bold" w:hAnsi="Tw Cen MT Condensed Extra Bold"/>
          <w:color w:val="444444"/>
          <w:shd w:val="clear" w:color="auto" w:fill="FFFFFF"/>
        </w:rPr>
        <w:t xml:space="preserve"> Pekan Heran </w:t>
      </w:r>
      <w:proofErr w:type="spellStart"/>
      <w:r w:rsidRPr="00CC60F3">
        <w:rPr>
          <w:rFonts w:ascii="Tw Cen MT Condensed Extra Bold" w:hAnsi="Tw Cen MT Condensed Extra Bold"/>
          <w:color w:val="444444"/>
          <w:shd w:val="clear" w:color="auto" w:fill="FFFFFF"/>
        </w:rPr>
        <w:t>Kecamatan</w:t>
      </w:r>
      <w:proofErr w:type="spellEnd"/>
      <w:r w:rsidRPr="00CC60F3">
        <w:rPr>
          <w:rFonts w:ascii="Tw Cen MT Condensed Extra Bold" w:hAnsi="Tw Cen MT Condensed Extra Bold"/>
          <w:color w:val="444444"/>
          <w:shd w:val="clear" w:color="auto" w:fill="FFFFFF"/>
        </w:rPr>
        <w:t> </w:t>
      </w:r>
      <w:proofErr w:type="spellStart"/>
      <w:r w:rsidRPr="00CC60F3">
        <w:rPr>
          <w:rFonts w:ascii="Tw Cen MT Condensed Extra Bold" w:hAnsi="Tw Cen MT Condensed Extra Bold"/>
          <w:color w:val="444444"/>
          <w:shd w:val="clear" w:color="auto" w:fill="FFFFFF"/>
        </w:rPr>
        <w:t>Rengat</w:t>
      </w:r>
      <w:proofErr w:type="spellEnd"/>
      <w:r w:rsidRPr="00CC60F3">
        <w:rPr>
          <w:rFonts w:ascii="Tw Cen MT Condensed Extra Bold" w:hAnsi="Tw Cen MT Condensed Extra Bold"/>
          <w:color w:val="444444"/>
          <w:shd w:val="clear" w:color="auto" w:fill="FFFFFF"/>
        </w:rPr>
        <w:t xml:space="preserve"> Barat </w:t>
      </w:r>
      <w:proofErr w:type="spellStart"/>
      <w:r w:rsidRPr="00CC60F3">
        <w:rPr>
          <w:rFonts w:ascii="Tw Cen MT Condensed Extra Bold" w:hAnsi="Tw Cen MT Condensed Extra Bold"/>
          <w:color w:val="444444"/>
          <w:shd w:val="clear" w:color="auto" w:fill="FFFFFF"/>
        </w:rPr>
        <w:t>Kabupaten</w:t>
      </w:r>
      <w:proofErr w:type="spellEnd"/>
      <w:r w:rsidRPr="00CC60F3">
        <w:rPr>
          <w:rFonts w:ascii="Tw Cen MT Condensed Extra Bold" w:hAnsi="Tw Cen MT Condensed Extra Bold"/>
          <w:color w:val="444444"/>
          <w:shd w:val="clear" w:color="auto" w:fill="FFFFFF"/>
        </w:rPr>
        <w:t xml:space="preserve"> Indragiri Hulu</w:t>
      </w:r>
    </w:p>
    <w:tbl>
      <w:tblPr>
        <w:tblStyle w:val="TableGrid"/>
        <w:tblW w:w="485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1562"/>
        <w:gridCol w:w="1333"/>
        <w:gridCol w:w="1427"/>
      </w:tblGrid>
      <w:tr w:rsidR="00F8046D" w:rsidRPr="00CC60F3" w14:paraId="2C87B98B" w14:textId="77777777" w:rsidTr="004D4A63">
        <w:trPr>
          <w:jc w:val="center"/>
        </w:trPr>
        <w:tc>
          <w:tcPr>
            <w:tcW w:w="531" w:type="dxa"/>
            <w:tcBorders>
              <w:top w:val="single" w:sz="4" w:space="0" w:color="000000" w:themeColor="text1"/>
              <w:bottom w:val="single" w:sz="4" w:space="0" w:color="000000" w:themeColor="text1"/>
            </w:tcBorders>
          </w:tcPr>
          <w:p w14:paraId="101FC087" w14:textId="77777777" w:rsidR="004D4A63" w:rsidRPr="00CC60F3" w:rsidRDefault="004D4A63" w:rsidP="00AD7784">
            <w:pPr>
              <w:spacing w:line="276" w:lineRule="auto"/>
              <w:jc w:val="center"/>
              <w:rPr>
                <w:rFonts w:ascii="Tw Cen MT Condensed Extra Bold" w:hAnsi="Tw Cen MT Condensed Extra Bold"/>
                <w:b/>
                <w:bCs/>
              </w:rPr>
            </w:pPr>
            <w:r w:rsidRPr="00CC60F3">
              <w:rPr>
                <w:rFonts w:ascii="Tw Cen MT Condensed Extra Bold" w:hAnsi="Tw Cen MT Condensed Extra Bold"/>
                <w:b/>
                <w:bCs/>
              </w:rPr>
              <w:t>No</w:t>
            </w:r>
          </w:p>
        </w:tc>
        <w:tc>
          <w:tcPr>
            <w:tcW w:w="1562" w:type="dxa"/>
            <w:tcBorders>
              <w:top w:val="single" w:sz="4" w:space="0" w:color="000000" w:themeColor="text1"/>
              <w:bottom w:val="single" w:sz="4" w:space="0" w:color="000000" w:themeColor="text1"/>
            </w:tcBorders>
          </w:tcPr>
          <w:p w14:paraId="2D29A7A0" w14:textId="77777777" w:rsidR="004D4A63" w:rsidRPr="00CC60F3" w:rsidRDefault="004D4A63" w:rsidP="00AD7784">
            <w:pPr>
              <w:spacing w:line="276" w:lineRule="auto"/>
              <w:jc w:val="center"/>
              <w:rPr>
                <w:rFonts w:ascii="Tw Cen MT Condensed Extra Bold" w:hAnsi="Tw Cen MT Condensed Extra Bold"/>
                <w:b/>
                <w:bCs/>
              </w:rPr>
            </w:pPr>
            <w:r w:rsidRPr="00CC60F3">
              <w:rPr>
                <w:rFonts w:ascii="Tw Cen MT Condensed Extra Bold" w:hAnsi="Tw Cen MT Condensed Extra Bold"/>
                <w:b/>
                <w:bCs/>
              </w:rPr>
              <w:t xml:space="preserve">Pola </w:t>
            </w:r>
            <w:proofErr w:type="spellStart"/>
            <w:r w:rsidRPr="00CC60F3">
              <w:rPr>
                <w:rFonts w:ascii="Tw Cen MT Condensed Extra Bold" w:hAnsi="Tw Cen MT Condensed Extra Bold"/>
                <w:b/>
                <w:bCs/>
              </w:rPr>
              <w:t>Asuh</w:t>
            </w:r>
            <w:proofErr w:type="spellEnd"/>
          </w:p>
        </w:tc>
        <w:tc>
          <w:tcPr>
            <w:tcW w:w="1333" w:type="dxa"/>
            <w:tcBorders>
              <w:top w:val="single" w:sz="4" w:space="0" w:color="000000" w:themeColor="text1"/>
              <w:bottom w:val="single" w:sz="4" w:space="0" w:color="000000" w:themeColor="text1"/>
            </w:tcBorders>
          </w:tcPr>
          <w:p w14:paraId="321081E3" w14:textId="77777777" w:rsidR="004D4A63" w:rsidRPr="00CC60F3" w:rsidRDefault="004D4A63" w:rsidP="00AD7784">
            <w:pPr>
              <w:spacing w:line="276" w:lineRule="auto"/>
              <w:jc w:val="center"/>
              <w:rPr>
                <w:rFonts w:ascii="Tw Cen MT Condensed Extra Bold" w:hAnsi="Tw Cen MT Condensed Extra Bold"/>
                <w:b/>
                <w:bCs/>
              </w:rPr>
            </w:pPr>
            <w:proofErr w:type="spellStart"/>
            <w:r w:rsidRPr="00CC60F3">
              <w:rPr>
                <w:rFonts w:ascii="Tw Cen MT Condensed Extra Bold" w:hAnsi="Tw Cen MT Condensed Extra Bold"/>
                <w:b/>
                <w:bCs/>
              </w:rPr>
              <w:t>Frekwensi</w:t>
            </w:r>
            <w:proofErr w:type="spellEnd"/>
          </w:p>
        </w:tc>
        <w:tc>
          <w:tcPr>
            <w:tcW w:w="1427" w:type="dxa"/>
            <w:tcBorders>
              <w:top w:val="single" w:sz="4" w:space="0" w:color="000000" w:themeColor="text1"/>
              <w:bottom w:val="single" w:sz="4" w:space="0" w:color="000000" w:themeColor="text1"/>
            </w:tcBorders>
          </w:tcPr>
          <w:p w14:paraId="21FB3F48" w14:textId="77777777" w:rsidR="004D4A63" w:rsidRPr="00CC60F3" w:rsidRDefault="004D4A63" w:rsidP="00AD7784">
            <w:pPr>
              <w:spacing w:line="276" w:lineRule="auto"/>
              <w:jc w:val="center"/>
              <w:rPr>
                <w:rFonts w:ascii="Tw Cen MT Condensed Extra Bold" w:hAnsi="Tw Cen MT Condensed Extra Bold"/>
                <w:b/>
                <w:bCs/>
              </w:rPr>
            </w:pPr>
            <w:proofErr w:type="spellStart"/>
            <w:r w:rsidRPr="00CC60F3">
              <w:rPr>
                <w:rFonts w:ascii="Tw Cen MT Condensed Extra Bold" w:hAnsi="Tw Cen MT Condensed Extra Bold"/>
                <w:b/>
                <w:bCs/>
              </w:rPr>
              <w:t>Persentase</w:t>
            </w:r>
            <w:proofErr w:type="spellEnd"/>
            <w:r w:rsidRPr="00CC60F3">
              <w:rPr>
                <w:rFonts w:ascii="Tw Cen MT Condensed Extra Bold" w:hAnsi="Tw Cen MT Condensed Extra Bold"/>
                <w:b/>
                <w:bCs/>
              </w:rPr>
              <w:t xml:space="preserve"> </w:t>
            </w:r>
          </w:p>
          <w:p w14:paraId="3E53B65C" w14:textId="3EB7771C" w:rsidR="004D4A63" w:rsidRPr="00CC60F3" w:rsidRDefault="004D4A63" w:rsidP="00AD7784">
            <w:pPr>
              <w:spacing w:line="276" w:lineRule="auto"/>
              <w:jc w:val="center"/>
              <w:rPr>
                <w:rFonts w:ascii="Tw Cen MT Condensed Extra Bold" w:hAnsi="Tw Cen MT Condensed Extra Bold"/>
                <w:b/>
                <w:bCs/>
              </w:rPr>
            </w:pPr>
            <w:r w:rsidRPr="00CC60F3">
              <w:rPr>
                <w:rFonts w:ascii="Tw Cen MT Condensed Extra Bold" w:hAnsi="Tw Cen MT Condensed Extra Bold"/>
                <w:b/>
                <w:bCs/>
              </w:rPr>
              <w:t>(% )</w:t>
            </w:r>
          </w:p>
        </w:tc>
      </w:tr>
      <w:tr w:rsidR="00F8046D" w:rsidRPr="00CC60F3" w14:paraId="62E8FC73" w14:textId="77777777" w:rsidTr="004D4A63">
        <w:trPr>
          <w:jc w:val="center"/>
        </w:trPr>
        <w:tc>
          <w:tcPr>
            <w:tcW w:w="531" w:type="dxa"/>
            <w:tcBorders>
              <w:top w:val="single" w:sz="4" w:space="0" w:color="000000" w:themeColor="text1"/>
            </w:tcBorders>
          </w:tcPr>
          <w:p w14:paraId="6DE5E654"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1</w:t>
            </w:r>
          </w:p>
        </w:tc>
        <w:tc>
          <w:tcPr>
            <w:tcW w:w="1562" w:type="dxa"/>
            <w:tcBorders>
              <w:top w:val="single" w:sz="4" w:space="0" w:color="000000" w:themeColor="text1"/>
            </w:tcBorders>
          </w:tcPr>
          <w:p w14:paraId="27C226BE" w14:textId="77777777" w:rsidR="004D4A63" w:rsidRPr="00CC60F3" w:rsidRDefault="004D4A63" w:rsidP="00AD7784">
            <w:pPr>
              <w:spacing w:line="276" w:lineRule="auto"/>
              <w:rPr>
                <w:rFonts w:ascii="Tw Cen MT Condensed Extra Bold" w:hAnsi="Tw Cen MT Condensed Extra Bold"/>
              </w:rPr>
            </w:pPr>
            <w:proofErr w:type="spellStart"/>
            <w:r w:rsidRPr="00CC60F3">
              <w:rPr>
                <w:rFonts w:ascii="Tw Cen MT Condensed Extra Bold" w:hAnsi="Tw Cen MT Condensed Extra Bold"/>
              </w:rPr>
              <w:t>Demokratis</w:t>
            </w:r>
            <w:proofErr w:type="spellEnd"/>
          </w:p>
        </w:tc>
        <w:tc>
          <w:tcPr>
            <w:tcW w:w="1333" w:type="dxa"/>
            <w:tcBorders>
              <w:top w:val="single" w:sz="4" w:space="0" w:color="000000" w:themeColor="text1"/>
            </w:tcBorders>
          </w:tcPr>
          <w:p w14:paraId="5E55152C"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53</w:t>
            </w:r>
          </w:p>
        </w:tc>
        <w:tc>
          <w:tcPr>
            <w:tcW w:w="1427" w:type="dxa"/>
            <w:tcBorders>
              <w:top w:val="single" w:sz="4" w:space="0" w:color="000000" w:themeColor="text1"/>
            </w:tcBorders>
          </w:tcPr>
          <w:p w14:paraId="011A2423"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75,7</w:t>
            </w:r>
          </w:p>
        </w:tc>
      </w:tr>
      <w:tr w:rsidR="004D4A63" w:rsidRPr="00CC60F3" w14:paraId="6A9EA18D" w14:textId="77777777" w:rsidTr="004D4A63">
        <w:trPr>
          <w:jc w:val="center"/>
        </w:trPr>
        <w:tc>
          <w:tcPr>
            <w:tcW w:w="531" w:type="dxa"/>
          </w:tcPr>
          <w:p w14:paraId="1F29A84A"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2</w:t>
            </w:r>
          </w:p>
        </w:tc>
        <w:tc>
          <w:tcPr>
            <w:tcW w:w="1562" w:type="dxa"/>
          </w:tcPr>
          <w:p w14:paraId="1C29DC07" w14:textId="77777777" w:rsidR="004D4A63" w:rsidRPr="00CC60F3" w:rsidRDefault="004D4A63" w:rsidP="00AD7784">
            <w:pPr>
              <w:spacing w:line="276" w:lineRule="auto"/>
              <w:rPr>
                <w:rFonts w:ascii="Tw Cen MT Condensed Extra Bold" w:hAnsi="Tw Cen MT Condensed Extra Bold"/>
              </w:rPr>
            </w:pPr>
            <w:proofErr w:type="spellStart"/>
            <w:r w:rsidRPr="00CC60F3">
              <w:rPr>
                <w:rFonts w:ascii="Tw Cen MT Condensed Extra Bold" w:hAnsi="Tw Cen MT Condensed Extra Bold"/>
              </w:rPr>
              <w:t>Otoriter</w:t>
            </w:r>
            <w:proofErr w:type="spellEnd"/>
          </w:p>
        </w:tc>
        <w:tc>
          <w:tcPr>
            <w:tcW w:w="1333" w:type="dxa"/>
          </w:tcPr>
          <w:p w14:paraId="0CEAB46A"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13</w:t>
            </w:r>
          </w:p>
        </w:tc>
        <w:tc>
          <w:tcPr>
            <w:tcW w:w="1427" w:type="dxa"/>
          </w:tcPr>
          <w:p w14:paraId="2317FF01"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18,6</w:t>
            </w:r>
          </w:p>
        </w:tc>
      </w:tr>
      <w:tr w:rsidR="004D4A63" w:rsidRPr="00CC60F3" w14:paraId="7AA73BF1" w14:textId="77777777" w:rsidTr="004D4A63">
        <w:trPr>
          <w:jc w:val="center"/>
        </w:trPr>
        <w:tc>
          <w:tcPr>
            <w:tcW w:w="531" w:type="dxa"/>
          </w:tcPr>
          <w:p w14:paraId="62A89668"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3</w:t>
            </w:r>
          </w:p>
        </w:tc>
        <w:tc>
          <w:tcPr>
            <w:tcW w:w="1562" w:type="dxa"/>
          </w:tcPr>
          <w:p w14:paraId="789EFB1B" w14:textId="77777777" w:rsidR="004D4A63" w:rsidRPr="00CC60F3" w:rsidRDefault="004D4A63" w:rsidP="00AD7784">
            <w:pPr>
              <w:spacing w:line="276" w:lineRule="auto"/>
              <w:rPr>
                <w:rFonts w:ascii="Tw Cen MT Condensed Extra Bold" w:hAnsi="Tw Cen MT Condensed Extra Bold"/>
              </w:rPr>
            </w:pPr>
            <w:r w:rsidRPr="00CC60F3">
              <w:rPr>
                <w:rFonts w:ascii="Tw Cen MT Condensed Extra Bold" w:hAnsi="Tw Cen MT Condensed Extra Bold"/>
              </w:rPr>
              <w:t>Permisif</w:t>
            </w:r>
          </w:p>
        </w:tc>
        <w:tc>
          <w:tcPr>
            <w:tcW w:w="1333" w:type="dxa"/>
          </w:tcPr>
          <w:p w14:paraId="06142729"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4</w:t>
            </w:r>
          </w:p>
        </w:tc>
        <w:tc>
          <w:tcPr>
            <w:tcW w:w="1427" w:type="dxa"/>
          </w:tcPr>
          <w:p w14:paraId="4E2EF62F"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5,7</w:t>
            </w:r>
          </w:p>
        </w:tc>
      </w:tr>
      <w:tr w:rsidR="004D4A63" w:rsidRPr="00CC60F3" w14:paraId="48D12B6F" w14:textId="77777777" w:rsidTr="004D4A63">
        <w:trPr>
          <w:jc w:val="center"/>
        </w:trPr>
        <w:tc>
          <w:tcPr>
            <w:tcW w:w="531" w:type="dxa"/>
          </w:tcPr>
          <w:p w14:paraId="7CB388B4" w14:textId="77777777" w:rsidR="004D4A63" w:rsidRPr="00CC60F3" w:rsidRDefault="004D4A63" w:rsidP="00AD7784">
            <w:pPr>
              <w:spacing w:line="276" w:lineRule="auto"/>
              <w:jc w:val="center"/>
              <w:rPr>
                <w:rFonts w:ascii="Tw Cen MT Condensed Extra Bold" w:hAnsi="Tw Cen MT Condensed Extra Bold"/>
              </w:rPr>
            </w:pPr>
          </w:p>
        </w:tc>
        <w:tc>
          <w:tcPr>
            <w:tcW w:w="1562" w:type="dxa"/>
          </w:tcPr>
          <w:p w14:paraId="0E9060D9" w14:textId="77777777" w:rsidR="004D4A63" w:rsidRPr="00CC60F3" w:rsidRDefault="004D4A63" w:rsidP="00AD7784">
            <w:pPr>
              <w:spacing w:line="276" w:lineRule="auto"/>
              <w:rPr>
                <w:rFonts w:ascii="Tw Cen MT Condensed Extra Bold" w:hAnsi="Tw Cen MT Condensed Extra Bold"/>
              </w:rPr>
            </w:pPr>
            <w:r w:rsidRPr="00CC60F3">
              <w:rPr>
                <w:rFonts w:ascii="Tw Cen MT Condensed Extra Bold" w:hAnsi="Tw Cen MT Condensed Extra Bold"/>
              </w:rPr>
              <w:t>Total</w:t>
            </w:r>
          </w:p>
        </w:tc>
        <w:tc>
          <w:tcPr>
            <w:tcW w:w="1333" w:type="dxa"/>
          </w:tcPr>
          <w:p w14:paraId="53E01742"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70</w:t>
            </w:r>
          </w:p>
        </w:tc>
        <w:tc>
          <w:tcPr>
            <w:tcW w:w="1427" w:type="dxa"/>
          </w:tcPr>
          <w:p w14:paraId="56E9222E" w14:textId="77777777" w:rsidR="004D4A63" w:rsidRPr="00CC60F3" w:rsidRDefault="004D4A63" w:rsidP="00AD7784">
            <w:pPr>
              <w:spacing w:line="276" w:lineRule="auto"/>
              <w:jc w:val="center"/>
              <w:rPr>
                <w:rFonts w:ascii="Tw Cen MT Condensed Extra Bold" w:hAnsi="Tw Cen MT Condensed Extra Bold"/>
              </w:rPr>
            </w:pPr>
            <w:r w:rsidRPr="00CC60F3">
              <w:rPr>
                <w:rFonts w:ascii="Tw Cen MT Condensed Extra Bold" w:hAnsi="Tw Cen MT Condensed Extra Bold"/>
              </w:rPr>
              <w:t>100</w:t>
            </w:r>
          </w:p>
        </w:tc>
      </w:tr>
    </w:tbl>
    <w:p w14:paraId="00A42908" w14:textId="77777777" w:rsidR="004D4A63" w:rsidRPr="00CC60F3" w:rsidRDefault="004D4A63" w:rsidP="004D4A63">
      <w:pPr>
        <w:pStyle w:val="Body"/>
        <w:ind w:left="284" w:firstLine="0"/>
        <w:rPr>
          <w:rFonts w:ascii="Tw Cen MT Condensed Extra Bold" w:hAnsi="Tw Cen MT Condensed Extra Bold"/>
          <w:bCs/>
          <w:sz w:val="24"/>
          <w:szCs w:val="24"/>
        </w:rPr>
      </w:pPr>
    </w:p>
    <w:p w14:paraId="34C6D174" w14:textId="77777777" w:rsidR="004D4A63" w:rsidRPr="00CC60F3" w:rsidRDefault="004D4A63" w:rsidP="004D4A63">
      <w:pPr>
        <w:pStyle w:val="Body"/>
        <w:ind w:left="284" w:firstLine="0"/>
        <w:rPr>
          <w:rFonts w:ascii="Tw Cen MT Condensed Extra Bold" w:hAnsi="Tw Cen MT Condensed Extra Bold"/>
          <w:b/>
          <w:sz w:val="24"/>
          <w:szCs w:val="24"/>
        </w:rPr>
      </w:pPr>
      <w:r w:rsidRPr="00CC60F3">
        <w:rPr>
          <w:rFonts w:ascii="Tw Cen MT Condensed Extra Bold" w:hAnsi="Tw Cen MT Condensed Extra Bold"/>
          <w:b/>
          <w:sz w:val="24"/>
          <w:szCs w:val="24"/>
        </w:rPr>
        <w:t xml:space="preserve">Analisa </w:t>
      </w:r>
      <w:proofErr w:type="spellStart"/>
      <w:r w:rsidRPr="00CC60F3">
        <w:rPr>
          <w:rFonts w:ascii="Tw Cen MT Condensed Extra Bold" w:hAnsi="Tw Cen MT Condensed Extra Bold"/>
          <w:b/>
          <w:sz w:val="24"/>
          <w:szCs w:val="24"/>
        </w:rPr>
        <w:t>Bivariat</w:t>
      </w:r>
      <w:proofErr w:type="spellEnd"/>
    </w:p>
    <w:p w14:paraId="4A5E15CD" w14:textId="01F6B047" w:rsidR="004D4A63" w:rsidRPr="00CC60F3" w:rsidRDefault="004D4A63" w:rsidP="004D4A63">
      <w:pPr>
        <w:pStyle w:val="Body"/>
        <w:ind w:left="284" w:firstLine="0"/>
        <w:rPr>
          <w:rFonts w:ascii="Tw Cen MT Condensed Extra Bold" w:hAnsi="Tw Cen MT Condensed Extra Bold"/>
          <w:sz w:val="24"/>
          <w:szCs w:val="24"/>
        </w:rPr>
      </w:pPr>
      <w:proofErr w:type="spellStart"/>
      <w:r w:rsidRPr="00CC60F3">
        <w:rPr>
          <w:rFonts w:ascii="Tw Cen MT Condensed Extra Bold" w:hAnsi="Tw Cen MT Condensed Extra Bold"/>
          <w:sz w:val="24"/>
          <w:szCs w:val="24"/>
        </w:rPr>
        <w:t>Berdasarakan</w:t>
      </w:r>
      <w:proofErr w:type="spellEnd"/>
      <w:r w:rsidRPr="00CC60F3">
        <w:rPr>
          <w:rFonts w:ascii="Tw Cen MT Condensed Extra Bold" w:hAnsi="Tw Cen MT Condensed Extra Bold"/>
          <w:sz w:val="24"/>
          <w:szCs w:val="24"/>
        </w:rPr>
        <w:t xml:space="preserve"> uji </w:t>
      </w:r>
      <w:proofErr w:type="spellStart"/>
      <w:r w:rsidRPr="00CC60F3">
        <w:rPr>
          <w:rFonts w:ascii="Tw Cen MT Condensed Extra Bold" w:hAnsi="Tw Cen MT Condensed Extra Bold"/>
          <w:sz w:val="24"/>
          <w:szCs w:val="24"/>
        </w:rPr>
        <w:t>satistik</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menunjukan</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color w:val="444444"/>
          <w:sz w:val="24"/>
          <w:szCs w:val="24"/>
          <w:shd w:val="clear" w:color="auto" w:fill="FFFFFF"/>
        </w:rPr>
        <w:t>bahwa</w:t>
      </w:r>
      <w:proofErr w:type="spellEnd"/>
      <w:r w:rsidRPr="00CC60F3">
        <w:rPr>
          <w:rFonts w:ascii="Tw Cen MT Condensed Extra Bold" w:hAnsi="Tw Cen MT Condensed Extra Bold"/>
          <w:color w:val="444444"/>
          <w:sz w:val="24"/>
          <w:szCs w:val="24"/>
          <w:shd w:val="clear" w:color="auto" w:fill="FFFFFF"/>
        </w:rPr>
        <w:t xml:space="preserve"> </w:t>
      </w:r>
      <w:proofErr w:type="spellStart"/>
      <w:r w:rsidRPr="00CC60F3">
        <w:rPr>
          <w:rFonts w:ascii="Tw Cen MT Condensed Extra Bold" w:hAnsi="Tw Cen MT Condensed Extra Bold"/>
          <w:sz w:val="24"/>
          <w:szCs w:val="24"/>
        </w:rPr>
        <w:t>terdapat</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hubungan</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signifikan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antara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kejadian</w:t>
      </w:r>
      <w:proofErr w:type="spellEnd"/>
      <w:r w:rsidRPr="00CC60F3">
        <w:rPr>
          <w:rFonts w:ascii="Tw Cen MT Condensed Extra Bold" w:hAnsi="Tw Cen MT Condensed Extra Bold"/>
          <w:sz w:val="24"/>
          <w:szCs w:val="24"/>
        </w:rPr>
        <w:t xml:space="preserve"> stunting </w:t>
      </w:r>
      <w:proofErr w:type="spellStart"/>
      <w:r w:rsidRPr="00CC60F3">
        <w:rPr>
          <w:rFonts w:ascii="Tw Cen MT Condensed Extra Bold" w:hAnsi="Tw Cen MT Condensed Extra Bold"/>
          <w:sz w:val="24"/>
          <w:szCs w:val="24"/>
        </w:rPr>
        <w:t>dengan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pola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asuh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dengan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nilai</w:t>
      </w:r>
      <w:proofErr w:type="spellEnd"/>
      <w:r w:rsidRPr="00CC60F3">
        <w:rPr>
          <w:rFonts w:ascii="Tw Cen MT Condensed Extra Bold" w:hAnsi="Tw Cen MT Condensed Extra Bold"/>
          <w:sz w:val="24"/>
          <w:szCs w:val="24"/>
        </w:rPr>
        <w:t xml:space="preserve"> p </w:t>
      </w:r>
      <w:proofErr w:type="spellStart"/>
      <w:r w:rsidRPr="00CC60F3">
        <w:rPr>
          <w:rFonts w:ascii="Tw Cen MT Condensed Extra Bold" w:hAnsi="Tw Cen MT Condensed Extra Bold"/>
          <w:sz w:val="24"/>
          <w:szCs w:val="24"/>
        </w:rPr>
        <w:t>valuenya</w:t>
      </w:r>
      <w:proofErr w:type="spellEnd"/>
      <w:r w:rsidRPr="00CC60F3">
        <w:rPr>
          <w:rFonts w:ascii="Tw Cen MT Condensed Extra Bold" w:hAnsi="Tw Cen MT Condensed Extra Bold"/>
          <w:sz w:val="24"/>
          <w:szCs w:val="24"/>
        </w:rPr>
        <w:t xml:space="preserve"> 0.003, </w:t>
      </w:r>
      <w:proofErr w:type="spellStart"/>
      <w:r w:rsidRPr="00CC60F3">
        <w:rPr>
          <w:rFonts w:ascii="Tw Cen MT Condensed Extra Bold" w:hAnsi="Tw Cen MT Condensed Extra Bold"/>
          <w:sz w:val="24"/>
          <w:szCs w:val="24"/>
        </w:rPr>
        <w:t>sesuai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dengan</w:t>
      </w:r>
      <w:proofErr w:type="spellEnd"/>
      <w:r w:rsidRPr="00CC60F3">
        <w:rPr>
          <w:rFonts w:ascii="Tw Cen MT Condensed Extra Bold" w:hAnsi="Tw Cen MT Condensed Extra Bold"/>
          <w:sz w:val="24"/>
          <w:szCs w:val="24"/>
        </w:rPr>
        <w:t xml:space="preserve"> table </w:t>
      </w:r>
      <w:proofErr w:type="spellStart"/>
      <w:r w:rsidRPr="00CC60F3">
        <w:rPr>
          <w:rFonts w:ascii="Tw Cen MT Condensed Extra Bold" w:hAnsi="Tw Cen MT Condensed Extra Bold"/>
          <w:sz w:val="24"/>
          <w:szCs w:val="24"/>
        </w:rPr>
        <w:t>berikut</w:t>
      </w:r>
      <w:proofErr w:type="spellEnd"/>
      <w:r w:rsidRPr="00CC60F3">
        <w:rPr>
          <w:rFonts w:ascii="Tw Cen MT Condensed Extra Bold" w:hAnsi="Tw Cen MT Condensed Extra Bold"/>
          <w:sz w:val="24"/>
          <w:szCs w:val="24"/>
        </w:rPr>
        <w:t xml:space="preserve"> </w:t>
      </w:r>
      <w:proofErr w:type="spellStart"/>
      <w:proofErr w:type="gram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 xml:space="preserve"> :</w:t>
      </w:r>
      <w:proofErr w:type="gramEnd"/>
    </w:p>
    <w:p w14:paraId="6FD53DC0" w14:textId="77777777" w:rsidR="00CC60F3" w:rsidRPr="00CC60F3" w:rsidRDefault="00CC60F3" w:rsidP="004D4A63">
      <w:pPr>
        <w:pStyle w:val="Body"/>
        <w:ind w:left="284" w:firstLine="0"/>
        <w:rPr>
          <w:rFonts w:ascii="Tw Cen MT Condensed Extra Bold" w:hAnsi="Tw Cen MT Condensed Extra Bold"/>
          <w:sz w:val="24"/>
          <w:szCs w:val="24"/>
        </w:rPr>
      </w:pPr>
    </w:p>
    <w:p w14:paraId="37CFFAE0" w14:textId="4E090033" w:rsidR="004D4A63" w:rsidRPr="00CC60F3" w:rsidRDefault="00CC60F3" w:rsidP="00CC60F3">
      <w:pPr>
        <w:ind w:left="993" w:hanging="993"/>
        <w:rPr>
          <w:rFonts w:ascii="Tw Cen MT Condensed Extra Bold" w:hAnsi="Tw Cen MT Condensed Extra Bold"/>
          <w:i/>
        </w:rPr>
      </w:pPr>
      <w:r w:rsidRPr="00CC60F3">
        <w:rPr>
          <w:rFonts w:ascii="Tw Cen MT Condensed Extra Bold" w:hAnsi="Tw Cen MT Condensed Extra Bold"/>
        </w:rPr>
        <w:t xml:space="preserve">Tabel 2.  </w:t>
      </w:r>
      <w:proofErr w:type="spellStart"/>
      <w:r w:rsidRPr="00CC60F3">
        <w:rPr>
          <w:rFonts w:ascii="Tw Cen MT Condensed Extra Bold" w:hAnsi="Tw Cen MT Condensed Extra Bold"/>
        </w:rPr>
        <w:t>Tabulasi</w:t>
      </w:r>
      <w:proofErr w:type="spellEnd"/>
      <w:r w:rsidRPr="00CC60F3">
        <w:rPr>
          <w:rFonts w:ascii="Tw Cen MT Condensed Extra Bold" w:hAnsi="Tw Cen MT Condensed Extra Bold"/>
        </w:rPr>
        <w:t xml:space="preserve"> Silang Pola </w:t>
      </w:r>
      <w:proofErr w:type="spellStart"/>
      <w:r w:rsidRPr="00CC60F3">
        <w:rPr>
          <w:rFonts w:ascii="Tw Cen MT Condensed Extra Bold" w:hAnsi="Tw Cen MT Condensed Extra Bold"/>
        </w:rPr>
        <w:t>Asuh</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dengan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Kejadian</w:t>
      </w:r>
      <w:proofErr w:type="spellEnd"/>
      <w:r w:rsidRPr="00CC60F3">
        <w:rPr>
          <w:rFonts w:ascii="Tw Cen MT Condensed Extra Bold" w:hAnsi="Tw Cen MT Condensed Extra Bold"/>
        </w:rPr>
        <w:t xml:space="preserve"> </w:t>
      </w:r>
      <w:r w:rsidRPr="00CC60F3">
        <w:rPr>
          <w:rFonts w:ascii="Tw Cen MT Condensed Extra Bold" w:hAnsi="Tw Cen MT Condensed Extra Bold"/>
          <w:i/>
        </w:rPr>
        <w:t>Stunting</w:t>
      </w:r>
    </w:p>
    <w:p w14:paraId="4A5980B0" w14:textId="77777777" w:rsidR="00CC60F3" w:rsidRPr="00CC60F3" w:rsidRDefault="00CC60F3" w:rsidP="00CC60F3">
      <w:pPr>
        <w:ind w:left="993" w:hanging="993"/>
        <w:rPr>
          <w:rFonts w:ascii="Tw Cen MT Condensed Extra Bold" w:hAnsi="Tw Cen MT Condensed Extra Bold"/>
        </w:rPr>
      </w:pPr>
    </w:p>
    <w:tbl>
      <w:tblPr>
        <w:tblStyle w:val="TableGrid"/>
        <w:tblW w:w="5351"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695"/>
        <w:gridCol w:w="635"/>
        <w:gridCol w:w="641"/>
        <w:gridCol w:w="633"/>
        <w:gridCol w:w="7"/>
        <w:gridCol w:w="649"/>
        <w:gridCol w:w="567"/>
        <w:gridCol w:w="707"/>
      </w:tblGrid>
      <w:tr w:rsidR="00CC60F3" w:rsidRPr="00E6389C" w14:paraId="6B3C1BF0" w14:textId="77777777" w:rsidTr="00265EE5">
        <w:tc>
          <w:tcPr>
            <w:tcW w:w="817" w:type="dxa"/>
            <w:vMerge w:val="restart"/>
            <w:tcBorders>
              <w:top w:val="single" w:sz="12" w:space="0" w:color="auto"/>
            </w:tcBorders>
            <w:shd w:val="clear" w:color="auto" w:fill="auto"/>
          </w:tcPr>
          <w:p w14:paraId="40D84468" w14:textId="77777777" w:rsidR="004D4A63" w:rsidRPr="00265EE5" w:rsidRDefault="004D4A63" w:rsidP="00265EE5">
            <w:pPr>
              <w:autoSpaceDE w:val="0"/>
              <w:autoSpaceDN w:val="0"/>
              <w:adjustRightInd w:val="0"/>
              <w:rPr>
                <w:rFonts w:ascii="Tw Cen MT Condensed Extra Bold" w:hAnsi="Tw Cen MT Condensed Extra Bold"/>
                <w:b/>
                <w:sz w:val="20"/>
                <w:szCs w:val="20"/>
              </w:rPr>
            </w:pPr>
            <w:r w:rsidRPr="00265EE5">
              <w:rPr>
                <w:rFonts w:ascii="Tw Cen MT Condensed Extra Bold" w:hAnsi="Tw Cen MT Condensed Extra Bold"/>
                <w:b/>
                <w:sz w:val="20"/>
                <w:szCs w:val="20"/>
              </w:rPr>
              <w:t xml:space="preserve">Pola </w:t>
            </w:r>
            <w:proofErr w:type="spellStart"/>
            <w:r w:rsidRPr="00265EE5">
              <w:rPr>
                <w:rFonts w:ascii="Tw Cen MT Condensed Extra Bold" w:hAnsi="Tw Cen MT Condensed Extra Bold"/>
                <w:b/>
                <w:sz w:val="20"/>
                <w:szCs w:val="20"/>
              </w:rPr>
              <w:t>Asuh</w:t>
            </w:r>
            <w:proofErr w:type="spellEnd"/>
          </w:p>
        </w:tc>
        <w:tc>
          <w:tcPr>
            <w:tcW w:w="2604" w:type="dxa"/>
            <w:gridSpan w:val="4"/>
            <w:tcBorders>
              <w:top w:val="single" w:sz="12" w:space="0" w:color="auto"/>
            </w:tcBorders>
            <w:shd w:val="clear" w:color="auto" w:fill="auto"/>
          </w:tcPr>
          <w:p w14:paraId="43C52C3D" w14:textId="77777777" w:rsidR="004D4A63" w:rsidRPr="00265EE5" w:rsidRDefault="004D4A63" w:rsidP="00265EE5">
            <w:pPr>
              <w:autoSpaceDE w:val="0"/>
              <w:autoSpaceDN w:val="0"/>
              <w:adjustRightInd w:val="0"/>
              <w:jc w:val="center"/>
              <w:rPr>
                <w:rFonts w:ascii="Tw Cen MT Condensed Extra Bold" w:hAnsi="Tw Cen MT Condensed Extra Bold"/>
                <w:b/>
                <w:i/>
                <w:sz w:val="20"/>
                <w:szCs w:val="20"/>
              </w:rPr>
            </w:pPr>
            <w:proofErr w:type="spellStart"/>
            <w:r w:rsidRPr="00265EE5">
              <w:rPr>
                <w:rFonts w:ascii="Tw Cen MT Condensed Extra Bold" w:hAnsi="Tw Cen MT Condensed Extra Bold"/>
                <w:b/>
                <w:sz w:val="20"/>
                <w:szCs w:val="20"/>
              </w:rPr>
              <w:t>Kejadian</w:t>
            </w:r>
            <w:proofErr w:type="spellEnd"/>
            <w:r w:rsidRPr="00265EE5">
              <w:rPr>
                <w:rFonts w:ascii="Tw Cen MT Condensed Extra Bold" w:hAnsi="Tw Cen MT Condensed Extra Bold"/>
                <w:b/>
                <w:sz w:val="20"/>
                <w:szCs w:val="20"/>
              </w:rPr>
              <w:t xml:space="preserve"> </w:t>
            </w:r>
            <w:r w:rsidRPr="00265EE5">
              <w:rPr>
                <w:rFonts w:ascii="Tw Cen MT Condensed Extra Bold" w:hAnsi="Tw Cen MT Condensed Extra Bold"/>
                <w:b/>
                <w:i/>
                <w:sz w:val="20"/>
                <w:szCs w:val="20"/>
              </w:rPr>
              <w:t>Stunting</w:t>
            </w:r>
          </w:p>
        </w:tc>
        <w:tc>
          <w:tcPr>
            <w:tcW w:w="656" w:type="dxa"/>
            <w:gridSpan w:val="2"/>
            <w:tcBorders>
              <w:top w:val="single" w:sz="12" w:space="0" w:color="auto"/>
            </w:tcBorders>
            <w:shd w:val="clear" w:color="auto" w:fill="auto"/>
          </w:tcPr>
          <w:p w14:paraId="7E3EED8F" w14:textId="77777777" w:rsidR="004D4A63" w:rsidRPr="00265EE5" w:rsidRDefault="004D4A63" w:rsidP="00265EE5">
            <w:pPr>
              <w:autoSpaceDE w:val="0"/>
              <w:autoSpaceDN w:val="0"/>
              <w:adjustRightInd w:val="0"/>
              <w:jc w:val="center"/>
              <w:rPr>
                <w:rFonts w:ascii="Tw Cen MT Condensed Extra Bold" w:hAnsi="Tw Cen MT Condensed Extra Bold"/>
                <w:b/>
                <w:sz w:val="20"/>
                <w:szCs w:val="20"/>
              </w:rPr>
            </w:pPr>
            <w:proofErr w:type="spellStart"/>
            <w:r w:rsidRPr="00265EE5">
              <w:rPr>
                <w:rFonts w:ascii="Tw Cen MT Condensed Extra Bold" w:hAnsi="Tw Cen MT Condensed Extra Bold"/>
                <w:b/>
                <w:sz w:val="20"/>
                <w:szCs w:val="20"/>
              </w:rPr>
              <w:t>Jumlah</w:t>
            </w:r>
            <w:proofErr w:type="spellEnd"/>
          </w:p>
        </w:tc>
        <w:tc>
          <w:tcPr>
            <w:tcW w:w="567" w:type="dxa"/>
            <w:tcBorders>
              <w:top w:val="single" w:sz="12" w:space="0" w:color="auto"/>
            </w:tcBorders>
            <w:shd w:val="clear" w:color="auto" w:fill="auto"/>
          </w:tcPr>
          <w:p w14:paraId="4F2C7924" w14:textId="77777777" w:rsidR="004D4A63" w:rsidRPr="00265EE5" w:rsidRDefault="004D4A63" w:rsidP="00265EE5">
            <w:pPr>
              <w:autoSpaceDE w:val="0"/>
              <w:autoSpaceDN w:val="0"/>
              <w:adjustRightInd w:val="0"/>
              <w:jc w:val="center"/>
              <w:rPr>
                <w:rFonts w:ascii="Tw Cen MT Condensed Extra Bold" w:hAnsi="Tw Cen MT Condensed Extra Bold"/>
                <w:b/>
                <w:sz w:val="20"/>
                <w:szCs w:val="20"/>
              </w:rPr>
            </w:pPr>
            <w:r w:rsidRPr="00265EE5">
              <w:rPr>
                <w:rFonts w:ascii="Tw Cen MT Condensed Extra Bold" w:hAnsi="Tw Cen MT Condensed Extra Bold"/>
                <w:b/>
                <w:sz w:val="20"/>
                <w:szCs w:val="20"/>
              </w:rPr>
              <w:t>%</w:t>
            </w:r>
          </w:p>
        </w:tc>
        <w:tc>
          <w:tcPr>
            <w:tcW w:w="707" w:type="dxa"/>
            <w:tcBorders>
              <w:top w:val="single" w:sz="12" w:space="0" w:color="auto"/>
            </w:tcBorders>
            <w:shd w:val="clear" w:color="auto" w:fill="auto"/>
          </w:tcPr>
          <w:p w14:paraId="78302D05" w14:textId="77777777" w:rsidR="004D4A63" w:rsidRPr="00265EE5" w:rsidRDefault="004D4A63" w:rsidP="00265EE5">
            <w:pPr>
              <w:autoSpaceDE w:val="0"/>
              <w:autoSpaceDN w:val="0"/>
              <w:adjustRightInd w:val="0"/>
              <w:jc w:val="center"/>
              <w:rPr>
                <w:rFonts w:ascii="Tw Cen MT Condensed Extra Bold" w:hAnsi="Tw Cen MT Condensed Extra Bold"/>
                <w:b/>
                <w:i/>
                <w:sz w:val="20"/>
                <w:szCs w:val="20"/>
              </w:rPr>
            </w:pPr>
            <w:r w:rsidRPr="00265EE5">
              <w:rPr>
                <w:rFonts w:ascii="Tw Cen MT Condensed Extra Bold" w:hAnsi="Tw Cen MT Condensed Extra Bold"/>
                <w:b/>
                <w:i/>
                <w:sz w:val="20"/>
                <w:szCs w:val="20"/>
              </w:rPr>
              <w:t>p value</w:t>
            </w:r>
          </w:p>
        </w:tc>
      </w:tr>
      <w:tr w:rsidR="00265EE5" w:rsidRPr="00E6389C" w14:paraId="69A1C6A4" w14:textId="77777777" w:rsidTr="00265EE5">
        <w:tc>
          <w:tcPr>
            <w:tcW w:w="817" w:type="dxa"/>
            <w:vMerge/>
            <w:tcBorders>
              <w:bottom w:val="single" w:sz="12" w:space="0" w:color="auto"/>
            </w:tcBorders>
            <w:shd w:val="clear" w:color="auto" w:fill="auto"/>
          </w:tcPr>
          <w:p w14:paraId="7C08C197" w14:textId="77777777" w:rsidR="004D4A63" w:rsidRPr="00265EE5" w:rsidRDefault="004D4A63" w:rsidP="00265EE5">
            <w:pPr>
              <w:autoSpaceDE w:val="0"/>
              <w:autoSpaceDN w:val="0"/>
              <w:adjustRightInd w:val="0"/>
              <w:rPr>
                <w:rFonts w:ascii="Tw Cen MT Condensed Extra Bold" w:hAnsi="Tw Cen MT Condensed Extra Bold"/>
                <w:b/>
                <w:sz w:val="20"/>
                <w:szCs w:val="20"/>
              </w:rPr>
            </w:pPr>
          </w:p>
        </w:tc>
        <w:tc>
          <w:tcPr>
            <w:tcW w:w="695" w:type="dxa"/>
            <w:tcBorders>
              <w:bottom w:val="single" w:sz="12" w:space="0" w:color="auto"/>
            </w:tcBorders>
            <w:shd w:val="clear" w:color="auto" w:fill="auto"/>
          </w:tcPr>
          <w:p w14:paraId="76F7C459" w14:textId="77777777" w:rsidR="004D4A63" w:rsidRPr="00265EE5" w:rsidRDefault="004D4A63" w:rsidP="00265EE5">
            <w:pPr>
              <w:autoSpaceDE w:val="0"/>
              <w:autoSpaceDN w:val="0"/>
              <w:adjustRightInd w:val="0"/>
              <w:jc w:val="center"/>
              <w:rPr>
                <w:rFonts w:ascii="Tw Cen MT Condensed Extra Bold" w:hAnsi="Tw Cen MT Condensed Extra Bold"/>
                <w:b/>
                <w:sz w:val="20"/>
                <w:szCs w:val="20"/>
              </w:rPr>
            </w:pPr>
            <w:r w:rsidRPr="00265EE5">
              <w:rPr>
                <w:rFonts w:ascii="Tw Cen MT Condensed Extra Bold" w:hAnsi="Tw Cen MT Condensed Extra Bold"/>
                <w:b/>
                <w:sz w:val="20"/>
                <w:szCs w:val="20"/>
              </w:rPr>
              <w:t>Normal</w:t>
            </w:r>
          </w:p>
        </w:tc>
        <w:tc>
          <w:tcPr>
            <w:tcW w:w="635" w:type="dxa"/>
            <w:tcBorders>
              <w:bottom w:val="single" w:sz="12" w:space="0" w:color="auto"/>
            </w:tcBorders>
            <w:shd w:val="clear" w:color="auto" w:fill="auto"/>
          </w:tcPr>
          <w:p w14:paraId="1A348C56" w14:textId="77777777" w:rsidR="004D4A63" w:rsidRPr="00265EE5" w:rsidRDefault="004D4A63" w:rsidP="00265EE5">
            <w:pPr>
              <w:autoSpaceDE w:val="0"/>
              <w:autoSpaceDN w:val="0"/>
              <w:adjustRightInd w:val="0"/>
              <w:jc w:val="center"/>
              <w:rPr>
                <w:rFonts w:ascii="Tw Cen MT Condensed Extra Bold" w:hAnsi="Tw Cen MT Condensed Extra Bold"/>
                <w:b/>
                <w:sz w:val="20"/>
                <w:szCs w:val="20"/>
              </w:rPr>
            </w:pPr>
            <w:r w:rsidRPr="00265EE5">
              <w:rPr>
                <w:rFonts w:ascii="Tw Cen MT Condensed Extra Bold" w:hAnsi="Tw Cen MT Condensed Extra Bold"/>
                <w:b/>
                <w:sz w:val="20"/>
                <w:szCs w:val="20"/>
              </w:rPr>
              <w:t>%</w:t>
            </w:r>
          </w:p>
        </w:tc>
        <w:tc>
          <w:tcPr>
            <w:tcW w:w="641" w:type="dxa"/>
            <w:tcBorders>
              <w:bottom w:val="single" w:sz="12" w:space="0" w:color="auto"/>
            </w:tcBorders>
            <w:shd w:val="clear" w:color="auto" w:fill="auto"/>
          </w:tcPr>
          <w:p w14:paraId="6CF87869" w14:textId="77777777" w:rsidR="004D4A63" w:rsidRPr="00265EE5" w:rsidRDefault="004D4A63" w:rsidP="00265EE5">
            <w:pPr>
              <w:autoSpaceDE w:val="0"/>
              <w:autoSpaceDN w:val="0"/>
              <w:adjustRightInd w:val="0"/>
              <w:jc w:val="center"/>
              <w:rPr>
                <w:rFonts w:ascii="Tw Cen MT Condensed Extra Bold" w:hAnsi="Tw Cen MT Condensed Extra Bold"/>
                <w:b/>
                <w:sz w:val="20"/>
                <w:szCs w:val="20"/>
              </w:rPr>
            </w:pPr>
            <w:r w:rsidRPr="00265EE5">
              <w:rPr>
                <w:rFonts w:ascii="Tw Cen MT Condensed Extra Bold" w:hAnsi="Tw Cen MT Condensed Extra Bold"/>
                <w:b/>
                <w:sz w:val="20"/>
                <w:szCs w:val="20"/>
              </w:rPr>
              <w:t>Stunting</w:t>
            </w:r>
          </w:p>
        </w:tc>
        <w:tc>
          <w:tcPr>
            <w:tcW w:w="640" w:type="dxa"/>
            <w:gridSpan w:val="2"/>
            <w:tcBorders>
              <w:bottom w:val="single" w:sz="12" w:space="0" w:color="auto"/>
            </w:tcBorders>
            <w:shd w:val="clear" w:color="auto" w:fill="auto"/>
          </w:tcPr>
          <w:p w14:paraId="133044B1" w14:textId="77777777" w:rsidR="004D4A63" w:rsidRPr="00265EE5" w:rsidRDefault="004D4A63" w:rsidP="00265EE5">
            <w:pPr>
              <w:autoSpaceDE w:val="0"/>
              <w:autoSpaceDN w:val="0"/>
              <w:adjustRightInd w:val="0"/>
              <w:jc w:val="center"/>
              <w:rPr>
                <w:rFonts w:ascii="Tw Cen MT Condensed Extra Bold" w:hAnsi="Tw Cen MT Condensed Extra Bold"/>
                <w:b/>
                <w:sz w:val="20"/>
                <w:szCs w:val="20"/>
              </w:rPr>
            </w:pPr>
            <w:r w:rsidRPr="00265EE5">
              <w:rPr>
                <w:rFonts w:ascii="Tw Cen MT Condensed Extra Bold" w:hAnsi="Tw Cen MT Condensed Extra Bold"/>
                <w:b/>
                <w:sz w:val="20"/>
                <w:szCs w:val="20"/>
              </w:rPr>
              <w:t>%</w:t>
            </w:r>
          </w:p>
        </w:tc>
        <w:tc>
          <w:tcPr>
            <w:tcW w:w="649" w:type="dxa"/>
            <w:tcBorders>
              <w:bottom w:val="single" w:sz="12" w:space="0" w:color="auto"/>
            </w:tcBorders>
            <w:shd w:val="clear" w:color="auto" w:fill="auto"/>
          </w:tcPr>
          <w:p w14:paraId="3DC7E72F" w14:textId="77777777" w:rsidR="004D4A63" w:rsidRPr="00265EE5" w:rsidRDefault="004D4A63" w:rsidP="00265EE5">
            <w:pPr>
              <w:autoSpaceDE w:val="0"/>
              <w:autoSpaceDN w:val="0"/>
              <w:adjustRightInd w:val="0"/>
              <w:rPr>
                <w:rFonts w:ascii="Tw Cen MT Condensed Extra Bold" w:hAnsi="Tw Cen MT Condensed Extra Bold"/>
                <w:b/>
                <w:sz w:val="20"/>
                <w:szCs w:val="20"/>
              </w:rPr>
            </w:pPr>
          </w:p>
        </w:tc>
        <w:tc>
          <w:tcPr>
            <w:tcW w:w="567" w:type="dxa"/>
            <w:tcBorders>
              <w:bottom w:val="single" w:sz="12" w:space="0" w:color="auto"/>
            </w:tcBorders>
            <w:shd w:val="clear" w:color="auto" w:fill="auto"/>
          </w:tcPr>
          <w:p w14:paraId="38FCC859" w14:textId="77777777" w:rsidR="004D4A63" w:rsidRPr="00265EE5" w:rsidRDefault="004D4A63" w:rsidP="00265EE5">
            <w:pPr>
              <w:autoSpaceDE w:val="0"/>
              <w:autoSpaceDN w:val="0"/>
              <w:adjustRightInd w:val="0"/>
              <w:rPr>
                <w:rFonts w:ascii="Tw Cen MT Condensed Extra Bold" w:hAnsi="Tw Cen MT Condensed Extra Bold"/>
                <w:b/>
                <w:sz w:val="20"/>
                <w:szCs w:val="20"/>
              </w:rPr>
            </w:pPr>
          </w:p>
        </w:tc>
        <w:tc>
          <w:tcPr>
            <w:tcW w:w="707" w:type="dxa"/>
            <w:tcBorders>
              <w:bottom w:val="single" w:sz="12" w:space="0" w:color="auto"/>
            </w:tcBorders>
            <w:shd w:val="clear" w:color="auto" w:fill="auto"/>
          </w:tcPr>
          <w:p w14:paraId="549EC2BE" w14:textId="77777777" w:rsidR="004D4A63" w:rsidRPr="00265EE5" w:rsidRDefault="004D4A63" w:rsidP="00265EE5">
            <w:pPr>
              <w:autoSpaceDE w:val="0"/>
              <w:autoSpaceDN w:val="0"/>
              <w:adjustRightInd w:val="0"/>
              <w:rPr>
                <w:rFonts w:ascii="Tw Cen MT Condensed Extra Bold" w:hAnsi="Tw Cen MT Condensed Extra Bold"/>
                <w:b/>
                <w:sz w:val="20"/>
                <w:szCs w:val="20"/>
              </w:rPr>
            </w:pPr>
          </w:p>
        </w:tc>
      </w:tr>
      <w:tr w:rsidR="00265EE5" w:rsidRPr="00E6389C" w14:paraId="54F41CA1" w14:textId="77777777" w:rsidTr="00265EE5">
        <w:tc>
          <w:tcPr>
            <w:tcW w:w="817" w:type="dxa"/>
            <w:tcBorders>
              <w:top w:val="single" w:sz="12" w:space="0" w:color="auto"/>
              <w:bottom w:val="nil"/>
            </w:tcBorders>
            <w:shd w:val="clear" w:color="auto" w:fill="auto"/>
          </w:tcPr>
          <w:p w14:paraId="7E4E76B0" w14:textId="77777777" w:rsidR="004D4A63" w:rsidRPr="00265EE5" w:rsidRDefault="004D4A63" w:rsidP="00265EE5">
            <w:pPr>
              <w:autoSpaceDE w:val="0"/>
              <w:autoSpaceDN w:val="0"/>
              <w:adjustRightInd w:val="0"/>
              <w:ind w:left="-142"/>
              <w:jc w:val="center"/>
              <w:rPr>
                <w:rFonts w:ascii="Tw Cen MT Condensed Extra Bold" w:hAnsi="Tw Cen MT Condensed Extra Bold"/>
                <w:sz w:val="16"/>
                <w:szCs w:val="16"/>
              </w:rPr>
            </w:pPr>
            <w:proofErr w:type="spellStart"/>
            <w:r w:rsidRPr="00265EE5">
              <w:rPr>
                <w:rFonts w:ascii="Tw Cen MT Condensed Extra Bold" w:hAnsi="Tw Cen MT Condensed Extra Bold"/>
                <w:sz w:val="16"/>
                <w:szCs w:val="16"/>
              </w:rPr>
              <w:t>Demokratis</w:t>
            </w:r>
            <w:proofErr w:type="spellEnd"/>
          </w:p>
        </w:tc>
        <w:tc>
          <w:tcPr>
            <w:tcW w:w="695" w:type="dxa"/>
            <w:tcBorders>
              <w:top w:val="single" w:sz="12" w:space="0" w:color="auto"/>
              <w:bottom w:val="nil"/>
            </w:tcBorders>
            <w:shd w:val="clear" w:color="auto" w:fill="auto"/>
          </w:tcPr>
          <w:p w14:paraId="232C3A78"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46</w:t>
            </w:r>
          </w:p>
        </w:tc>
        <w:tc>
          <w:tcPr>
            <w:tcW w:w="635" w:type="dxa"/>
            <w:tcBorders>
              <w:top w:val="single" w:sz="12" w:space="0" w:color="auto"/>
              <w:bottom w:val="nil"/>
            </w:tcBorders>
            <w:shd w:val="clear" w:color="auto" w:fill="auto"/>
          </w:tcPr>
          <w:p w14:paraId="72CBE33C"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86,8</w:t>
            </w:r>
          </w:p>
        </w:tc>
        <w:tc>
          <w:tcPr>
            <w:tcW w:w="641" w:type="dxa"/>
            <w:tcBorders>
              <w:top w:val="single" w:sz="12" w:space="0" w:color="auto"/>
              <w:bottom w:val="nil"/>
            </w:tcBorders>
            <w:shd w:val="clear" w:color="auto" w:fill="auto"/>
          </w:tcPr>
          <w:p w14:paraId="12D9663E"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7</w:t>
            </w:r>
          </w:p>
        </w:tc>
        <w:tc>
          <w:tcPr>
            <w:tcW w:w="640" w:type="dxa"/>
            <w:gridSpan w:val="2"/>
            <w:tcBorders>
              <w:top w:val="single" w:sz="12" w:space="0" w:color="auto"/>
              <w:bottom w:val="nil"/>
            </w:tcBorders>
            <w:shd w:val="clear" w:color="auto" w:fill="auto"/>
          </w:tcPr>
          <w:p w14:paraId="39340C4D"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13,2</w:t>
            </w:r>
          </w:p>
        </w:tc>
        <w:tc>
          <w:tcPr>
            <w:tcW w:w="649" w:type="dxa"/>
            <w:tcBorders>
              <w:top w:val="single" w:sz="12" w:space="0" w:color="auto"/>
              <w:bottom w:val="nil"/>
            </w:tcBorders>
            <w:shd w:val="clear" w:color="auto" w:fill="auto"/>
          </w:tcPr>
          <w:p w14:paraId="1CC8AD28"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53</w:t>
            </w:r>
          </w:p>
        </w:tc>
        <w:tc>
          <w:tcPr>
            <w:tcW w:w="567" w:type="dxa"/>
            <w:tcBorders>
              <w:top w:val="single" w:sz="12" w:space="0" w:color="auto"/>
              <w:bottom w:val="nil"/>
            </w:tcBorders>
            <w:shd w:val="clear" w:color="auto" w:fill="auto"/>
          </w:tcPr>
          <w:p w14:paraId="59A7A06F"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100</w:t>
            </w:r>
          </w:p>
        </w:tc>
        <w:tc>
          <w:tcPr>
            <w:tcW w:w="707" w:type="dxa"/>
            <w:vMerge w:val="restart"/>
            <w:tcBorders>
              <w:top w:val="single" w:sz="12" w:space="0" w:color="auto"/>
              <w:bottom w:val="nil"/>
            </w:tcBorders>
            <w:shd w:val="clear" w:color="auto" w:fill="auto"/>
          </w:tcPr>
          <w:p w14:paraId="0EC2B86A"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p>
          <w:p w14:paraId="5F29782C"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0,003</w:t>
            </w:r>
          </w:p>
        </w:tc>
      </w:tr>
      <w:tr w:rsidR="00265EE5" w:rsidRPr="00E6389C" w14:paraId="7CEEE42D" w14:textId="77777777" w:rsidTr="00265EE5">
        <w:tc>
          <w:tcPr>
            <w:tcW w:w="817" w:type="dxa"/>
            <w:tcBorders>
              <w:top w:val="nil"/>
            </w:tcBorders>
            <w:shd w:val="clear" w:color="auto" w:fill="auto"/>
          </w:tcPr>
          <w:p w14:paraId="33FB34DD" w14:textId="77777777" w:rsidR="004D4A63" w:rsidRPr="00265EE5" w:rsidRDefault="004D4A63" w:rsidP="00265EE5">
            <w:pPr>
              <w:autoSpaceDE w:val="0"/>
              <w:autoSpaceDN w:val="0"/>
              <w:adjustRightInd w:val="0"/>
              <w:ind w:left="-142"/>
              <w:jc w:val="center"/>
              <w:rPr>
                <w:rFonts w:ascii="Tw Cen MT Condensed Extra Bold" w:hAnsi="Tw Cen MT Condensed Extra Bold"/>
                <w:sz w:val="16"/>
                <w:szCs w:val="16"/>
              </w:rPr>
            </w:pPr>
            <w:proofErr w:type="spellStart"/>
            <w:r w:rsidRPr="00265EE5">
              <w:rPr>
                <w:rFonts w:ascii="Tw Cen MT Condensed Extra Bold" w:hAnsi="Tw Cen MT Condensed Extra Bold"/>
                <w:sz w:val="16"/>
                <w:szCs w:val="16"/>
              </w:rPr>
              <w:t>Otoriter</w:t>
            </w:r>
            <w:proofErr w:type="spellEnd"/>
          </w:p>
        </w:tc>
        <w:tc>
          <w:tcPr>
            <w:tcW w:w="695" w:type="dxa"/>
            <w:tcBorders>
              <w:top w:val="nil"/>
            </w:tcBorders>
            <w:shd w:val="clear" w:color="auto" w:fill="auto"/>
          </w:tcPr>
          <w:p w14:paraId="4727DD19"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12</w:t>
            </w:r>
          </w:p>
        </w:tc>
        <w:tc>
          <w:tcPr>
            <w:tcW w:w="635" w:type="dxa"/>
            <w:tcBorders>
              <w:top w:val="nil"/>
            </w:tcBorders>
            <w:shd w:val="clear" w:color="auto" w:fill="auto"/>
          </w:tcPr>
          <w:p w14:paraId="5F59E79D" w14:textId="77777777" w:rsidR="004D4A63" w:rsidRPr="00265EE5" w:rsidRDefault="004D4A63" w:rsidP="00265EE5">
            <w:pPr>
              <w:autoSpaceDE w:val="0"/>
              <w:autoSpaceDN w:val="0"/>
              <w:adjustRightInd w:val="0"/>
              <w:rPr>
                <w:rFonts w:ascii="Tw Cen MT Condensed Extra Bold" w:hAnsi="Tw Cen MT Condensed Extra Bold"/>
                <w:sz w:val="20"/>
                <w:szCs w:val="20"/>
              </w:rPr>
            </w:pPr>
            <w:r w:rsidRPr="00265EE5">
              <w:rPr>
                <w:rFonts w:ascii="Tw Cen MT Condensed Extra Bold" w:hAnsi="Tw Cen MT Condensed Extra Bold"/>
                <w:sz w:val="20"/>
                <w:szCs w:val="20"/>
              </w:rPr>
              <w:t>92,3</w:t>
            </w:r>
          </w:p>
        </w:tc>
        <w:tc>
          <w:tcPr>
            <w:tcW w:w="641" w:type="dxa"/>
            <w:tcBorders>
              <w:top w:val="nil"/>
            </w:tcBorders>
            <w:shd w:val="clear" w:color="auto" w:fill="auto"/>
          </w:tcPr>
          <w:p w14:paraId="17176295"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w:t>
            </w:r>
          </w:p>
        </w:tc>
        <w:tc>
          <w:tcPr>
            <w:tcW w:w="640" w:type="dxa"/>
            <w:gridSpan w:val="2"/>
            <w:tcBorders>
              <w:top w:val="nil"/>
            </w:tcBorders>
            <w:shd w:val="clear" w:color="auto" w:fill="auto"/>
          </w:tcPr>
          <w:p w14:paraId="772D9ADC"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7,7</w:t>
            </w:r>
          </w:p>
        </w:tc>
        <w:tc>
          <w:tcPr>
            <w:tcW w:w="649" w:type="dxa"/>
            <w:tcBorders>
              <w:top w:val="nil"/>
            </w:tcBorders>
            <w:shd w:val="clear" w:color="auto" w:fill="auto"/>
          </w:tcPr>
          <w:p w14:paraId="2B9AD49F"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13</w:t>
            </w:r>
          </w:p>
        </w:tc>
        <w:tc>
          <w:tcPr>
            <w:tcW w:w="567" w:type="dxa"/>
            <w:tcBorders>
              <w:top w:val="nil"/>
            </w:tcBorders>
            <w:shd w:val="clear" w:color="auto" w:fill="auto"/>
          </w:tcPr>
          <w:p w14:paraId="6DDBA469"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100</w:t>
            </w:r>
          </w:p>
        </w:tc>
        <w:tc>
          <w:tcPr>
            <w:tcW w:w="707" w:type="dxa"/>
            <w:vMerge/>
            <w:tcBorders>
              <w:top w:val="nil"/>
            </w:tcBorders>
            <w:shd w:val="clear" w:color="auto" w:fill="auto"/>
          </w:tcPr>
          <w:p w14:paraId="1E3F4962"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p>
        </w:tc>
      </w:tr>
      <w:tr w:rsidR="00F8046D" w:rsidRPr="00E6389C" w14:paraId="1C0611DF" w14:textId="77777777" w:rsidTr="00265EE5">
        <w:tc>
          <w:tcPr>
            <w:tcW w:w="817" w:type="dxa"/>
            <w:shd w:val="clear" w:color="auto" w:fill="auto"/>
          </w:tcPr>
          <w:p w14:paraId="73B49FA9" w14:textId="77777777" w:rsidR="004D4A63" w:rsidRPr="00265EE5" w:rsidRDefault="004D4A63" w:rsidP="00265EE5">
            <w:pPr>
              <w:autoSpaceDE w:val="0"/>
              <w:autoSpaceDN w:val="0"/>
              <w:adjustRightInd w:val="0"/>
              <w:ind w:left="-142"/>
              <w:jc w:val="center"/>
              <w:rPr>
                <w:rFonts w:ascii="Tw Cen MT Condensed Extra Bold" w:hAnsi="Tw Cen MT Condensed Extra Bold"/>
                <w:sz w:val="16"/>
                <w:szCs w:val="16"/>
              </w:rPr>
            </w:pPr>
            <w:r w:rsidRPr="00265EE5">
              <w:rPr>
                <w:rFonts w:ascii="Tw Cen MT Condensed Extra Bold" w:hAnsi="Tw Cen MT Condensed Extra Bold"/>
                <w:sz w:val="16"/>
                <w:szCs w:val="16"/>
              </w:rPr>
              <w:t>Permisif</w:t>
            </w:r>
          </w:p>
        </w:tc>
        <w:tc>
          <w:tcPr>
            <w:tcW w:w="695" w:type="dxa"/>
            <w:shd w:val="clear" w:color="auto" w:fill="auto"/>
          </w:tcPr>
          <w:p w14:paraId="735E0669"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w:t>
            </w:r>
          </w:p>
        </w:tc>
        <w:tc>
          <w:tcPr>
            <w:tcW w:w="635" w:type="dxa"/>
            <w:shd w:val="clear" w:color="auto" w:fill="auto"/>
          </w:tcPr>
          <w:p w14:paraId="7928D943"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25,0</w:t>
            </w:r>
          </w:p>
        </w:tc>
        <w:tc>
          <w:tcPr>
            <w:tcW w:w="641" w:type="dxa"/>
            <w:shd w:val="clear" w:color="auto" w:fill="auto"/>
          </w:tcPr>
          <w:p w14:paraId="2F23C791"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3</w:t>
            </w:r>
          </w:p>
        </w:tc>
        <w:tc>
          <w:tcPr>
            <w:tcW w:w="640" w:type="dxa"/>
            <w:gridSpan w:val="2"/>
            <w:shd w:val="clear" w:color="auto" w:fill="auto"/>
          </w:tcPr>
          <w:p w14:paraId="0AABD2A1"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75.0</w:t>
            </w:r>
          </w:p>
        </w:tc>
        <w:tc>
          <w:tcPr>
            <w:tcW w:w="649" w:type="dxa"/>
            <w:shd w:val="clear" w:color="auto" w:fill="auto"/>
          </w:tcPr>
          <w:p w14:paraId="7CBC32DE"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4</w:t>
            </w:r>
          </w:p>
        </w:tc>
        <w:tc>
          <w:tcPr>
            <w:tcW w:w="567" w:type="dxa"/>
            <w:shd w:val="clear" w:color="auto" w:fill="auto"/>
          </w:tcPr>
          <w:p w14:paraId="5AF85A52"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100</w:t>
            </w:r>
          </w:p>
        </w:tc>
        <w:tc>
          <w:tcPr>
            <w:tcW w:w="707" w:type="dxa"/>
            <w:vMerge/>
            <w:shd w:val="clear" w:color="auto" w:fill="auto"/>
          </w:tcPr>
          <w:p w14:paraId="04ADD662"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p>
        </w:tc>
      </w:tr>
      <w:tr w:rsidR="00265EE5" w:rsidRPr="00E6389C" w14:paraId="76FDE3BA" w14:textId="77777777" w:rsidTr="00265EE5">
        <w:tc>
          <w:tcPr>
            <w:tcW w:w="817" w:type="dxa"/>
            <w:tcBorders>
              <w:bottom w:val="single" w:sz="12" w:space="0" w:color="auto"/>
            </w:tcBorders>
            <w:shd w:val="clear" w:color="auto" w:fill="auto"/>
          </w:tcPr>
          <w:p w14:paraId="2FE84831"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Total</w:t>
            </w:r>
          </w:p>
        </w:tc>
        <w:tc>
          <w:tcPr>
            <w:tcW w:w="695" w:type="dxa"/>
            <w:tcBorders>
              <w:bottom w:val="single" w:sz="12" w:space="0" w:color="auto"/>
            </w:tcBorders>
            <w:shd w:val="clear" w:color="auto" w:fill="auto"/>
          </w:tcPr>
          <w:p w14:paraId="7D2651C5"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59</w:t>
            </w:r>
          </w:p>
        </w:tc>
        <w:tc>
          <w:tcPr>
            <w:tcW w:w="635" w:type="dxa"/>
            <w:tcBorders>
              <w:bottom w:val="single" w:sz="12" w:space="0" w:color="auto"/>
            </w:tcBorders>
            <w:shd w:val="clear" w:color="auto" w:fill="auto"/>
          </w:tcPr>
          <w:p w14:paraId="421BE7D4"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84,3</w:t>
            </w:r>
          </w:p>
        </w:tc>
        <w:tc>
          <w:tcPr>
            <w:tcW w:w="641" w:type="dxa"/>
            <w:tcBorders>
              <w:bottom w:val="single" w:sz="12" w:space="0" w:color="auto"/>
            </w:tcBorders>
            <w:shd w:val="clear" w:color="auto" w:fill="auto"/>
          </w:tcPr>
          <w:p w14:paraId="43999432"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11</w:t>
            </w:r>
          </w:p>
        </w:tc>
        <w:tc>
          <w:tcPr>
            <w:tcW w:w="640" w:type="dxa"/>
            <w:gridSpan w:val="2"/>
            <w:tcBorders>
              <w:bottom w:val="single" w:sz="12" w:space="0" w:color="auto"/>
            </w:tcBorders>
            <w:shd w:val="clear" w:color="auto" w:fill="auto"/>
          </w:tcPr>
          <w:p w14:paraId="75D71661"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15,7</w:t>
            </w:r>
          </w:p>
        </w:tc>
        <w:tc>
          <w:tcPr>
            <w:tcW w:w="649" w:type="dxa"/>
            <w:tcBorders>
              <w:bottom w:val="single" w:sz="12" w:space="0" w:color="auto"/>
            </w:tcBorders>
            <w:shd w:val="clear" w:color="auto" w:fill="auto"/>
          </w:tcPr>
          <w:p w14:paraId="57828DBC"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70</w:t>
            </w:r>
          </w:p>
        </w:tc>
        <w:tc>
          <w:tcPr>
            <w:tcW w:w="567" w:type="dxa"/>
            <w:tcBorders>
              <w:bottom w:val="single" w:sz="12" w:space="0" w:color="auto"/>
            </w:tcBorders>
            <w:shd w:val="clear" w:color="auto" w:fill="auto"/>
          </w:tcPr>
          <w:p w14:paraId="468440EF"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r w:rsidRPr="00265EE5">
              <w:rPr>
                <w:rFonts w:ascii="Tw Cen MT Condensed Extra Bold" w:hAnsi="Tw Cen MT Condensed Extra Bold"/>
                <w:sz w:val="20"/>
                <w:szCs w:val="20"/>
              </w:rPr>
              <w:t>100</w:t>
            </w:r>
          </w:p>
        </w:tc>
        <w:tc>
          <w:tcPr>
            <w:tcW w:w="707" w:type="dxa"/>
            <w:vMerge/>
            <w:tcBorders>
              <w:bottom w:val="single" w:sz="12" w:space="0" w:color="auto"/>
            </w:tcBorders>
            <w:shd w:val="clear" w:color="auto" w:fill="auto"/>
          </w:tcPr>
          <w:p w14:paraId="5ABBF048" w14:textId="77777777" w:rsidR="004D4A63" w:rsidRPr="00265EE5" w:rsidRDefault="004D4A63" w:rsidP="00265EE5">
            <w:pPr>
              <w:autoSpaceDE w:val="0"/>
              <w:autoSpaceDN w:val="0"/>
              <w:adjustRightInd w:val="0"/>
              <w:jc w:val="center"/>
              <w:rPr>
                <w:rFonts w:ascii="Tw Cen MT Condensed Extra Bold" w:hAnsi="Tw Cen MT Condensed Extra Bold"/>
                <w:sz w:val="20"/>
                <w:szCs w:val="20"/>
              </w:rPr>
            </w:pPr>
          </w:p>
        </w:tc>
      </w:tr>
    </w:tbl>
    <w:p w14:paraId="05165427" w14:textId="77777777" w:rsidR="004D4A63" w:rsidRPr="00E6389C" w:rsidRDefault="004D4A63" w:rsidP="004D4A63">
      <w:pPr>
        <w:pStyle w:val="Body"/>
        <w:ind w:left="284" w:firstLine="0"/>
        <w:rPr>
          <w:rFonts w:ascii="Tw Cen MT Condensed Extra Bold" w:hAnsi="Tw Cen MT Condensed Extra Bold"/>
          <w:bCs/>
          <w:sz w:val="22"/>
          <w:szCs w:val="22"/>
        </w:rPr>
      </w:pPr>
    </w:p>
    <w:p w14:paraId="44A72021" w14:textId="77777777" w:rsidR="004D4A63" w:rsidRPr="00CC60F3" w:rsidRDefault="004D4A63" w:rsidP="004D4A63">
      <w:pPr>
        <w:pStyle w:val="Body"/>
        <w:ind w:left="284" w:firstLine="0"/>
        <w:rPr>
          <w:rFonts w:ascii="Tw Cen MT Condensed Extra Bold" w:hAnsi="Tw Cen MT Condensed Extra Bold"/>
          <w:bCs/>
          <w:sz w:val="24"/>
          <w:szCs w:val="24"/>
        </w:rPr>
      </w:pPr>
    </w:p>
    <w:p w14:paraId="4082B564" w14:textId="191B478E" w:rsidR="00757830" w:rsidRDefault="00757830" w:rsidP="000E433A">
      <w:pPr>
        <w:pStyle w:val="Body"/>
        <w:ind w:firstLine="0"/>
        <w:rPr>
          <w:rFonts w:ascii="Tw Cen MT Condensed Extra Bold" w:hAnsi="Tw Cen MT Condensed Extra Bold"/>
          <w:b/>
          <w:sz w:val="24"/>
          <w:szCs w:val="24"/>
        </w:rPr>
      </w:pPr>
      <w:r>
        <w:rPr>
          <w:rFonts w:ascii="Tw Cen MT Condensed Extra Bold" w:hAnsi="Tw Cen MT Condensed Extra Bold"/>
          <w:b/>
          <w:sz w:val="24"/>
          <w:szCs w:val="24"/>
        </w:rPr>
        <w:t>PEMBAHASAN</w:t>
      </w:r>
    </w:p>
    <w:p w14:paraId="572E2693" w14:textId="03D882A9" w:rsidR="00757830" w:rsidRPr="00757830" w:rsidRDefault="00757830" w:rsidP="00757830">
      <w:pPr>
        <w:autoSpaceDE w:val="0"/>
        <w:autoSpaceDN w:val="0"/>
        <w:adjustRightInd w:val="0"/>
        <w:jc w:val="both"/>
        <w:rPr>
          <w:rFonts w:ascii="Tw Cen MT Condensed Extra Bold" w:hAnsi="Tw Cen MT Condensed Extra Bold"/>
          <w:color w:val="000000"/>
        </w:rPr>
      </w:pPr>
      <w:r w:rsidRPr="00757830">
        <w:rPr>
          <w:rFonts w:ascii="Tw Cen MT Condensed Extra Bold" w:hAnsi="Tw Cen MT Condensed Extra Bold"/>
          <w:color w:val="000000"/>
        </w:rPr>
        <w:t xml:space="preserve">Dalam </w:t>
      </w:r>
      <w:proofErr w:type="spellStart"/>
      <w:r w:rsidRPr="00757830">
        <w:rPr>
          <w:rFonts w:ascii="Tw Cen MT Condensed Extra Bold" w:hAnsi="Tw Cen MT Condensed Extra Bold"/>
          <w:color w:val="000000"/>
        </w:rPr>
        <w:t>penentuan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pola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asuh</w:t>
      </w:r>
      <w:proofErr w:type="spellEnd"/>
      <w:r w:rsidRPr="00757830">
        <w:rPr>
          <w:rFonts w:ascii="Tw Cen MT Condensed Extra Bold" w:hAnsi="Tw Cen MT Condensed Extra Bold"/>
          <w:color w:val="000000"/>
        </w:rPr>
        <w:t xml:space="preserve"> orang </w:t>
      </w:r>
      <w:proofErr w:type="spellStart"/>
      <w:r w:rsidRPr="00757830">
        <w:rPr>
          <w:rFonts w:ascii="Tw Cen MT Condensed Extra Bold" w:hAnsi="Tw Cen MT Condensed Extra Bold"/>
          <w:color w:val="000000"/>
        </w:rPr>
        <w:t>tua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dengan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kejadian</w:t>
      </w:r>
      <w:proofErr w:type="spellEnd"/>
      <w:r w:rsidRPr="00757830">
        <w:rPr>
          <w:rFonts w:ascii="Tw Cen MT Condensed Extra Bold" w:hAnsi="Tw Cen MT Condensed Extra Bold"/>
          <w:color w:val="000000"/>
        </w:rPr>
        <w:t xml:space="preserve"> </w:t>
      </w:r>
      <w:r w:rsidRPr="00757830">
        <w:rPr>
          <w:rFonts w:ascii="Tw Cen MT Condensed Extra Bold" w:hAnsi="Tw Cen MT Condensed Extra Bold"/>
          <w:i/>
          <w:iCs/>
          <w:color w:val="000000"/>
        </w:rPr>
        <w:t xml:space="preserve">stunting </w:t>
      </w:r>
      <w:proofErr w:type="spellStart"/>
      <w:r w:rsidRPr="00757830">
        <w:rPr>
          <w:rFonts w:ascii="Tw Cen MT Condensed Extra Bold" w:hAnsi="Tw Cen MT Condensed Extra Bold"/>
          <w:color w:val="000000"/>
        </w:rPr>
        <w:t>berdasarkan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hasil</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penelitian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ini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didapatkan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bahwa</w:t>
      </w:r>
      <w:proofErr w:type="spellEnd"/>
      <w:r w:rsidRPr="00757830">
        <w:rPr>
          <w:rFonts w:ascii="Tw Cen MT Condensed Extra Bold" w:hAnsi="Tw Cen MT Condensed Extra Bold"/>
          <w:color w:val="000000"/>
        </w:rPr>
        <w:t xml:space="preserve"> </w:t>
      </w:r>
      <w:proofErr w:type="spellStart"/>
      <w:r>
        <w:rPr>
          <w:rFonts w:ascii="Tw Cen MT Condensed Extra Bold" w:hAnsi="Tw Cen MT Condensed Extra Bold"/>
          <w:color w:val="000000"/>
        </w:rPr>
        <w:t>pola</w:t>
      </w:r>
      <w:proofErr w:type="spellEnd"/>
      <w:r>
        <w:rPr>
          <w:rFonts w:ascii="Tw Cen MT Condensed Extra Bold" w:hAnsi="Tw Cen MT Condensed Extra Bold"/>
          <w:color w:val="000000"/>
        </w:rPr>
        <w:t xml:space="preserve"> </w:t>
      </w:r>
      <w:proofErr w:type="spellStart"/>
      <w:r>
        <w:rPr>
          <w:rFonts w:ascii="Tw Cen MT Condensed Extra Bold" w:hAnsi="Tw Cen MT Condensed Extra Bold"/>
          <w:color w:val="000000"/>
        </w:rPr>
        <w:t>asuh</w:t>
      </w:r>
      <w:proofErr w:type="spellEnd"/>
      <w:r>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sebagian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besar</w:t>
      </w:r>
      <w:proofErr w:type="spellEnd"/>
      <w:r w:rsidRPr="00757830">
        <w:rPr>
          <w:rFonts w:ascii="Tw Cen MT Condensed Extra Bold" w:hAnsi="Tw Cen MT Condensed Extra Bold"/>
          <w:color w:val="000000"/>
        </w:rPr>
        <w:t xml:space="preserve"> </w:t>
      </w:r>
      <w:r>
        <w:rPr>
          <w:rFonts w:ascii="Tw Cen MT Condensed Extra Bold" w:hAnsi="Tw Cen MT Condensed Extra Bold"/>
          <w:color w:val="000000"/>
        </w:rPr>
        <w:t xml:space="preserve">orang </w:t>
      </w:r>
      <w:proofErr w:type="spellStart"/>
      <w:r>
        <w:rPr>
          <w:rFonts w:ascii="Tw Cen MT Condensed Extra Bold" w:hAnsi="Tw Cen MT Condensed Extra Bold"/>
          <w:color w:val="000000"/>
        </w:rPr>
        <w:t>tua</w:t>
      </w:r>
      <w:proofErr w:type="spellEnd"/>
      <w:r>
        <w:rPr>
          <w:rFonts w:ascii="Tw Cen MT Condensed Extra Bold" w:hAnsi="Tw Cen MT Condensed Extra Bold"/>
          <w:color w:val="000000"/>
        </w:rPr>
        <w:t xml:space="preserve"> </w:t>
      </w:r>
      <w:proofErr w:type="spellStart"/>
      <w:r>
        <w:rPr>
          <w:rFonts w:ascii="Tw Cen MT Condensed Extra Bold" w:hAnsi="Tw Cen MT Condensed Extra Bold"/>
          <w:color w:val="000000"/>
        </w:rPr>
        <w:t>adalah</w:t>
      </w:r>
      <w:proofErr w:type="spellEnd"/>
      <w:r>
        <w:rPr>
          <w:rFonts w:ascii="Tw Cen MT Condensed Extra Bold" w:hAnsi="Tw Cen MT Condensed Extra Bold"/>
          <w:color w:val="000000"/>
        </w:rPr>
        <w:t xml:space="preserve"> </w:t>
      </w:r>
      <w:proofErr w:type="spellStart"/>
      <w:r>
        <w:rPr>
          <w:rFonts w:ascii="Tw Cen MT Condensed Extra Bold" w:hAnsi="Tw Cen MT Condensed Extra Bold"/>
          <w:color w:val="000000"/>
        </w:rPr>
        <w:t>pola</w:t>
      </w:r>
      <w:proofErr w:type="spellEnd"/>
      <w:r>
        <w:rPr>
          <w:rFonts w:ascii="Tw Cen MT Condensed Extra Bold" w:hAnsi="Tw Cen MT Condensed Extra Bold"/>
          <w:color w:val="000000"/>
        </w:rPr>
        <w:t xml:space="preserve"> </w:t>
      </w:r>
      <w:proofErr w:type="spellStart"/>
      <w:r>
        <w:rPr>
          <w:rFonts w:ascii="Tw Cen MT Condensed Extra Bold" w:hAnsi="Tw Cen MT Condensed Extra Bold"/>
          <w:color w:val="000000"/>
        </w:rPr>
        <w:t>asuh</w:t>
      </w:r>
      <w:proofErr w:type="spellEnd"/>
      <w:r>
        <w:rPr>
          <w:rFonts w:ascii="Tw Cen MT Condensed Extra Bold" w:hAnsi="Tw Cen MT Condensed Extra Bold"/>
          <w:color w:val="000000"/>
        </w:rPr>
        <w:t xml:space="preserve"> </w:t>
      </w:r>
      <w:proofErr w:type="spellStart"/>
      <w:r>
        <w:rPr>
          <w:rFonts w:ascii="Tw Cen MT Condensed Extra Bold" w:hAnsi="Tw Cen MT Condensed Extra Bold"/>
          <w:color w:val="000000"/>
        </w:rPr>
        <w:t>demokratis</w:t>
      </w:r>
      <w:proofErr w:type="spellEnd"/>
      <w:r w:rsidRPr="00757830">
        <w:rPr>
          <w:rFonts w:ascii="Tw Cen MT Condensed Extra Bold" w:hAnsi="Tw Cen MT Condensed Extra Bold"/>
          <w:color w:val="000000"/>
        </w:rPr>
        <w:t xml:space="preserve">. Pola </w:t>
      </w:r>
      <w:proofErr w:type="spellStart"/>
      <w:r w:rsidRPr="00757830">
        <w:rPr>
          <w:rFonts w:ascii="Tw Cen MT Condensed Extra Bold" w:hAnsi="Tw Cen MT Condensed Extra Bold"/>
          <w:color w:val="000000"/>
        </w:rPr>
        <w:t>pengasuhan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merupakan</w:t>
      </w:r>
      <w:proofErr w:type="spellEnd"/>
      <w:r w:rsidRPr="00757830">
        <w:rPr>
          <w:rFonts w:ascii="Tw Cen MT Condensed Extra Bold" w:hAnsi="Tw Cen MT Condensed Extra Bold"/>
          <w:color w:val="000000"/>
        </w:rPr>
        <w:t xml:space="preserve"> salah </w:t>
      </w:r>
      <w:proofErr w:type="spellStart"/>
      <w:r w:rsidRPr="00757830">
        <w:rPr>
          <w:rFonts w:ascii="Tw Cen MT Condensed Extra Bold" w:hAnsi="Tw Cen MT Condensed Extra Bold"/>
          <w:color w:val="000000"/>
        </w:rPr>
        <w:t>satu</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kejadian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pendukung</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untuk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mencapai</w:t>
      </w:r>
      <w:proofErr w:type="spellEnd"/>
      <w:r w:rsidRPr="00757830">
        <w:rPr>
          <w:rFonts w:ascii="Tw Cen MT Condensed Extra Bold" w:hAnsi="Tw Cen MT Condensed Extra Bold"/>
          <w:color w:val="000000"/>
        </w:rPr>
        <w:t xml:space="preserve"> status yang </w:t>
      </w:r>
      <w:proofErr w:type="spellStart"/>
      <w:r w:rsidRPr="00757830">
        <w:rPr>
          <w:rFonts w:ascii="Tw Cen MT Condensed Extra Bold" w:hAnsi="Tw Cen MT Condensed Extra Bold"/>
          <w:color w:val="000000"/>
        </w:rPr>
        <w:t>baik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bagi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balita</w:t>
      </w:r>
      <w:proofErr w:type="spellEnd"/>
      <w:r w:rsidRPr="00757830">
        <w:rPr>
          <w:rFonts w:ascii="Tw Cen MT Condensed Extra Bold" w:hAnsi="Tw Cen MT Condensed Extra Bold"/>
          <w:color w:val="000000"/>
        </w:rPr>
        <w:t xml:space="preserve">. Pola </w:t>
      </w:r>
      <w:proofErr w:type="spellStart"/>
      <w:r w:rsidRPr="00757830">
        <w:rPr>
          <w:rFonts w:ascii="Tw Cen MT Condensed Extra Bold" w:hAnsi="Tw Cen MT Condensed Extra Bold"/>
          <w:color w:val="000000"/>
        </w:rPr>
        <w:t>pengasuhan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merupakan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kejadian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pendukung</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namun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secara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tidak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langsung</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Sedangkan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pola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asuh</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merupakan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asuhan</w:t>
      </w:r>
      <w:proofErr w:type="spellEnd"/>
      <w:r w:rsidRPr="00757830">
        <w:rPr>
          <w:rFonts w:ascii="Tw Cen MT Condensed Extra Bold" w:hAnsi="Tw Cen MT Condensed Extra Bold"/>
          <w:color w:val="000000"/>
        </w:rPr>
        <w:t xml:space="preserve"> yang </w:t>
      </w:r>
      <w:proofErr w:type="spellStart"/>
      <w:r w:rsidRPr="00757830">
        <w:rPr>
          <w:rFonts w:ascii="Tw Cen MT Condensed Extra Bold" w:hAnsi="Tw Cen MT Condensed Extra Bold"/>
          <w:color w:val="000000"/>
        </w:rPr>
        <w:t>diberikan</w:t>
      </w:r>
      <w:proofErr w:type="spellEnd"/>
      <w:r w:rsidRPr="00757830">
        <w:rPr>
          <w:rFonts w:ascii="Tw Cen MT Condensed Extra Bold" w:hAnsi="Tw Cen MT Condensed Extra Bold"/>
          <w:color w:val="000000"/>
        </w:rPr>
        <w:t xml:space="preserve"> orang </w:t>
      </w:r>
      <w:proofErr w:type="spellStart"/>
      <w:r w:rsidRPr="00757830">
        <w:rPr>
          <w:rFonts w:ascii="Tw Cen MT Condensed Extra Bold" w:hAnsi="Tw Cen MT Condensed Extra Bold"/>
          <w:color w:val="000000"/>
        </w:rPr>
        <w:t>tua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atau</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pengasuh</w:t>
      </w:r>
      <w:proofErr w:type="spellEnd"/>
      <w:r w:rsidRPr="00757830">
        <w:rPr>
          <w:rFonts w:ascii="Tw Cen MT Condensed Extra Bold" w:hAnsi="Tw Cen MT Condensed Extra Bold"/>
          <w:color w:val="000000"/>
        </w:rPr>
        <w:t xml:space="preserve"> lain </w:t>
      </w:r>
      <w:proofErr w:type="spellStart"/>
      <w:r w:rsidRPr="00757830">
        <w:rPr>
          <w:rFonts w:ascii="Tw Cen MT Condensed Extra Bold" w:hAnsi="Tw Cen MT Condensed Extra Bold"/>
          <w:color w:val="000000"/>
        </w:rPr>
        <w:t>berupa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sikap</w:t>
      </w:r>
      <w:proofErr w:type="spellEnd"/>
      <w:r w:rsidRPr="00757830">
        <w:rPr>
          <w:rFonts w:ascii="Tw Cen MT Condensed Extra Bold" w:hAnsi="Tw Cen MT Condensed Extra Bold"/>
          <w:color w:val="000000"/>
        </w:rPr>
        <w:t xml:space="preserve"> dan </w:t>
      </w:r>
      <w:proofErr w:type="spellStart"/>
      <w:r w:rsidRPr="00757830">
        <w:rPr>
          <w:rFonts w:ascii="Tw Cen MT Condensed Extra Bold" w:hAnsi="Tw Cen MT Condensed Extra Bold"/>
          <w:color w:val="000000"/>
        </w:rPr>
        <w:t>perilaku</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dalam</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hal</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kedekatannya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dengan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memberikan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makan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merawat</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menjaga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kebersihan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memberi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kasih</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sayang</w:t>
      </w:r>
      <w:proofErr w:type="spellEnd"/>
      <w:r w:rsidRPr="00757830">
        <w:rPr>
          <w:rFonts w:ascii="Tw Cen MT Condensed Extra Bold" w:hAnsi="Tw Cen MT Condensed Extra Bold"/>
          <w:color w:val="000000"/>
        </w:rPr>
        <w:t xml:space="preserve">, dan </w:t>
      </w:r>
      <w:proofErr w:type="spellStart"/>
      <w:r w:rsidRPr="00757830">
        <w:rPr>
          <w:rFonts w:ascii="Tw Cen MT Condensed Extra Bold" w:hAnsi="Tw Cen MT Condensed Extra Bold"/>
          <w:color w:val="000000"/>
        </w:rPr>
        <w:t>sebagainya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Rahmayani</w:t>
      </w:r>
      <w:proofErr w:type="spellEnd"/>
      <w:r w:rsidRPr="00757830">
        <w:rPr>
          <w:rFonts w:ascii="Tw Cen MT Condensed Extra Bold" w:hAnsi="Tw Cen MT Condensed Extra Bold"/>
          <w:color w:val="000000"/>
        </w:rPr>
        <w:t xml:space="preserve">, 2015). Oleh </w:t>
      </w:r>
      <w:proofErr w:type="spellStart"/>
      <w:r w:rsidRPr="00757830">
        <w:rPr>
          <w:rFonts w:ascii="Tw Cen MT Condensed Extra Bold" w:hAnsi="Tw Cen MT Condensed Extra Bold"/>
          <w:color w:val="000000"/>
        </w:rPr>
        <w:t>sebab</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itu</w:t>
      </w:r>
      <w:proofErr w:type="spellEnd"/>
      <w:r w:rsidRPr="00757830">
        <w:rPr>
          <w:rFonts w:ascii="Tw Cen MT Condensed Extra Bold" w:hAnsi="Tw Cen MT Condensed Extra Bold"/>
          <w:color w:val="000000"/>
        </w:rPr>
        <w:t xml:space="preserve">, orang </w:t>
      </w:r>
      <w:proofErr w:type="spellStart"/>
      <w:r w:rsidRPr="00757830">
        <w:rPr>
          <w:rFonts w:ascii="Tw Cen MT Condensed Extra Bold" w:hAnsi="Tw Cen MT Condensed Extra Bold"/>
          <w:color w:val="000000"/>
        </w:rPr>
        <w:t>tua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perlu</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menerapkan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pola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asuh</w:t>
      </w:r>
      <w:proofErr w:type="spellEnd"/>
      <w:r w:rsidRPr="00757830">
        <w:rPr>
          <w:rFonts w:ascii="Tw Cen MT Condensed Extra Bold" w:hAnsi="Tw Cen MT Condensed Extra Bold"/>
          <w:color w:val="000000"/>
        </w:rPr>
        <w:t xml:space="preserve"> yang </w:t>
      </w:r>
      <w:proofErr w:type="spellStart"/>
      <w:r w:rsidRPr="00757830">
        <w:rPr>
          <w:rFonts w:ascii="Tw Cen MT Condensed Extra Bold" w:hAnsi="Tw Cen MT Condensed Extra Bold"/>
          <w:color w:val="000000"/>
        </w:rPr>
        <w:t>mereka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anggap</w:t>
      </w:r>
      <w:proofErr w:type="spellEnd"/>
      <w:r w:rsidRPr="00757830">
        <w:rPr>
          <w:rFonts w:ascii="Tw Cen MT Condensed Extra Bold" w:hAnsi="Tw Cen MT Condensed Extra Bold"/>
          <w:color w:val="000000"/>
        </w:rPr>
        <w:t xml:space="preserve"> paling </w:t>
      </w:r>
      <w:proofErr w:type="spellStart"/>
      <w:r w:rsidRPr="00757830">
        <w:rPr>
          <w:rFonts w:ascii="Tw Cen MT Condensed Extra Bold" w:hAnsi="Tw Cen MT Condensed Extra Bold"/>
          <w:color w:val="000000"/>
        </w:rPr>
        <w:t>tepat</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bagi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mereka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karena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pola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asuh</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sangat</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berpengaruh</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terhadap</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pertumbuhan</w:t>
      </w:r>
      <w:proofErr w:type="spellEnd"/>
      <w:r w:rsidRPr="00757830">
        <w:rPr>
          <w:rFonts w:ascii="Tw Cen MT Condensed Extra Bold" w:hAnsi="Tw Cen MT Condensed Extra Bold"/>
          <w:color w:val="000000"/>
        </w:rPr>
        <w:t xml:space="preserve"> dan </w:t>
      </w:r>
      <w:proofErr w:type="spellStart"/>
      <w:r w:rsidRPr="00757830">
        <w:rPr>
          <w:rFonts w:ascii="Tw Cen MT Condensed Extra Bold" w:hAnsi="Tw Cen MT Condensed Extra Bold"/>
          <w:color w:val="000000"/>
        </w:rPr>
        <w:t>perkembangan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Orang </w:t>
      </w:r>
      <w:proofErr w:type="spellStart"/>
      <w:r w:rsidRPr="00757830">
        <w:rPr>
          <w:rFonts w:ascii="Tw Cen MT Condensed Extra Bold" w:hAnsi="Tw Cen MT Condensed Extra Bold"/>
          <w:color w:val="000000"/>
        </w:rPr>
        <w:t>tua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dapat</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melakukan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adaptasi</w:t>
      </w:r>
      <w:proofErr w:type="spellEnd"/>
      <w:r w:rsidRPr="00757830">
        <w:rPr>
          <w:rFonts w:ascii="Tw Cen MT Condensed Extra Bold" w:hAnsi="Tw Cen MT Condensed Extra Bold"/>
          <w:color w:val="000000"/>
        </w:rPr>
        <w:t xml:space="preserve"> pada </w:t>
      </w:r>
      <w:proofErr w:type="spellStart"/>
      <w:r w:rsidRPr="00757830">
        <w:rPr>
          <w:rFonts w:ascii="Tw Cen MT Condensed Extra Bold" w:hAnsi="Tw Cen MT Condensed Extra Bold"/>
          <w:color w:val="000000"/>
        </w:rPr>
        <w:t>tipe</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pola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asuh</w:t>
      </w:r>
      <w:proofErr w:type="spellEnd"/>
      <w:r w:rsidRPr="00757830">
        <w:rPr>
          <w:rFonts w:ascii="Tw Cen MT Condensed Extra Bold" w:hAnsi="Tw Cen MT Condensed Extra Bold"/>
          <w:color w:val="000000"/>
        </w:rPr>
        <w:t xml:space="preserve"> yang </w:t>
      </w:r>
      <w:proofErr w:type="spellStart"/>
      <w:r w:rsidRPr="00757830">
        <w:rPr>
          <w:rFonts w:ascii="Tw Cen MT Condensed Extra Bold" w:hAnsi="Tw Cen MT Condensed Extra Bold"/>
          <w:color w:val="000000"/>
        </w:rPr>
        <w:t>diterapkan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menyesuaikan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dengan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situasi</w:t>
      </w:r>
      <w:proofErr w:type="spellEnd"/>
      <w:r w:rsidRPr="00757830">
        <w:rPr>
          <w:rFonts w:ascii="Tw Cen MT Condensed Extra Bold" w:hAnsi="Tw Cen MT Condensed Extra Bold"/>
          <w:color w:val="000000"/>
        </w:rPr>
        <w:t xml:space="preserve"> dan </w:t>
      </w:r>
      <w:proofErr w:type="spellStart"/>
      <w:r w:rsidRPr="00757830">
        <w:rPr>
          <w:rFonts w:ascii="Tw Cen MT Condensed Extra Bold" w:hAnsi="Tw Cen MT Condensed Extra Bold"/>
          <w:color w:val="000000"/>
        </w:rPr>
        <w:t>kondisi</w:t>
      </w:r>
      <w:proofErr w:type="spellEnd"/>
      <w:r w:rsidRPr="00757830">
        <w:rPr>
          <w:rFonts w:ascii="Tw Cen MT Condensed Extra Bold" w:hAnsi="Tw Cen MT Condensed Extra Bold"/>
          <w:color w:val="000000"/>
        </w:rPr>
        <w:t xml:space="preserve"> agar </w:t>
      </w:r>
      <w:proofErr w:type="spellStart"/>
      <w:r w:rsidRPr="00757830">
        <w:rPr>
          <w:rFonts w:ascii="Tw Cen MT Condensed Extra Bold" w:hAnsi="Tw Cen MT Condensed Extra Bold"/>
          <w:color w:val="000000"/>
        </w:rPr>
        <w:t>dapat</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mempertahankan</w:t>
      </w:r>
      <w:proofErr w:type="spellEnd"/>
      <w:r w:rsidRPr="00757830">
        <w:rPr>
          <w:rFonts w:ascii="Tw Cen MT Condensed Extra Bold" w:hAnsi="Tw Cen MT Condensed Extra Bold"/>
          <w:color w:val="000000"/>
        </w:rPr>
        <w:t xml:space="preserve"> status </w:t>
      </w:r>
      <w:proofErr w:type="spellStart"/>
      <w:r w:rsidRPr="00757830">
        <w:rPr>
          <w:rFonts w:ascii="Tw Cen MT Condensed Extra Bold" w:hAnsi="Tw Cen MT Condensed Extra Bold"/>
          <w:color w:val="000000"/>
        </w:rPr>
        <w:t>gizi</w:t>
      </w:r>
      <w:proofErr w:type="spellEnd"/>
      <w:r w:rsidRPr="00757830">
        <w:rPr>
          <w:rFonts w:ascii="Tw Cen MT Condensed Extra Bold" w:hAnsi="Tw Cen MT Condensed Extra Bold"/>
          <w:color w:val="000000"/>
        </w:rPr>
        <w:t xml:space="preserve"> normal pada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Ibu yang </w:t>
      </w:r>
      <w:proofErr w:type="spellStart"/>
      <w:r w:rsidRPr="00757830">
        <w:rPr>
          <w:rFonts w:ascii="Tw Cen MT Condensed Extra Bold" w:hAnsi="Tw Cen MT Condensed Extra Bold"/>
          <w:color w:val="000000"/>
        </w:rPr>
        <w:t>menerapkan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pola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asuh</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demokratis</w:t>
      </w:r>
      <w:proofErr w:type="spellEnd"/>
      <w:r w:rsidRPr="00757830">
        <w:rPr>
          <w:rFonts w:ascii="Tw Cen MT Condensed Extra Bold" w:hAnsi="Tw Cen MT Condensed Extra Bold"/>
          <w:color w:val="000000"/>
        </w:rPr>
        <w:t xml:space="preserve"> juga </w:t>
      </w:r>
      <w:proofErr w:type="spellStart"/>
      <w:r w:rsidRPr="00757830">
        <w:rPr>
          <w:rFonts w:ascii="Tw Cen MT Condensed Extra Bold" w:hAnsi="Tw Cen MT Condensed Extra Bold"/>
          <w:color w:val="000000"/>
        </w:rPr>
        <w:t>memberikan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kesempatan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bagi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balita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untuk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memilih</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makanan</w:t>
      </w:r>
      <w:proofErr w:type="spellEnd"/>
      <w:r w:rsidRPr="00757830">
        <w:rPr>
          <w:rFonts w:ascii="Tw Cen MT Condensed Extra Bold" w:hAnsi="Tw Cen MT Condensed Extra Bold"/>
          <w:color w:val="000000"/>
        </w:rPr>
        <w:t xml:space="preserve"> yang </w:t>
      </w:r>
      <w:proofErr w:type="spellStart"/>
      <w:r w:rsidRPr="00757830">
        <w:rPr>
          <w:rFonts w:ascii="Tw Cen MT Condensed Extra Bold" w:hAnsi="Tw Cen MT Condensed Extra Bold"/>
          <w:color w:val="000000"/>
        </w:rPr>
        <w:t>disukainya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tetapi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tetap</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mendapat</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pengawasan</w:t>
      </w:r>
      <w:proofErr w:type="spellEnd"/>
      <w:r w:rsidRPr="00757830">
        <w:rPr>
          <w:rFonts w:ascii="Tw Cen MT Condensed Extra Bold" w:hAnsi="Tw Cen MT Condensed Extra Bold"/>
          <w:color w:val="000000"/>
        </w:rPr>
        <w:t xml:space="preserve">. Pola </w:t>
      </w:r>
      <w:proofErr w:type="spellStart"/>
      <w:r w:rsidRPr="00757830">
        <w:rPr>
          <w:rFonts w:ascii="Tw Cen MT Condensed Extra Bold" w:hAnsi="Tw Cen MT Condensed Extra Bold"/>
          <w:color w:val="000000"/>
        </w:rPr>
        <w:t>asuh</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demokratis</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dikatakan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sebagai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pola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asuh</w:t>
      </w:r>
      <w:proofErr w:type="spellEnd"/>
      <w:r w:rsidRPr="00757830">
        <w:rPr>
          <w:rFonts w:ascii="Tw Cen MT Condensed Extra Bold" w:hAnsi="Tw Cen MT Condensed Extra Bold"/>
          <w:color w:val="000000"/>
        </w:rPr>
        <w:t xml:space="preserve"> yang paling ideal </w:t>
      </w:r>
      <w:proofErr w:type="spellStart"/>
      <w:r w:rsidRPr="00757830">
        <w:rPr>
          <w:rFonts w:ascii="Tw Cen MT Condensed Extra Bold" w:hAnsi="Tw Cen MT Condensed Extra Bold"/>
          <w:color w:val="000000"/>
        </w:rPr>
        <w:t>terutama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bagi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balita</w:t>
      </w:r>
      <w:proofErr w:type="spellEnd"/>
      <w:r w:rsidRPr="00757830">
        <w:rPr>
          <w:rFonts w:ascii="Tw Cen MT Condensed Extra Bold" w:hAnsi="Tw Cen MT Condensed Extra Bold"/>
          <w:color w:val="000000"/>
        </w:rPr>
        <w:t xml:space="preserve"> yang </w:t>
      </w:r>
      <w:proofErr w:type="spellStart"/>
      <w:r w:rsidRPr="00757830">
        <w:rPr>
          <w:rFonts w:ascii="Tw Cen MT Condensed Extra Bold" w:hAnsi="Tw Cen MT Condensed Extra Bold"/>
          <w:color w:val="000000"/>
        </w:rPr>
        <w:t>sedang</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mengalami</w:t>
      </w:r>
      <w:proofErr w:type="spellEnd"/>
      <w:r w:rsidRPr="00757830">
        <w:rPr>
          <w:rFonts w:ascii="Tw Cen MT Condensed Extra Bold" w:hAnsi="Tw Cen MT Condensed Extra Bold"/>
          <w:color w:val="000000"/>
        </w:rPr>
        <w:t xml:space="preserve"> masa </w:t>
      </w:r>
      <w:proofErr w:type="spellStart"/>
      <w:r w:rsidRPr="00757830">
        <w:rPr>
          <w:rFonts w:ascii="Tw Cen MT Condensed Extra Bold" w:hAnsi="Tw Cen MT Condensed Extra Bold"/>
          <w:color w:val="000000"/>
        </w:rPr>
        <w:t>pertumbuhan</w:t>
      </w:r>
      <w:proofErr w:type="spellEnd"/>
      <w:r w:rsidRPr="00757830">
        <w:rPr>
          <w:rFonts w:ascii="Tw Cen MT Condensed Extra Bold" w:hAnsi="Tw Cen MT Condensed Extra Bold"/>
          <w:color w:val="000000"/>
        </w:rPr>
        <w:t xml:space="preserve"> dan </w:t>
      </w:r>
      <w:proofErr w:type="spellStart"/>
      <w:r w:rsidRPr="00757830">
        <w:rPr>
          <w:rFonts w:ascii="Tw Cen MT Condensed Extra Bold" w:hAnsi="Tw Cen MT Condensed Extra Bold"/>
          <w:color w:val="000000"/>
        </w:rPr>
        <w:t>perkembangan</w:t>
      </w:r>
      <w:proofErr w:type="spellEnd"/>
      <w:r w:rsidRPr="00757830">
        <w:rPr>
          <w:rFonts w:ascii="Tw Cen MT Condensed Extra Bold" w:hAnsi="Tw Cen MT Condensed Extra Bold"/>
          <w:color w:val="000000"/>
        </w:rPr>
        <w:t xml:space="preserve">. Adanya </w:t>
      </w:r>
      <w:proofErr w:type="spellStart"/>
      <w:r w:rsidRPr="00757830">
        <w:rPr>
          <w:rFonts w:ascii="Tw Cen MT Condensed Extra Bold" w:hAnsi="Tw Cen MT Condensed Extra Bold"/>
          <w:color w:val="000000"/>
        </w:rPr>
        <w:t>diskusi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antara</w:t>
      </w:r>
      <w:proofErr w:type="spellEnd"/>
      <w:r w:rsidRPr="00757830">
        <w:rPr>
          <w:rFonts w:ascii="Tw Cen MT Condensed Extra Bold" w:hAnsi="Tw Cen MT Condensed Extra Bold"/>
          <w:color w:val="000000"/>
        </w:rPr>
        <w:t xml:space="preserve"> orang </w:t>
      </w:r>
      <w:proofErr w:type="spellStart"/>
      <w:r w:rsidRPr="00757830">
        <w:rPr>
          <w:rFonts w:ascii="Tw Cen MT Condensed Extra Bold" w:hAnsi="Tw Cen MT Condensed Extra Bold"/>
          <w:color w:val="000000"/>
        </w:rPr>
        <w:t>tua</w:t>
      </w:r>
      <w:proofErr w:type="spellEnd"/>
      <w:r w:rsidRPr="00757830">
        <w:rPr>
          <w:rFonts w:ascii="Tw Cen MT Condensed Extra Bold" w:hAnsi="Tw Cen MT Condensed Extra Bold"/>
          <w:color w:val="000000"/>
        </w:rPr>
        <w:t xml:space="preserve"> dan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balita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perihal</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makan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berperan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efektif</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untuk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mengontrol</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asupan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balita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karena</w:t>
      </w:r>
      <w:proofErr w:type="spellEnd"/>
      <w:r w:rsidRPr="00757830">
        <w:rPr>
          <w:rFonts w:ascii="Tw Cen MT Condensed Extra Bold" w:hAnsi="Tw Cen MT Condensed Extra Bold"/>
          <w:color w:val="000000"/>
        </w:rPr>
        <w:t xml:space="preserve"> orang </w:t>
      </w:r>
      <w:proofErr w:type="spellStart"/>
      <w:r w:rsidRPr="00757830">
        <w:rPr>
          <w:rFonts w:ascii="Tw Cen MT Condensed Extra Bold" w:hAnsi="Tw Cen MT Condensed Extra Bold"/>
          <w:color w:val="000000"/>
        </w:rPr>
        <w:t>tua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memperhatikan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kebutuhan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keseimbangan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gizi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sehingga</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pertumbuhan</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anak</w:t>
      </w:r>
      <w:proofErr w:type="spellEnd"/>
      <w:r w:rsidRPr="00757830">
        <w:rPr>
          <w:rFonts w:ascii="Tw Cen MT Condensed Extra Bold" w:hAnsi="Tw Cen MT Condensed Extra Bold"/>
          <w:color w:val="000000"/>
        </w:rPr>
        <w:t xml:space="preserve"> ideal dan </w:t>
      </w:r>
      <w:proofErr w:type="spellStart"/>
      <w:r w:rsidRPr="00757830">
        <w:rPr>
          <w:rFonts w:ascii="Tw Cen MT Condensed Extra Bold" w:hAnsi="Tw Cen MT Condensed Extra Bold"/>
          <w:color w:val="000000"/>
        </w:rPr>
        <w:t>risiko</w:t>
      </w:r>
      <w:proofErr w:type="spellEnd"/>
      <w:r w:rsidRPr="00757830">
        <w:rPr>
          <w:rFonts w:ascii="Tw Cen MT Condensed Extra Bold" w:hAnsi="Tw Cen MT Condensed Extra Bold"/>
          <w:color w:val="000000"/>
        </w:rPr>
        <w:t xml:space="preserve"> </w:t>
      </w:r>
      <w:r w:rsidRPr="00757830">
        <w:rPr>
          <w:rFonts w:ascii="Tw Cen MT Condensed Extra Bold" w:hAnsi="Tw Cen MT Condensed Extra Bold"/>
          <w:i/>
          <w:iCs/>
          <w:color w:val="000000"/>
        </w:rPr>
        <w:t xml:space="preserve">stunting </w:t>
      </w:r>
      <w:proofErr w:type="spellStart"/>
      <w:r w:rsidRPr="00757830">
        <w:rPr>
          <w:rFonts w:ascii="Tw Cen MT Condensed Extra Bold" w:hAnsi="Tw Cen MT Condensed Extra Bold"/>
          <w:color w:val="000000"/>
        </w:rPr>
        <w:t>atau</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masalah</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gizi</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dapat</w:t>
      </w:r>
      <w:proofErr w:type="spellEnd"/>
      <w:r w:rsidRPr="00757830">
        <w:rPr>
          <w:rFonts w:ascii="Tw Cen MT Condensed Extra Bold" w:hAnsi="Tw Cen MT Condensed Extra Bold"/>
          <w:color w:val="000000"/>
        </w:rPr>
        <w:t xml:space="preserve"> </w:t>
      </w:r>
      <w:proofErr w:type="spellStart"/>
      <w:r w:rsidRPr="00757830">
        <w:rPr>
          <w:rFonts w:ascii="Tw Cen MT Condensed Extra Bold" w:hAnsi="Tw Cen MT Condensed Extra Bold"/>
          <w:color w:val="000000"/>
        </w:rPr>
        <w:t>berkurang</w:t>
      </w:r>
      <w:proofErr w:type="spellEnd"/>
      <w:r w:rsidRPr="00757830">
        <w:rPr>
          <w:rFonts w:ascii="Tw Cen MT Condensed Extra Bold" w:hAnsi="Tw Cen MT Condensed Extra Bold"/>
          <w:color w:val="000000"/>
        </w:rPr>
        <w:t xml:space="preserve"> (MCA Indonesia, 2018).</w:t>
      </w:r>
    </w:p>
    <w:p w14:paraId="4694D7F8" w14:textId="208ABB4F" w:rsidR="00757830" w:rsidRPr="00757830" w:rsidRDefault="00757830" w:rsidP="00757830">
      <w:pPr>
        <w:pStyle w:val="Body"/>
        <w:ind w:firstLine="0"/>
        <w:rPr>
          <w:rFonts w:ascii="Tw Cen MT Condensed Extra Bold" w:hAnsi="Tw Cen MT Condensed Extra Bold"/>
          <w:b/>
          <w:sz w:val="24"/>
          <w:szCs w:val="24"/>
        </w:rPr>
      </w:pPr>
      <w:r w:rsidRPr="00757830">
        <w:rPr>
          <w:rFonts w:ascii="Tw Cen MT Condensed Extra Bold" w:hAnsi="Tw Cen MT Condensed Extra Bold"/>
          <w:color w:val="000000"/>
          <w:sz w:val="24"/>
          <w:szCs w:val="24"/>
        </w:rPr>
        <w:lastRenderedPageBreak/>
        <w:t xml:space="preserve">Hasil </w:t>
      </w:r>
      <w:proofErr w:type="spellStart"/>
      <w:r w:rsidRPr="00757830">
        <w:rPr>
          <w:rFonts w:ascii="Tw Cen MT Condensed Extra Bold" w:hAnsi="Tw Cen MT Condensed Extra Bold"/>
          <w:color w:val="000000"/>
          <w:sz w:val="24"/>
          <w:szCs w:val="24"/>
        </w:rPr>
        <w:t>penelitian</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ini</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sejalan</w:t>
      </w:r>
      <w:proofErr w:type="spellEnd"/>
      <w:r w:rsidRPr="00757830">
        <w:rPr>
          <w:rFonts w:ascii="Tw Cen MT Condensed Extra Bold" w:hAnsi="Tw Cen MT Condensed Extra Bold"/>
          <w:color w:val="000000"/>
          <w:sz w:val="24"/>
          <w:szCs w:val="24"/>
        </w:rPr>
        <w:t xml:space="preserve"> </w:t>
      </w:r>
      <w:proofErr w:type="spellStart"/>
      <w:proofErr w:type="gramStart"/>
      <w:r w:rsidRPr="00757830">
        <w:rPr>
          <w:rFonts w:ascii="Tw Cen MT Condensed Extra Bold" w:hAnsi="Tw Cen MT Condensed Extra Bold"/>
          <w:color w:val="000000"/>
          <w:sz w:val="24"/>
          <w:szCs w:val="24"/>
        </w:rPr>
        <w:t>dengan</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penelitian</w:t>
      </w:r>
      <w:proofErr w:type="spellEnd"/>
      <w:proofErr w:type="gram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sebelumnya</w:t>
      </w:r>
      <w:proofErr w:type="spellEnd"/>
      <w:r w:rsidRPr="00757830">
        <w:rPr>
          <w:rFonts w:ascii="Tw Cen MT Condensed Extra Bold" w:hAnsi="Tw Cen MT Condensed Extra Bold"/>
          <w:color w:val="000000"/>
          <w:sz w:val="24"/>
          <w:szCs w:val="24"/>
        </w:rPr>
        <w:t xml:space="preserve">. Hasil </w:t>
      </w:r>
      <w:proofErr w:type="spellStart"/>
      <w:r w:rsidRPr="00757830">
        <w:rPr>
          <w:rFonts w:ascii="Tw Cen MT Condensed Extra Bold" w:hAnsi="Tw Cen MT Condensed Extra Bold"/>
          <w:color w:val="000000"/>
          <w:sz w:val="24"/>
          <w:szCs w:val="24"/>
        </w:rPr>
        <w:t>penelitian</w:t>
      </w:r>
      <w:proofErr w:type="spellEnd"/>
      <w:r w:rsidRPr="00757830">
        <w:rPr>
          <w:rFonts w:ascii="Tw Cen MT Condensed Extra Bold" w:hAnsi="Tw Cen MT Condensed Extra Bold"/>
          <w:color w:val="000000"/>
          <w:sz w:val="24"/>
          <w:szCs w:val="24"/>
        </w:rPr>
        <w:t xml:space="preserve"> Dini (2019) </w:t>
      </w:r>
      <w:proofErr w:type="spellStart"/>
      <w:r w:rsidRPr="00757830">
        <w:rPr>
          <w:rFonts w:ascii="Tw Cen MT Condensed Extra Bold" w:hAnsi="Tw Cen MT Condensed Extra Bold"/>
          <w:color w:val="000000"/>
          <w:sz w:val="24"/>
          <w:szCs w:val="24"/>
        </w:rPr>
        <w:t>didapatkan</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hasil</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berdasarkan</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hasil</w:t>
      </w:r>
      <w:proofErr w:type="spellEnd"/>
      <w:r w:rsidRPr="00757830">
        <w:rPr>
          <w:rFonts w:ascii="Tw Cen MT Condensed Extra Bold" w:hAnsi="Tw Cen MT Condensed Extra Bold"/>
          <w:color w:val="000000"/>
          <w:sz w:val="24"/>
          <w:szCs w:val="24"/>
        </w:rPr>
        <w:t xml:space="preserve"> uji </w:t>
      </w:r>
      <w:r w:rsidRPr="00757830">
        <w:rPr>
          <w:rFonts w:ascii="Tw Cen MT Condensed Extra Bold" w:hAnsi="Tw Cen MT Condensed Extra Bold"/>
          <w:i/>
          <w:iCs/>
          <w:color w:val="000000"/>
          <w:sz w:val="24"/>
          <w:szCs w:val="24"/>
        </w:rPr>
        <w:t>Spearman rank</w:t>
      </w:r>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didapatkan</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nilai</w:t>
      </w:r>
      <w:proofErr w:type="spellEnd"/>
      <w:r w:rsidRPr="00757830">
        <w:rPr>
          <w:rFonts w:ascii="Tw Cen MT Condensed Extra Bold" w:hAnsi="Tw Cen MT Condensed Extra Bold"/>
          <w:color w:val="000000"/>
          <w:sz w:val="24"/>
          <w:szCs w:val="24"/>
        </w:rPr>
        <w:t xml:space="preserve"> </w:t>
      </w:r>
      <w:r w:rsidRPr="00757830">
        <w:rPr>
          <w:rFonts w:ascii="Tw Cen MT Condensed Extra Bold" w:hAnsi="Tw Cen MT Condensed Extra Bold"/>
          <w:i/>
          <w:iCs/>
          <w:color w:val="000000"/>
          <w:sz w:val="24"/>
          <w:szCs w:val="24"/>
        </w:rPr>
        <w:t>p-value</w:t>
      </w:r>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sebesar</w:t>
      </w:r>
      <w:proofErr w:type="spellEnd"/>
      <w:r w:rsidRPr="00757830">
        <w:rPr>
          <w:rFonts w:ascii="Tw Cen MT Condensed Extra Bold" w:hAnsi="Tw Cen MT Condensed Extra Bold"/>
          <w:color w:val="000000"/>
          <w:sz w:val="24"/>
          <w:szCs w:val="24"/>
        </w:rPr>
        <w:t xml:space="preserve"> 0,01 &lt; 0,05 yang </w:t>
      </w:r>
      <w:proofErr w:type="spellStart"/>
      <w:r w:rsidRPr="00757830">
        <w:rPr>
          <w:rFonts w:ascii="Tw Cen MT Condensed Extra Bold" w:hAnsi="Tw Cen MT Condensed Extra Bold"/>
          <w:color w:val="000000"/>
          <w:sz w:val="24"/>
          <w:szCs w:val="24"/>
        </w:rPr>
        <w:t>artinya</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terdapat</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hubungan</w:t>
      </w:r>
      <w:proofErr w:type="spellEnd"/>
      <w:r w:rsidRPr="00757830">
        <w:rPr>
          <w:rFonts w:ascii="Tw Cen MT Condensed Extra Bold" w:hAnsi="Tw Cen MT Condensed Extra Bold"/>
          <w:color w:val="000000"/>
          <w:sz w:val="24"/>
          <w:szCs w:val="24"/>
        </w:rPr>
        <w:t xml:space="preserve"> yang </w:t>
      </w:r>
      <w:proofErr w:type="spellStart"/>
      <w:r w:rsidRPr="00757830">
        <w:rPr>
          <w:rFonts w:ascii="Tw Cen MT Condensed Extra Bold" w:hAnsi="Tw Cen MT Condensed Extra Bold"/>
          <w:color w:val="000000"/>
          <w:sz w:val="24"/>
          <w:szCs w:val="24"/>
        </w:rPr>
        <w:t>signifikan</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antara</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pola</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asuh</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dengan</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kejadian</w:t>
      </w:r>
      <w:proofErr w:type="spellEnd"/>
      <w:r w:rsidRPr="00757830">
        <w:rPr>
          <w:rFonts w:ascii="Tw Cen MT Condensed Extra Bold" w:hAnsi="Tw Cen MT Condensed Extra Bold"/>
          <w:color w:val="000000"/>
          <w:sz w:val="24"/>
          <w:szCs w:val="24"/>
        </w:rPr>
        <w:t xml:space="preserve"> stunting pada </w:t>
      </w:r>
      <w:proofErr w:type="spellStart"/>
      <w:r w:rsidRPr="00757830">
        <w:rPr>
          <w:rFonts w:ascii="Tw Cen MT Condensed Extra Bold" w:hAnsi="Tw Cen MT Condensed Extra Bold"/>
          <w:color w:val="000000"/>
          <w:sz w:val="24"/>
          <w:szCs w:val="24"/>
        </w:rPr>
        <w:t>balita</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usia</w:t>
      </w:r>
      <w:proofErr w:type="spellEnd"/>
      <w:r w:rsidRPr="00757830">
        <w:rPr>
          <w:rFonts w:ascii="Tw Cen MT Condensed Extra Bold" w:hAnsi="Tw Cen MT Condensed Extra Bold"/>
          <w:color w:val="000000"/>
          <w:sz w:val="24"/>
          <w:szCs w:val="24"/>
        </w:rPr>
        <w:t xml:space="preserve"> 24-59 </w:t>
      </w:r>
      <w:proofErr w:type="spellStart"/>
      <w:r w:rsidRPr="00757830">
        <w:rPr>
          <w:rFonts w:ascii="Tw Cen MT Condensed Extra Bold" w:hAnsi="Tw Cen MT Condensed Extra Bold"/>
          <w:color w:val="000000"/>
          <w:sz w:val="24"/>
          <w:szCs w:val="24"/>
        </w:rPr>
        <w:t>bulan</w:t>
      </w:r>
      <w:proofErr w:type="spellEnd"/>
      <w:r w:rsidRPr="00757830">
        <w:rPr>
          <w:rFonts w:ascii="Tw Cen MT Condensed Extra Bold" w:hAnsi="Tw Cen MT Condensed Extra Bold"/>
          <w:color w:val="000000"/>
          <w:sz w:val="24"/>
          <w:szCs w:val="24"/>
        </w:rPr>
        <w:t xml:space="preserve"> di wilayah </w:t>
      </w:r>
      <w:proofErr w:type="spellStart"/>
      <w:r w:rsidRPr="00757830">
        <w:rPr>
          <w:rFonts w:ascii="Tw Cen MT Condensed Extra Bold" w:hAnsi="Tw Cen MT Condensed Extra Bold"/>
          <w:color w:val="000000"/>
          <w:sz w:val="24"/>
          <w:szCs w:val="24"/>
        </w:rPr>
        <w:t>kerja</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Puskesmas</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Sumowono</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Kecamatan</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Sumowono</w:t>
      </w:r>
      <w:proofErr w:type="spellEnd"/>
      <w:r w:rsidRPr="00757830">
        <w:rPr>
          <w:rFonts w:ascii="Tw Cen MT Condensed Extra Bold" w:hAnsi="Tw Cen MT Condensed Extra Bold"/>
          <w:color w:val="000000"/>
          <w:sz w:val="24"/>
          <w:szCs w:val="24"/>
        </w:rPr>
        <w:t xml:space="preserve"> </w:t>
      </w:r>
      <w:proofErr w:type="spellStart"/>
      <w:r w:rsidRPr="00757830">
        <w:rPr>
          <w:rFonts w:ascii="Tw Cen MT Condensed Extra Bold" w:hAnsi="Tw Cen MT Condensed Extra Bold"/>
          <w:color w:val="000000"/>
          <w:sz w:val="24"/>
          <w:szCs w:val="24"/>
        </w:rPr>
        <w:t>Kabupaten</w:t>
      </w:r>
      <w:proofErr w:type="spellEnd"/>
      <w:r w:rsidRPr="00757830">
        <w:rPr>
          <w:rFonts w:ascii="Tw Cen MT Condensed Extra Bold" w:hAnsi="Tw Cen MT Condensed Extra Bold"/>
          <w:color w:val="000000"/>
          <w:sz w:val="24"/>
          <w:szCs w:val="24"/>
        </w:rPr>
        <w:t xml:space="preserve"> Semarang</w:t>
      </w:r>
      <w:r>
        <w:rPr>
          <w:color w:val="000000"/>
          <w:sz w:val="24"/>
          <w:szCs w:val="24"/>
        </w:rPr>
        <w:t>.</w:t>
      </w:r>
    </w:p>
    <w:p w14:paraId="44695E7F" w14:textId="6C09B799" w:rsidR="00757830" w:rsidRDefault="00757830" w:rsidP="000E433A">
      <w:pPr>
        <w:pStyle w:val="Body"/>
        <w:ind w:firstLine="0"/>
        <w:rPr>
          <w:rFonts w:ascii="Tw Cen MT Condensed Extra Bold" w:hAnsi="Tw Cen MT Condensed Extra Bold"/>
          <w:b/>
          <w:sz w:val="24"/>
          <w:szCs w:val="24"/>
          <w:lang w:val="id-ID"/>
        </w:rPr>
      </w:pPr>
    </w:p>
    <w:p w14:paraId="4BD550F5" w14:textId="77777777" w:rsidR="00757830" w:rsidRDefault="00757830" w:rsidP="000E433A">
      <w:pPr>
        <w:pStyle w:val="Body"/>
        <w:ind w:firstLine="0"/>
        <w:rPr>
          <w:rFonts w:ascii="Tw Cen MT Condensed Extra Bold" w:hAnsi="Tw Cen MT Condensed Extra Bold"/>
          <w:b/>
          <w:sz w:val="24"/>
          <w:szCs w:val="24"/>
          <w:lang w:val="id-ID"/>
        </w:rPr>
      </w:pPr>
    </w:p>
    <w:p w14:paraId="5A886229" w14:textId="71758482" w:rsidR="004D4A63" w:rsidRPr="00CC60F3" w:rsidRDefault="004D4A63" w:rsidP="000E433A">
      <w:pPr>
        <w:pStyle w:val="Body"/>
        <w:ind w:firstLine="0"/>
        <w:rPr>
          <w:rFonts w:ascii="Tw Cen MT Condensed Extra Bold" w:hAnsi="Tw Cen MT Condensed Extra Bold"/>
          <w:sz w:val="24"/>
          <w:szCs w:val="24"/>
          <w:lang w:val="id-ID"/>
        </w:rPr>
      </w:pPr>
      <w:r w:rsidRPr="00CC60F3">
        <w:rPr>
          <w:rFonts w:ascii="Tw Cen MT Condensed Extra Bold" w:hAnsi="Tw Cen MT Condensed Extra Bold"/>
          <w:b/>
          <w:sz w:val="24"/>
          <w:szCs w:val="24"/>
          <w:lang w:val="id-ID"/>
        </w:rPr>
        <w:t>KESIMPULAN</w:t>
      </w:r>
    </w:p>
    <w:p w14:paraId="3D2AA65F" w14:textId="04CBEF93" w:rsidR="004D4A63" w:rsidRPr="00CC60F3" w:rsidRDefault="004D4A63" w:rsidP="000E433A">
      <w:pPr>
        <w:pStyle w:val="Body"/>
        <w:ind w:firstLine="0"/>
        <w:rPr>
          <w:rFonts w:ascii="Tw Cen MT Condensed Extra Bold" w:hAnsi="Tw Cen MT Condensed Extra Bold"/>
          <w:sz w:val="24"/>
          <w:szCs w:val="24"/>
        </w:rPr>
      </w:pPr>
      <w:proofErr w:type="spellStart"/>
      <w:r w:rsidRPr="00CC60F3">
        <w:rPr>
          <w:rFonts w:ascii="Tw Cen MT Condensed Extra Bold" w:hAnsi="Tw Cen MT Condensed Extra Bold"/>
          <w:sz w:val="24"/>
          <w:szCs w:val="24"/>
        </w:rPr>
        <w:t>Berdasarkan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hasil</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didapatkan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hasil</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bahwa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adanya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hubungan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antara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pola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asuh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dengan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kejadian</w:t>
      </w:r>
      <w:proofErr w:type="spellEnd"/>
      <w:r w:rsidRPr="00CC60F3">
        <w:rPr>
          <w:rFonts w:ascii="Tw Cen MT Condensed Extra Bold" w:hAnsi="Tw Cen MT Condensed Extra Bold"/>
          <w:sz w:val="24"/>
          <w:szCs w:val="24"/>
        </w:rPr>
        <w:t xml:space="preserve"> stunting pada </w:t>
      </w:r>
      <w:proofErr w:type="spellStart"/>
      <w:r w:rsidRPr="00CC60F3">
        <w:rPr>
          <w:rFonts w:ascii="Tw Cen MT Condensed Extra Bold" w:hAnsi="Tw Cen MT Condensed Extra Bold"/>
          <w:sz w:val="24"/>
          <w:szCs w:val="24"/>
        </w:rPr>
        <w:t>anak</w:t>
      </w:r>
      <w:proofErr w:type="spellEnd"/>
      <w:r w:rsidRPr="00CC60F3">
        <w:rPr>
          <w:rFonts w:ascii="Tw Cen MT Condensed Extra Bold" w:hAnsi="Tw Cen MT Condensed Extra Bold"/>
          <w:sz w:val="24"/>
          <w:szCs w:val="24"/>
        </w:rPr>
        <w:t xml:space="preserve"> di wilayah </w:t>
      </w:r>
      <w:proofErr w:type="spellStart"/>
      <w:r w:rsidRPr="00CC60F3">
        <w:rPr>
          <w:rFonts w:ascii="Tw Cen MT Condensed Extra Bold" w:hAnsi="Tw Cen MT Condensed Extra Bold"/>
          <w:sz w:val="24"/>
          <w:szCs w:val="24"/>
        </w:rPr>
        <w:t>kerja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Puskesmas</w:t>
      </w:r>
      <w:proofErr w:type="spellEnd"/>
      <w:r w:rsidRPr="00CC60F3">
        <w:rPr>
          <w:rFonts w:ascii="Tw Cen MT Condensed Extra Bold" w:hAnsi="Tw Cen MT Condensed Extra Bold"/>
          <w:sz w:val="24"/>
          <w:szCs w:val="24"/>
        </w:rPr>
        <w:t xml:space="preserve"> Pekan </w:t>
      </w:r>
      <w:proofErr w:type="spellStart"/>
      <w:r w:rsidRPr="00CC60F3">
        <w:rPr>
          <w:rFonts w:ascii="Tw Cen MT Condensed Extra Bold" w:hAnsi="Tw Cen MT Condensed Extra Bold"/>
          <w:sz w:val="24"/>
          <w:szCs w:val="24"/>
        </w:rPr>
        <w:t>heran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Kabupaten</w:t>
      </w:r>
      <w:proofErr w:type="spellEnd"/>
      <w:r w:rsidRPr="00CC60F3">
        <w:rPr>
          <w:rFonts w:ascii="Tw Cen MT Condensed Extra Bold" w:hAnsi="Tw Cen MT Condensed Extra Bold"/>
          <w:sz w:val="24"/>
          <w:szCs w:val="24"/>
        </w:rPr>
        <w:t xml:space="preserve"> Indragiri Hulu</w:t>
      </w:r>
    </w:p>
    <w:p w14:paraId="1EB295AC" w14:textId="4424B4F6" w:rsidR="00CC60F3" w:rsidRPr="00CC60F3" w:rsidRDefault="00CC60F3" w:rsidP="004D4A63">
      <w:pPr>
        <w:pStyle w:val="Body"/>
        <w:ind w:left="284" w:firstLine="0"/>
        <w:rPr>
          <w:rFonts w:ascii="Tw Cen MT Condensed Extra Bold" w:hAnsi="Tw Cen MT Condensed Extra Bold"/>
          <w:sz w:val="24"/>
          <w:szCs w:val="24"/>
        </w:rPr>
      </w:pPr>
    </w:p>
    <w:p w14:paraId="41F55E15" w14:textId="77777777" w:rsidR="00CC60F3" w:rsidRPr="00CC60F3" w:rsidRDefault="00CC60F3" w:rsidP="00CC60F3">
      <w:pPr>
        <w:pStyle w:val="Body"/>
        <w:ind w:firstLine="0"/>
        <w:rPr>
          <w:rFonts w:ascii="Tw Cen MT Condensed Extra Bold" w:hAnsi="Tw Cen MT Condensed Extra Bold"/>
          <w:sz w:val="24"/>
          <w:szCs w:val="24"/>
          <w:lang w:val="id-ID"/>
        </w:rPr>
      </w:pPr>
      <w:r w:rsidRPr="00CC60F3">
        <w:rPr>
          <w:rFonts w:ascii="Tw Cen MT Condensed Extra Bold" w:hAnsi="Tw Cen MT Condensed Extra Bold"/>
          <w:b/>
          <w:sz w:val="24"/>
          <w:szCs w:val="24"/>
          <w:lang w:val="id-ID"/>
        </w:rPr>
        <w:t>UCAPAN TERIMA KASIH</w:t>
      </w:r>
    </w:p>
    <w:p w14:paraId="7D2728C3" w14:textId="77777777" w:rsidR="00CC60F3" w:rsidRPr="00CC60F3" w:rsidRDefault="00CC60F3" w:rsidP="00CC60F3">
      <w:pPr>
        <w:pStyle w:val="Body"/>
        <w:ind w:firstLine="0"/>
        <w:rPr>
          <w:rFonts w:ascii="Tw Cen MT Condensed Extra Bold" w:hAnsi="Tw Cen MT Condensed Extra Bold"/>
          <w:sz w:val="24"/>
          <w:szCs w:val="24"/>
        </w:rPr>
      </w:pPr>
      <w:r w:rsidRPr="00CC60F3">
        <w:rPr>
          <w:rFonts w:ascii="Tw Cen MT Condensed Extra Bold" w:hAnsi="Tw Cen MT Condensed Extra Bold"/>
          <w:sz w:val="24"/>
          <w:szCs w:val="24"/>
        </w:rPr>
        <w:t xml:space="preserve">Pada </w:t>
      </w:r>
      <w:proofErr w:type="spellStart"/>
      <w:r w:rsidRPr="00CC60F3">
        <w:rPr>
          <w:rFonts w:ascii="Tw Cen MT Condensed Extra Bold" w:hAnsi="Tw Cen MT Condensed Extra Bold"/>
          <w:sz w:val="24"/>
          <w:szCs w:val="24"/>
        </w:rPr>
        <w:t>kegiatan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mengucapkan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terimakasih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kepada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beberapa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pihak</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telah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banyak</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membantu</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dalam</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pelaksanaan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terutama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kepeda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lang w:val="en-ID"/>
        </w:rPr>
        <w:t>Poltekkes</w:t>
      </w:r>
      <w:proofErr w:type="spellEnd"/>
      <w:r w:rsidRPr="00CC60F3">
        <w:rPr>
          <w:rFonts w:ascii="Tw Cen MT Condensed Extra Bold" w:hAnsi="Tw Cen MT Condensed Extra Bold"/>
          <w:sz w:val="24"/>
          <w:szCs w:val="24"/>
          <w:lang w:val="en-ID"/>
        </w:rPr>
        <w:t xml:space="preserve"> </w:t>
      </w:r>
      <w:proofErr w:type="spellStart"/>
      <w:r w:rsidRPr="00CC60F3">
        <w:rPr>
          <w:rFonts w:ascii="Tw Cen MT Condensed Extra Bold" w:hAnsi="Tw Cen MT Condensed Extra Bold"/>
          <w:sz w:val="24"/>
          <w:szCs w:val="24"/>
          <w:lang w:val="en-ID"/>
        </w:rPr>
        <w:t>Kemenkes</w:t>
      </w:r>
      <w:proofErr w:type="spellEnd"/>
      <w:r w:rsidRPr="00CC60F3">
        <w:rPr>
          <w:rFonts w:ascii="Tw Cen MT Condensed Extra Bold" w:hAnsi="Tw Cen MT Condensed Extra Bold"/>
          <w:sz w:val="24"/>
          <w:szCs w:val="24"/>
          <w:lang w:val="en-ID"/>
        </w:rPr>
        <w:t xml:space="preserve"> Riau dan</w:t>
      </w:r>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pihak</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Puskesmas</w:t>
      </w:r>
      <w:proofErr w:type="spellEnd"/>
      <w:r w:rsidRPr="00CC60F3">
        <w:rPr>
          <w:rFonts w:ascii="Tw Cen MT Condensed Extra Bold" w:hAnsi="Tw Cen MT Condensed Extra Bold"/>
          <w:sz w:val="24"/>
          <w:szCs w:val="24"/>
        </w:rPr>
        <w:t xml:space="preserve"> Pekan </w:t>
      </w:r>
      <w:proofErr w:type="spellStart"/>
      <w:r w:rsidRPr="00CC60F3">
        <w:rPr>
          <w:rFonts w:ascii="Tw Cen MT Condensed Extra Bold" w:hAnsi="Tw Cen MT Condensed Extra Bold"/>
          <w:sz w:val="24"/>
          <w:szCs w:val="24"/>
        </w:rPr>
        <w:t>heran</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telah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memberikan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izin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untuk</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pelaksanaan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kemudian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terimakasih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kepada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responden</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telah</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bersedia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untuk</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terlibat</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dalam</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lang w:val="id-ID"/>
        </w:rPr>
        <w:t>.</w:t>
      </w:r>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Kemuadian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kepada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tim</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w:t>
      </w:r>
      <w:proofErr w:type="spellEnd"/>
      <w:r w:rsidRPr="00CC60F3">
        <w:rPr>
          <w:rFonts w:ascii="Tw Cen MT Condensed Extra Bold" w:hAnsi="Tw Cen MT Condensed Extra Bold"/>
          <w:sz w:val="24"/>
          <w:szCs w:val="24"/>
        </w:rPr>
        <w:t xml:space="preserve"> yang </w:t>
      </w:r>
      <w:proofErr w:type="spellStart"/>
      <w:r w:rsidRPr="00CC60F3">
        <w:rPr>
          <w:rFonts w:ascii="Tw Cen MT Condensed Extra Bold" w:hAnsi="Tw Cen MT Condensed Extra Bold"/>
          <w:sz w:val="24"/>
          <w:szCs w:val="24"/>
        </w:rPr>
        <w:t>memberikan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sumbangan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pikiran</w:t>
      </w:r>
      <w:proofErr w:type="spellEnd"/>
      <w:r w:rsidRPr="00CC60F3">
        <w:rPr>
          <w:rFonts w:ascii="Tw Cen MT Condensed Extra Bold" w:hAnsi="Tw Cen MT Condensed Extra Bold"/>
          <w:sz w:val="24"/>
          <w:szCs w:val="24"/>
        </w:rPr>
        <w:t xml:space="preserve"> dan </w:t>
      </w:r>
      <w:proofErr w:type="spellStart"/>
      <w:r w:rsidRPr="00CC60F3">
        <w:rPr>
          <w:rFonts w:ascii="Tw Cen MT Condensed Extra Bold" w:hAnsi="Tw Cen MT Condensed Extra Bold"/>
          <w:sz w:val="24"/>
          <w:szCs w:val="24"/>
        </w:rPr>
        <w:t>tenaga</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dalam</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pelaksanaan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penelitian</w:t>
      </w:r>
      <w:proofErr w:type="spellEnd"/>
      <w:r w:rsidRPr="00CC60F3">
        <w:rPr>
          <w:rFonts w:ascii="Tw Cen MT Condensed Extra Bold" w:hAnsi="Tw Cen MT Condensed Extra Bold"/>
          <w:sz w:val="24"/>
          <w:szCs w:val="24"/>
        </w:rPr>
        <w:t xml:space="preserve"> </w:t>
      </w:r>
      <w:proofErr w:type="spellStart"/>
      <w:r w:rsidRPr="00CC60F3">
        <w:rPr>
          <w:rFonts w:ascii="Tw Cen MT Condensed Extra Bold" w:hAnsi="Tw Cen MT Condensed Extra Bold"/>
          <w:sz w:val="24"/>
          <w:szCs w:val="24"/>
        </w:rPr>
        <w:t>ini</w:t>
      </w:r>
      <w:proofErr w:type="spellEnd"/>
      <w:r w:rsidRPr="00CC60F3">
        <w:rPr>
          <w:rFonts w:ascii="Tw Cen MT Condensed Extra Bold" w:hAnsi="Tw Cen MT Condensed Extra Bold"/>
          <w:sz w:val="24"/>
          <w:szCs w:val="24"/>
        </w:rPr>
        <w:t>.</w:t>
      </w:r>
    </w:p>
    <w:p w14:paraId="6253B893" w14:textId="77777777" w:rsidR="00CC60F3" w:rsidRPr="00CC60F3" w:rsidRDefault="00CC60F3" w:rsidP="00CC60F3">
      <w:pPr>
        <w:pStyle w:val="Body"/>
        <w:ind w:firstLine="0"/>
        <w:rPr>
          <w:rFonts w:ascii="Tw Cen MT Condensed Extra Bold" w:hAnsi="Tw Cen MT Condensed Extra Bold"/>
          <w:b/>
          <w:sz w:val="24"/>
          <w:szCs w:val="24"/>
          <w:lang w:val="id-ID"/>
        </w:rPr>
      </w:pPr>
    </w:p>
    <w:p w14:paraId="40DCC36F" w14:textId="77777777" w:rsidR="00CC60F3" w:rsidRPr="00CC60F3" w:rsidRDefault="00CC60F3" w:rsidP="00CC60F3">
      <w:pPr>
        <w:rPr>
          <w:rFonts w:ascii="Tw Cen MT Condensed Extra Bold" w:hAnsi="Tw Cen MT Condensed Extra Bold"/>
          <w:lang w:val="id-ID" w:eastAsia="ar-SA"/>
        </w:rPr>
      </w:pPr>
    </w:p>
    <w:p w14:paraId="70423F9B" w14:textId="77777777" w:rsidR="00CC60F3" w:rsidRPr="00CC60F3" w:rsidRDefault="00CC60F3" w:rsidP="00CC60F3">
      <w:pPr>
        <w:pStyle w:val="Heading1"/>
        <w:tabs>
          <w:tab w:val="left" w:pos="0"/>
        </w:tabs>
        <w:rPr>
          <w:rFonts w:ascii="Tw Cen MT Condensed Extra Bold" w:hAnsi="Tw Cen MT Condensed Extra Bold"/>
          <w:sz w:val="24"/>
          <w:szCs w:val="24"/>
        </w:rPr>
      </w:pPr>
      <w:r w:rsidRPr="00CC60F3">
        <w:rPr>
          <w:rFonts w:ascii="Tw Cen MT Condensed Extra Bold" w:hAnsi="Tw Cen MT Condensed Extra Bold"/>
          <w:sz w:val="24"/>
          <w:szCs w:val="24"/>
        </w:rPr>
        <w:t>Daftar Pustaka</w:t>
      </w:r>
    </w:p>
    <w:p w14:paraId="7F44C65E" w14:textId="77777777" w:rsidR="00CC60F3" w:rsidRPr="00CC60F3" w:rsidRDefault="00CC60F3" w:rsidP="00C60300">
      <w:pPr>
        <w:jc w:val="both"/>
        <w:rPr>
          <w:rFonts w:ascii="Tw Cen MT Condensed Extra Bold" w:hAnsi="Tw Cen MT Condensed Extra Bold"/>
        </w:rPr>
      </w:pPr>
      <w:r w:rsidRPr="00CC60F3">
        <w:rPr>
          <w:rFonts w:ascii="Tw Cen MT Condensed Extra Bold" w:hAnsi="Tw Cen MT Condensed Extra Bold"/>
        </w:rPr>
        <w:t xml:space="preserve">Ariani, (2014). </w:t>
      </w:r>
      <w:r w:rsidRPr="00CC60F3">
        <w:rPr>
          <w:rFonts w:ascii="Tw Cen MT Condensed Extra Bold" w:hAnsi="Tw Cen MT Condensed Extra Bold"/>
          <w:u w:val="single"/>
        </w:rPr>
        <w:t xml:space="preserve">Metode </w:t>
      </w:r>
      <w:proofErr w:type="spellStart"/>
      <w:r w:rsidRPr="00CC60F3">
        <w:rPr>
          <w:rFonts w:ascii="Tw Cen MT Condensed Extra Bold" w:hAnsi="Tw Cen MT Condensed Extra Bold"/>
          <w:u w:val="single"/>
        </w:rPr>
        <w:t>Penelitian</w:t>
      </w:r>
      <w:proofErr w:type="spellEnd"/>
      <w:r w:rsidRPr="00CC60F3">
        <w:rPr>
          <w:rFonts w:ascii="Tw Cen MT Condensed Extra Bold" w:hAnsi="Tw Cen MT Condensed Extra Bold"/>
          <w:u w:val="single"/>
        </w:rPr>
        <w:t xml:space="preserve"> </w:t>
      </w:r>
      <w:proofErr w:type="spellStart"/>
      <w:r w:rsidRPr="00CC60F3">
        <w:rPr>
          <w:rFonts w:ascii="Tw Cen MT Condensed Extra Bold" w:hAnsi="Tw Cen MT Condensed Extra Bold"/>
          <w:u w:val="single"/>
        </w:rPr>
        <w:t>Kebidanan</w:t>
      </w:r>
      <w:proofErr w:type="spellEnd"/>
      <w:r w:rsidRPr="00CC60F3">
        <w:rPr>
          <w:rFonts w:ascii="Tw Cen MT Condensed Extra Bold" w:hAnsi="Tw Cen MT Condensed Extra Bold"/>
          <w:u w:val="single"/>
        </w:rPr>
        <w:t xml:space="preserve"> dan Kesehatan </w:t>
      </w:r>
      <w:proofErr w:type="spellStart"/>
      <w:r w:rsidRPr="00CC60F3">
        <w:rPr>
          <w:rFonts w:ascii="Tw Cen MT Condensed Extra Bold" w:hAnsi="Tw Cen MT Condensed Extra Bold"/>
          <w:u w:val="single"/>
        </w:rPr>
        <w:t>Reproduksi</w:t>
      </w:r>
      <w:proofErr w:type="spellEnd"/>
      <w:r w:rsidRPr="00CC60F3">
        <w:rPr>
          <w:rFonts w:ascii="Tw Cen MT Condensed Extra Bold" w:hAnsi="Tw Cen MT Condensed Extra Bold"/>
        </w:rPr>
        <w:t xml:space="preserve">. </w:t>
      </w:r>
      <w:proofErr w:type="gramStart"/>
      <w:r w:rsidRPr="00CC60F3">
        <w:rPr>
          <w:rFonts w:ascii="Tw Cen MT Condensed Extra Bold" w:hAnsi="Tw Cen MT Condensed Extra Bold"/>
        </w:rPr>
        <w:t>Yogyakarta :</w:t>
      </w:r>
      <w:proofErr w:type="gramEnd"/>
      <w:r w:rsidRPr="00CC60F3">
        <w:rPr>
          <w:rFonts w:ascii="Tw Cen MT Condensed Extra Bold" w:hAnsi="Tw Cen MT Condensed Extra Bold"/>
        </w:rPr>
        <w:t xml:space="preserve"> Nuha Medika.</w:t>
      </w:r>
    </w:p>
    <w:p w14:paraId="0C7AF093" w14:textId="77777777" w:rsidR="00CC60F3" w:rsidRPr="00CC60F3" w:rsidRDefault="00CC60F3" w:rsidP="00C60300">
      <w:pPr>
        <w:jc w:val="both"/>
        <w:rPr>
          <w:rFonts w:ascii="Tw Cen MT Condensed Extra Bold" w:hAnsi="Tw Cen MT Condensed Extra Bold"/>
        </w:rPr>
      </w:pPr>
    </w:p>
    <w:p w14:paraId="05BC55B9" w14:textId="77777777" w:rsidR="00CC60F3" w:rsidRPr="00CC60F3" w:rsidRDefault="00CC60F3" w:rsidP="00C60300">
      <w:pPr>
        <w:jc w:val="both"/>
        <w:rPr>
          <w:rFonts w:ascii="Tw Cen MT Condensed Extra Bold" w:hAnsi="Tw Cen MT Condensed Extra Bold"/>
          <w:color w:val="000000"/>
        </w:rPr>
      </w:pPr>
      <w:proofErr w:type="spellStart"/>
      <w:r w:rsidRPr="00CC60F3">
        <w:rPr>
          <w:rFonts w:ascii="Tw Cen MT Condensed Extra Bold" w:hAnsi="Tw Cen MT Condensed Extra Bold"/>
        </w:rPr>
        <w:t>Bima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Awaludin</w:t>
      </w:r>
      <w:proofErr w:type="spellEnd"/>
      <w:r w:rsidRPr="00CC60F3">
        <w:rPr>
          <w:rFonts w:ascii="Tw Cen MT Condensed Extra Bold" w:hAnsi="Tw Cen MT Condensed Extra Bold"/>
        </w:rPr>
        <w:t xml:space="preserve">. 2019, </w:t>
      </w:r>
      <w:proofErr w:type="spellStart"/>
      <w:r w:rsidRPr="00CC60F3">
        <w:rPr>
          <w:rFonts w:ascii="Tw Cen MT Condensed Extra Bold" w:hAnsi="Tw Cen MT Condensed Extra Bold"/>
          <w:color w:val="000000"/>
        </w:rPr>
        <w:t>Analisis</w:t>
      </w:r>
      <w:proofErr w:type="spellEnd"/>
      <w:r w:rsidRPr="00CC60F3">
        <w:rPr>
          <w:rFonts w:ascii="Tw Cen MT Condensed Extra Bold" w:hAnsi="Tw Cen MT Condensed Extra Bold"/>
          <w:color w:val="000000"/>
        </w:rPr>
        <w:t xml:space="preserve"> </w:t>
      </w:r>
      <w:proofErr w:type="spellStart"/>
      <w:r w:rsidRPr="00CC60F3">
        <w:rPr>
          <w:rFonts w:ascii="Tw Cen MT Condensed Extra Bold" w:hAnsi="Tw Cen MT Condensed Extra Bold"/>
          <w:color w:val="000000"/>
        </w:rPr>
        <w:t>bagaimana</w:t>
      </w:r>
      <w:proofErr w:type="spellEnd"/>
      <w:r w:rsidRPr="00CC60F3">
        <w:rPr>
          <w:rFonts w:ascii="Tw Cen MT Condensed Extra Bold" w:hAnsi="Tw Cen MT Condensed Extra Bold"/>
          <w:color w:val="000000"/>
        </w:rPr>
        <w:t xml:space="preserve"> </w:t>
      </w:r>
      <w:proofErr w:type="spellStart"/>
      <w:r w:rsidRPr="00CC60F3">
        <w:rPr>
          <w:rFonts w:ascii="Tw Cen MT Condensed Extra Bold" w:hAnsi="Tw Cen MT Condensed Extra Bold"/>
          <w:color w:val="000000"/>
        </w:rPr>
        <w:t>mengatasi</w:t>
      </w:r>
      <w:proofErr w:type="spellEnd"/>
      <w:r w:rsidRPr="00CC60F3">
        <w:rPr>
          <w:rFonts w:ascii="Tw Cen MT Condensed Extra Bold" w:hAnsi="Tw Cen MT Condensed Extra Bold"/>
          <w:color w:val="000000"/>
        </w:rPr>
        <w:t xml:space="preserve"> </w:t>
      </w:r>
      <w:proofErr w:type="spellStart"/>
      <w:r w:rsidRPr="00CC60F3">
        <w:rPr>
          <w:rFonts w:ascii="Tw Cen MT Condensed Extra Bold" w:hAnsi="Tw Cen MT Condensed Extra Bold"/>
          <w:color w:val="000000"/>
        </w:rPr>
        <w:t>permasalahan</w:t>
      </w:r>
      <w:proofErr w:type="spellEnd"/>
      <w:r w:rsidRPr="00CC60F3">
        <w:rPr>
          <w:rFonts w:ascii="Tw Cen MT Condensed Extra Bold" w:hAnsi="Tw Cen MT Condensed Extra Bold"/>
          <w:color w:val="000000"/>
        </w:rPr>
        <w:t xml:space="preserve"> stunting di Indonesia, Berita </w:t>
      </w:r>
      <w:proofErr w:type="spellStart"/>
      <w:r w:rsidRPr="00CC60F3">
        <w:rPr>
          <w:rFonts w:ascii="Tw Cen MT Condensed Extra Bold" w:hAnsi="Tw Cen MT Condensed Extra Bold"/>
          <w:color w:val="000000"/>
        </w:rPr>
        <w:t>Kedokteran</w:t>
      </w:r>
      <w:proofErr w:type="spellEnd"/>
      <w:r w:rsidRPr="00CC60F3">
        <w:rPr>
          <w:rFonts w:ascii="Tw Cen MT Condensed Extra Bold" w:hAnsi="Tw Cen MT Condensed Extra Bold"/>
          <w:color w:val="000000"/>
        </w:rPr>
        <w:t xml:space="preserve"> Masyarakat, Vol 35 No 4, ISSN 2614-8412</w:t>
      </w:r>
    </w:p>
    <w:p w14:paraId="253148F7" w14:textId="77777777" w:rsidR="00CC60F3" w:rsidRPr="00CC60F3" w:rsidRDefault="00CC60F3" w:rsidP="00C60300">
      <w:pPr>
        <w:jc w:val="both"/>
        <w:rPr>
          <w:rFonts w:ascii="Tw Cen MT Condensed Extra Bold" w:hAnsi="Tw Cen MT Condensed Extra Bold"/>
        </w:rPr>
      </w:pPr>
    </w:p>
    <w:p w14:paraId="6EC8EC64" w14:textId="77777777" w:rsidR="00CC60F3" w:rsidRPr="00CC60F3" w:rsidRDefault="00CC60F3" w:rsidP="00C60300">
      <w:pPr>
        <w:jc w:val="both"/>
        <w:rPr>
          <w:rFonts w:ascii="Tw Cen MT Condensed Extra Bold" w:hAnsi="Tw Cen MT Condensed Extra Bold"/>
        </w:rPr>
      </w:pPr>
      <w:r w:rsidRPr="00CC60F3">
        <w:rPr>
          <w:rFonts w:ascii="Tw Cen MT Condensed Extra Bold" w:hAnsi="Tw Cen MT Condensed Extra Bold"/>
        </w:rPr>
        <w:t xml:space="preserve">Dinas Kesehatan Indragiri Hulu. (2017). </w:t>
      </w:r>
      <w:proofErr w:type="spellStart"/>
      <w:r w:rsidRPr="00CC60F3">
        <w:rPr>
          <w:rFonts w:ascii="Tw Cen MT Condensed Extra Bold" w:hAnsi="Tw Cen MT Condensed Extra Bold"/>
          <w:u w:val="single"/>
        </w:rPr>
        <w:t>Jumlah</w:t>
      </w:r>
      <w:proofErr w:type="spellEnd"/>
      <w:r w:rsidRPr="00CC60F3">
        <w:rPr>
          <w:rFonts w:ascii="Tw Cen MT Condensed Extra Bold" w:hAnsi="Tw Cen MT Condensed Extra Bold"/>
          <w:u w:val="single"/>
        </w:rPr>
        <w:t xml:space="preserve"> </w:t>
      </w:r>
      <w:proofErr w:type="spellStart"/>
      <w:r w:rsidRPr="00CC60F3">
        <w:rPr>
          <w:rFonts w:ascii="Tw Cen MT Condensed Extra Bold" w:hAnsi="Tw Cen MT Condensed Extra Bold"/>
          <w:u w:val="single"/>
        </w:rPr>
        <w:t>Penderita</w:t>
      </w:r>
      <w:proofErr w:type="spellEnd"/>
      <w:r w:rsidRPr="00CC60F3">
        <w:rPr>
          <w:rFonts w:ascii="Tw Cen MT Condensed Extra Bold" w:hAnsi="Tw Cen MT Condensed Extra Bold"/>
          <w:u w:val="single"/>
        </w:rPr>
        <w:t xml:space="preserve"> Stunting</w:t>
      </w:r>
      <w:r w:rsidRPr="00CC60F3">
        <w:rPr>
          <w:rFonts w:ascii="Tw Cen MT Condensed Extra Bold" w:hAnsi="Tw Cen MT Condensed Extra Bold"/>
        </w:rPr>
        <w:t xml:space="preserve"> di Indragiri Hulu</w:t>
      </w:r>
    </w:p>
    <w:p w14:paraId="4861C0B1" w14:textId="77777777" w:rsidR="00CC60F3" w:rsidRPr="00CC60F3" w:rsidRDefault="00CC60F3" w:rsidP="00C60300">
      <w:pPr>
        <w:jc w:val="both"/>
        <w:rPr>
          <w:rFonts w:ascii="Tw Cen MT Condensed Extra Bold" w:hAnsi="Tw Cen MT Condensed Extra Bold"/>
        </w:rPr>
      </w:pPr>
      <w:proofErr w:type="spellStart"/>
      <w:r w:rsidRPr="00CC60F3">
        <w:rPr>
          <w:rFonts w:ascii="Tw Cen MT Condensed Extra Bold" w:hAnsi="Tw Cen MT Condensed Extra Bold"/>
        </w:rPr>
        <w:t>Haspara</w:t>
      </w:r>
      <w:proofErr w:type="spellEnd"/>
      <w:r w:rsidRPr="00CC60F3">
        <w:rPr>
          <w:rFonts w:ascii="Tw Cen MT Condensed Extra Bold" w:hAnsi="Tw Cen MT Condensed Extra Bold"/>
        </w:rPr>
        <w:t xml:space="preserve">, Habib </w:t>
      </w:r>
      <w:proofErr w:type="spellStart"/>
      <w:r w:rsidRPr="00CC60F3">
        <w:rPr>
          <w:rFonts w:ascii="Tw Cen MT Condensed Extra Bold" w:hAnsi="Tw Cen MT Condensed Extra Bold"/>
        </w:rPr>
        <w:t>Rachmat</w:t>
      </w:r>
      <w:proofErr w:type="spellEnd"/>
      <w:r w:rsidRPr="00CC60F3">
        <w:rPr>
          <w:rFonts w:ascii="Tw Cen MT Condensed Extra Bold" w:hAnsi="Tw Cen MT Condensed Extra Bold"/>
        </w:rPr>
        <w:t xml:space="preserve">, 2017, Penguatan Upaya Kesehatan Masyarakat Dan </w:t>
      </w:r>
      <w:proofErr w:type="spellStart"/>
      <w:r w:rsidRPr="00CC60F3">
        <w:rPr>
          <w:rFonts w:ascii="Tw Cen MT Condensed Extra Bold" w:hAnsi="Tw Cen MT Condensed Extra Bold"/>
        </w:rPr>
        <w:t>Pemberdayaan</w:t>
      </w:r>
      <w:proofErr w:type="spellEnd"/>
      <w:r w:rsidRPr="00CC60F3">
        <w:rPr>
          <w:rFonts w:ascii="Tw Cen MT Condensed Extra Bold" w:hAnsi="Tw Cen MT Condensed Extra Bold"/>
        </w:rPr>
        <w:t xml:space="preserve"> Masyarakat </w:t>
      </w:r>
      <w:proofErr w:type="spellStart"/>
      <w:r w:rsidRPr="00CC60F3">
        <w:rPr>
          <w:rFonts w:ascii="Tw Cen MT Condensed Extra Bold" w:hAnsi="Tw Cen MT Condensed Extra Bold"/>
        </w:rPr>
        <w:t>Bidang</w:t>
      </w:r>
      <w:proofErr w:type="spellEnd"/>
      <w:r w:rsidRPr="00CC60F3">
        <w:rPr>
          <w:rFonts w:ascii="Tw Cen MT Condensed Extra Bold" w:hAnsi="Tw Cen MT Condensed Extra Bold"/>
        </w:rPr>
        <w:t xml:space="preserve"> Kesehatan di Indonesia, Gadjah Mada University Press, Yogyakarta</w:t>
      </w:r>
    </w:p>
    <w:p w14:paraId="692A3365" w14:textId="77777777" w:rsidR="00CC60F3" w:rsidRPr="00CC60F3" w:rsidRDefault="00CC60F3" w:rsidP="00C60300">
      <w:pPr>
        <w:jc w:val="both"/>
        <w:rPr>
          <w:rFonts w:ascii="Tw Cen MT Condensed Extra Bold" w:hAnsi="Tw Cen MT Condensed Extra Bold"/>
        </w:rPr>
      </w:pPr>
    </w:p>
    <w:p w14:paraId="4A64806A" w14:textId="77777777" w:rsidR="00CC60F3" w:rsidRPr="00CC60F3" w:rsidRDefault="00CC60F3" w:rsidP="00C60300">
      <w:pPr>
        <w:jc w:val="both"/>
        <w:rPr>
          <w:rFonts w:ascii="Tw Cen MT Condensed Extra Bold" w:hAnsi="Tw Cen MT Condensed Extra Bold"/>
        </w:rPr>
      </w:pPr>
      <w:proofErr w:type="spellStart"/>
      <w:r w:rsidRPr="00CC60F3">
        <w:rPr>
          <w:rFonts w:ascii="Tw Cen MT Condensed Extra Bold" w:hAnsi="Tw Cen MT Condensed Extra Bold"/>
        </w:rPr>
        <w:t>Kemenkes</w:t>
      </w:r>
      <w:proofErr w:type="spellEnd"/>
      <w:r w:rsidRPr="00CC60F3">
        <w:rPr>
          <w:rFonts w:ascii="Tw Cen MT Condensed Extra Bold" w:hAnsi="Tw Cen MT Condensed Extra Bold"/>
        </w:rPr>
        <w:t xml:space="preserve"> RI. (2018). </w:t>
      </w:r>
      <w:r w:rsidRPr="00CC60F3">
        <w:rPr>
          <w:rFonts w:ascii="Tw Cen MT Condensed Extra Bold" w:hAnsi="Tw Cen MT Condensed Extra Bold"/>
          <w:u w:val="single"/>
        </w:rPr>
        <w:t xml:space="preserve">Riset Kesehatan Dasar </w:t>
      </w:r>
      <w:proofErr w:type="spellStart"/>
      <w:r w:rsidRPr="00CC60F3">
        <w:rPr>
          <w:rFonts w:ascii="Tw Cen MT Condensed Extra Bold" w:hAnsi="Tw Cen MT Condensed Extra Bold"/>
          <w:u w:val="single"/>
        </w:rPr>
        <w:t>Tahun</w:t>
      </w:r>
      <w:proofErr w:type="spellEnd"/>
      <w:r w:rsidRPr="00CC60F3">
        <w:rPr>
          <w:rFonts w:ascii="Tw Cen MT Condensed Extra Bold" w:hAnsi="Tw Cen MT Condensed Extra Bold"/>
          <w:u w:val="single"/>
        </w:rPr>
        <w:t xml:space="preserve"> 2018</w:t>
      </w:r>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Diakses</w:t>
      </w:r>
      <w:proofErr w:type="spellEnd"/>
      <w:r w:rsidRPr="00CC60F3">
        <w:rPr>
          <w:rFonts w:ascii="Tw Cen MT Condensed Extra Bold" w:hAnsi="Tw Cen MT Condensed Extra Bold"/>
        </w:rPr>
        <w:t xml:space="preserve"> pada </w:t>
      </w:r>
      <w:proofErr w:type="spellStart"/>
      <w:r w:rsidRPr="00CC60F3">
        <w:rPr>
          <w:rFonts w:ascii="Tw Cen MT Condensed Extra Bold" w:hAnsi="Tw Cen MT Condensed Extra Bold"/>
        </w:rPr>
        <w:t>tanggal</w:t>
      </w:r>
      <w:proofErr w:type="spellEnd"/>
      <w:r w:rsidRPr="00CC60F3">
        <w:rPr>
          <w:rFonts w:ascii="Tw Cen MT Condensed Extra Bold" w:hAnsi="Tw Cen MT Condensed Extra Bold"/>
        </w:rPr>
        <w:t xml:space="preserve"> 2 Januari 2019. </w:t>
      </w:r>
      <w:proofErr w:type="spellStart"/>
      <w:r w:rsidRPr="00CC60F3">
        <w:rPr>
          <w:rFonts w:ascii="Tw Cen MT Condensed Extra Bold" w:hAnsi="Tw Cen MT Condensed Extra Bold"/>
        </w:rPr>
        <w:t>Diperoleh</w:t>
      </w:r>
      <w:proofErr w:type="spellEnd"/>
      <w:r w:rsidRPr="00CC60F3">
        <w:rPr>
          <w:rFonts w:ascii="Tw Cen MT Condensed Extra Bold" w:hAnsi="Tw Cen MT Condensed Extra Bold"/>
        </w:rPr>
        <w:t xml:space="preserve"> </w:t>
      </w:r>
      <w:proofErr w:type="spellStart"/>
      <w:proofErr w:type="gramStart"/>
      <w:r w:rsidRPr="00CC60F3">
        <w:rPr>
          <w:rFonts w:ascii="Tw Cen MT Condensed Extra Bold" w:hAnsi="Tw Cen MT Condensed Extra Bold"/>
        </w:rPr>
        <w:t>dari</w:t>
      </w:r>
      <w:proofErr w:type="spellEnd"/>
      <w:r w:rsidRPr="00CC60F3">
        <w:rPr>
          <w:rFonts w:ascii="Tw Cen MT Condensed Extra Bold" w:hAnsi="Tw Cen MT Condensed Extra Bold"/>
        </w:rPr>
        <w:t xml:space="preserve"> :</w:t>
      </w:r>
      <w:proofErr w:type="gramEnd"/>
      <w:r w:rsidRPr="00CC60F3">
        <w:rPr>
          <w:rFonts w:ascii="Tw Cen MT Condensed Extra Bold" w:hAnsi="Tw Cen MT Condensed Extra Bold"/>
        </w:rPr>
        <w:t xml:space="preserve"> http://www. Depkes.go.id/resources/download/general/Hasil%20Riskesdas%202018</w:t>
      </w:r>
    </w:p>
    <w:p w14:paraId="0C9F3DEC" w14:textId="77777777" w:rsidR="00CC60F3" w:rsidRPr="00CC60F3" w:rsidRDefault="00CC60F3" w:rsidP="00C60300">
      <w:pPr>
        <w:shd w:val="clear" w:color="auto" w:fill="FFFFFF"/>
        <w:rPr>
          <w:rFonts w:ascii="Tw Cen MT Condensed Extra Bold" w:hAnsi="Tw Cen MT Condensed Extra Bold"/>
          <w:color w:val="000000" w:themeColor="text1"/>
        </w:rPr>
      </w:pPr>
    </w:p>
    <w:p w14:paraId="5417514A" w14:textId="77777777" w:rsidR="00CC60F3" w:rsidRPr="00CC60F3" w:rsidRDefault="00CC60F3" w:rsidP="00C60300">
      <w:pPr>
        <w:shd w:val="clear" w:color="auto" w:fill="FFFFFF"/>
        <w:rPr>
          <w:rFonts w:ascii="Tw Cen MT Condensed Extra Bold" w:hAnsi="Tw Cen MT Condensed Extra Bold"/>
          <w:color w:val="000000" w:themeColor="text1"/>
        </w:rPr>
      </w:pPr>
      <w:r w:rsidRPr="00CC60F3">
        <w:rPr>
          <w:rFonts w:ascii="Tw Cen MT Condensed Extra Bold" w:hAnsi="Tw Cen MT Condensed Extra Bold"/>
          <w:color w:val="000000" w:themeColor="text1"/>
        </w:rPr>
        <w:t xml:space="preserve">Lapau </w:t>
      </w:r>
      <w:proofErr w:type="spellStart"/>
      <w:r w:rsidRPr="00CC60F3">
        <w:rPr>
          <w:rFonts w:ascii="Tw Cen MT Condensed Extra Bold" w:hAnsi="Tw Cen MT Condensed Extra Bold"/>
          <w:color w:val="000000" w:themeColor="text1"/>
        </w:rPr>
        <w:t>Buchari</w:t>
      </w:r>
      <w:proofErr w:type="spellEnd"/>
      <w:r w:rsidRPr="00CC60F3">
        <w:rPr>
          <w:rFonts w:ascii="Tw Cen MT Condensed Extra Bold" w:hAnsi="Tw Cen MT Condensed Extra Bold"/>
          <w:color w:val="000000" w:themeColor="text1"/>
        </w:rPr>
        <w:t xml:space="preserve">, </w:t>
      </w:r>
      <w:proofErr w:type="gramStart"/>
      <w:r w:rsidRPr="00CC60F3">
        <w:rPr>
          <w:rFonts w:ascii="Tw Cen MT Condensed Extra Bold" w:hAnsi="Tw Cen MT Condensed Extra Bold"/>
          <w:color w:val="000000" w:themeColor="text1"/>
        </w:rPr>
        <w:t xml:space="preserve">2013,   </w:t>
      </w:r>
      <w:proofErr w:type="gramEnd"/>
      <w:r w:rsidRPr="00CC60F3">
        <w:rPr>
          <w:rFonts w:ascii="Tw Cen MT Condensed Extra Bold" w:hAnsi="Tw Cen MT Condensed Extra Bold"/>
        </w:rPr>
        <w:fldChar w:fldCharType="begin"/>
      </w:r>
      <w:r w:rsidRPr="00CC60F3">
        <w:rPr>
          <w:rFonts w:ascii="Tw Cen MT Condensed Extra Bold" w:hAnsi="Tw Cen MT Condensed Extra Bold"/>
        </w:rPr>
        <w:instrText xml:space="preserve"> HYPERLINK "https://scholar.google.com/scholar?oi=bibs&amp;cluster=4330029423436899388&amp;btnI=1&amp;hl=id" </w:instrText>
      </w:r>
      <w:r w:rsidRPr="00CC60F3">
        <w:rPr>
          <w:rFonts w:ascii="Tw Cen MT Condensed Extra Bold" w:hAnsi="Tw Cen MT Condensed Extra Bold"/>
        </w:rPr>
        <w:fldChar w:fldCharType="separate"/>
      </w:r>
      <w:r w:rsidRPr="00CC60F3">
        <w:rPr>
          <w:rFonts w:ascii="Tw Cen MT Condensed Extra Bold" w:hAnsi="Tw Cen MT Condensed Extra Bold"/>
          <w:color w:val="000000" w:themeColor="text1"/>
        </w:rPr>
        <w:t xml:space="preserve">Metode </w:t>
      </w:r>
      <w:proofErr w:type="spellStart"/>
      <w:r w:rsidRPr="00CC60F3">
        <w:rPr>
          <w:rFonts w:ascii="Tw Cen MT Condensed Extra Bold" w:hAnsi="Tw Cen MT Condensed Extra Bold"/>
          <w:color w:val="000000" w:themeColor="text1"/>
        </w:rPr>
        <w:t>Penelitian</w:t>
      </w:r>
      <w:proofErr w:type="spellEnd"/>
      <w:r w:rsidRPr="00CC60F3">
        <w:rPr>
          <w:rFonts w:ascii="Tw Cen MT Condensed Extra Bold" w:hAnsi="Tw Cen MT Condensed Extra Bold"/>
          <w:color w:val="000000" w:themeColor="text1"/>
        </w:rPr>
        <w:t xml:space="preserve"> Kesehatan</w:t>
      </w:r>
      <w:r w:rsidRPr="00CC60F3">
        <w:rPr>
          <w:rFonts w:ascii="Tw Cen MT Condensed Extra Bold" w:hAnsi="Tw Cen MT Condensed Extra Bold"/>
          <w:color w:val="000000" w:themeColor="text1"/>
        </w:rPr>
        <w:fldChar w:fldCharType="end"/>
      </w:r>
      <w:r w:rsidRPr="00CC60F3">
        <w:rPr>
          <w:rFonts w:ascii="Tw Cen MT Condensed Extra Bold" w:hAnsi="Tw Cen MT Condensed Extra Bold"/>
          <w:color w:val="000000" w:themeColor="text1"/>
        </w:rPr>
        <w:t xml:space="preserve"> Yayasan Pustaka </w:t>
      </w:r>
      <w:proofErr w:type="spellStart"/>
      <w:r w:rsidRPr="00CC60F3">
        <w:rPr>
          <w:rFonts w:ascii="Tw Cen MT Condensed Extra Bold" w:hAnsi="Tw Cen MT Condensed Extra Bold"/>
          <w:color w:val="000000" w:themeColor="text1"/>
        </w:rPr>
        <w:t>Obor</w:t>
      </w:r>
      <w:proofErr w:type="spellEnd"/>
      <w:r w:rsidRPr="00CC60F3">
        <w:rPr>
          <w:rFonts w:ascii="Tw Cen MT Condensed Extra Bold" w:hAnsi="Tw Cen MT Condensed Extra Bold"/>
          <w:color w:val="000000" w:themeColor="text1"/>
        </w:rPr>
        <w:t xml:space="preserve"> Indonesia,  Jakarta</w:t>
      </w:r>
    </w:p>
    <w:p w14:paraId="1D965376" w14:textId="77777777" w:rsidR="00CC60F3" w:rsidRPr="00CC60F3" w:rsidRDefault="00CC60F3" w:rsidP="00C60300">
      <w:pPr>
        <w:ind w:left="567"/>
        <w:jc w:val="both"/>
        <w:rPr>
          <w:rFonts w:ascii="Tw Cen MT Condensed Extra Bold" w:hAnsi="Tw Cen MT Condensed Extra Bold"/>
        </w:rPr>
      </w:pPr>
    </w:p>
    <w:p w14:paraId="2B0C8599" w14:textId="77777777" w:rsidR="00CC60F3" w:rsidRPr="00CC60F3" w:rsidRDefault="00CC60F3" w:rsidP="00C60300">
      <w:pPr>
        <w:jc w:val="both"/>
        <w:rPr>
          <w:rFonts w:ascii="Tw Cen MT Condensed Extra Bold" w:hAnsi="Tw Cen MT Condensed Extra Bold"/>
        </w:rPr>
      </w:pPr>
      <w:proofErr w:type="spellStart"/>
      <w:r w:rsidRPr="00CC60F3">
        <w:rPr>
          <w:rFonts w:ascii="Tw Cen MT Condensed Extra Bold" w:hAnsi="Tw Cen MT Condensed Extra Bold"/>
        </w:rPr>
        <w:t>Notoatmodjo</w:t>
      </w:r>
      <w:proofErr w:type="spellEnd"/>
      <w:r w:rsidRPr="00CC60F3">
        <w:rPr>
          <w:rFonts w:ascii="Tw Cen MT Condensed Extra Bold" w:hAnsi="Tw Cen MT Condensed Extra Bold"/>
        </w:rPr>
        <w:t xml:space="preserve">. (2012). </w:t>
      </w:r>
      <w:proofErr w:type="spellStart"/>
      <w:r w:rsidRPr="00CC60F3">
        <w:rPr>
          <w:rFonts w:ascii="Tw Cen MT Condensed Extra Bold" w:hAnsi="Tw Cen MT Condensed Extra Bold"/>
          <w:u w:val="single"/>
        </w:rPr>
        <w:t>Metodologi</w:t>
      </w:r>
      <w:proofErr w:type="spellEnd"/>
      <w:r w:rsidRPr="00CC60F3">
        <w:rPr>
          <w:rFonts w:ascii="Tw Cen MT Condensed Extra Bold" w:hAnsi="Tw Cen MT Condensed Extra Bold"/>
          <w:u w:val="single"/>
        </w:rPr>
        <w:t xml:space="preserve"> </w:t>
      </w:r>
      <w:proofErr w:type="spellStart"/>
      <w:r w:rsidRPr="00CC60F3">
        <w:rPr>
          <w:rFonts w:ascii="Tw Cen MT Condensed Extra Bold" w:hAnsi="Tw Cen MT Condensed Extra Bold"/>
          <w:u w:val="single"/>
        </w:rPr>
        <w:t>Penelitian</w:t>
      </w:r>
      <w:proofErr w:type="spellEnd"/>
      <w:r w:rsidRPr="00CC60F3">
        <w:rPr>
          <w:rFonts w:ascii="Tw Cen MT Condensed Extra Bold" w:hAnsi="Tw Cen MT Condensed Extra Bold"/>
          <w:u w:val="single"/>
        </w:rPr>
        <w:t xml:space="preserve"> Kesehatan</w:t>
      </w:r>
      <w:r w:rsidRPr="00CC60F3">
        <w:rPr>
          <w:rFonts w:ascii="Tw Cen MT Condensed Extra Bold" w:hAnsi="Tw Cen MT Condensed Extra Bold"/>
        </w:rPr>
        <w:t xml:space="preserve">. Jakarta: </w:t>
      </w:r>
      <w:proofErr w:type="spellStart"/>
      <w:r w:rsidRPr="00CC60F3">
        <w:rPr>
          <w:rFonts w:ascii="Tw Cen MT Condensed Extra Bold" w:hAnsi="Tw Cen MT Condensed Extra Bold"/>
        </w:rPr>
        <w:t>Rineka</w:t>
      </w:r>
      <w:proofErr w:type="spellEnd"/>
      <w:r w:rsidRPr="00CC60F3">
        <w:rPr>
          <w:rFonts w:ascii="Tw Cen MT Condensed Extra Bold" w:hAnsi="Tw Cen MT Condensed Extra Bold"/>
        </w:rPr>
        <w:t xml:space="preserve"> Cipta</w:t>
      </w:r>
    </w:p>
    <w:p w14:paraId="1A6E0D1C" w14:textId="77777777" w:rsidR="00CC60F3" w:rsidRPr="00CC60F3" w:rsidRDefault="00CC60F3" w:rsidP="00C60300">
      <w:pPr>
        <w:jc w:val="both"/>
        <w:rPr>
          <w:rFonts w:ascii="Tw Cen MT Condensed Extra Bold" w:hAnsi="Tw Cen MT Condensed Extra Bold"/>
        </w:rPr>
      </w:pPr>
    </w:p>
    <w:p w14:paraId="0AF9AC70" w14:textId="77777777" w:rsidR="00CC60F3" w:rsidRPr="00CC60F3" w:rsidRDefault="00CC60F3" w:rsidP="00C60300">
      <w:pPr>
        <w:jc w:val="both"/>
        <w:rPr>
          <w:rFonts w:ascii="Tw Cen MT Condensed Extra Bold" w:hAnsi="Tw Cen MT Condensed Extra Bold"/>
        </w:rPr>
      </w:pPr>
      <w:r w:rsidRPr="00CC60F3">
        <w:rPr>
          <w:rFonts w:ascii="Tw Cen MT Condensed Extra Bold" w:hAnsi="Tw Cen MT Condensed Extra Bold"/>
        </w:rPr>
        <w:t xml:space="preserve">PERSAGI. (2018). </w:t>
      </w:r>
      <w:r w:rsidRPr="00CC60F3">
        <w:rPr>
          <w:rFonts w:ascii="Tw Cen MT Condensed Extra Bold" w:hAnsi="Tw Cen MT Condensed Extra Bold"/>
          <w:u w:val="single"/>
        </w:rPr>
        <w:t xml:space="preserve">Stop Stunting </w:t>
      </w:r>
      <w:proofErr w:type="spellStart"/>
      <w:r w:rsidRPr="00CC60F3">
        <w:rPr>
          <w:rFonts w:ascii="Tw Cen MT Condensed Extra Bold" w:hAnsi="Tw Cen MT Condensed Extra Bold"/>
          <w:u w:val="single"/>
        </w:rPr>
        <w:t>Dengan</w:t>
      </w:r>
      <w:proofErr w:type="spellEnd"/>
      <w:r w:rsidRPr="00CC60F3">
        <w:rPr>
          <w:rFonts w:ascii="Tw Cen MT Condensed Extra Bold" w:hAnsi="Tw Cen MT Condensed Extra Bold"/>
          <w:u w:val="single"/>
        </w:rPr>
        <w:t xml:space="preserve"> Konseling Gizi. </w:t>
      </w:r>
      <w:r w:rsidRPr="00CC60F3">
        <w:rPr>
          <w:rFonts w:ascii="Tw Cen MT Condensed Extra Bold" w:hAnsi="Tw Cen MT Condensed Extra Bold"/>
        </w:rPr>
        <w:t xml:space="preserve">Jakarta: </w:t>
      </w:r>
      <w:proofErr w:type="spellStart"/>
      <w:r w:rsidRPr="00CC60F3">
        <w:rPr>
          <w:rFonts w:ascii="Tw Cen MT Condensed Extra Bold" w:hAnsi="Tw Cen MT Condensed Extra Bold"/>
        </w:rPr>
        <w:t>Penebar</w:t>
      </w:r>
      <w:proofErr w:type="spellEnd"/>
      <w:r w:rsidRPr="00CC60F3">
        <w:rPr>
          <w:rFonts w:ascii="Tw Cen MT Condensed Extra Bold" w:hAnsi="Tw Cen MT Condensed Extra Bold"/>
        </w:rPr>
        <w:t xml:space="preserve"> Plus.</w:t>
      </w:r>
    </w:p>
    <w:p w14:paraId="2759002F" w14:textId="77777777" w:rsidR="00CC60F3" w:rsidRPr="00CC60F3" w:rsidRDefault="00CC60F3" w:rsidP="00C60300">
      <w:pPr>
        <w:jc w:val="both"/>
        <w:rPr>
          <w:rFonts w:ascii="Tw Cen MT Condensed Extra Bold" w:hAnsi="Tw Cen MT Condensed Extra Bold"/>
        </w:rPr>
      </w:pPr>
    </w:p>
    <w:p w14:paraId="1C68C718" w14:textId="77777777" w:rsidR="00CC60F3" w:rsidRPr="00CC60F3" w:rsidRDefault="00CC60F3" w:rsidP="00C60300">
      <w:pPr>
        <w:jc w:val="both"/>
        <w:rPr>
          <w:rFonts w:ascii="Tw Cen MT Condensed Extra Bold" w:hAnsi="Tw Cen MT Condensed Extra Bold"/>
        </w:rPr>
      </w:pPr>
      <w:r w:rsidRPr="00CC60F3">
        <w:rPr>
          <w:rFonts w:ascii="Tw Cen MT Condensed Extra Bold" w:hAnsi="Tw Cen MT Condensed Extra Bold"/>
        </w:rPr>
        <w:t xml:space="preserve">Rita, </w:t>
      </w:r>
      <w:proofErr w:type="spellStart"/>
      <w:proofErr w:type="gramStart"/>
      <w:r w:rsidRPr="00CC60F3">
        <w:rPr>
          <w:rFonts w:ascii="Tw Cen MT Condensed Extra Bold" w:hAnsi="Tw Cen MT Condensed Extra Bold"/>
        </w:rPr>
        <w:t>Ramayulis,dkk</w:t>
      </w:r>
      <w:proofErr w:type="spellEnd"/>
      <w:proofErr w:type="gramEnd"/>
      <w:r w:rsidRPr="00CC60F3">
        <w:rPr>
          <w:rFonts w:ascii="Tw Cen MT Condensed Extra Bold" w:hAnsi="Tw Cen MT Condensed Extra Bold"/>
        </w:rPr>
        <w:t xml:space="preserve">, 2018, stop stunting </w:t>
      </w:r>
      <w:proofErr w:type="spellStart"/>
      <w:r w:rsidRPr="00CC60F3">
        <w:rPr>
          <w:rFonts w:ascii="Tw Cen MT Condensed Extra Bold" w:hAnsi="Tw Cen MT Condensed Extra Bold"/>
        </w:rPr>
        <w:t>dengan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konseling</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gizi</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Penebar</w:t>
      </w:r>
      <w:proofErr w:type="spellEnd"/>
      <w:r w:rsidRPr="00CC60F3">
        <w:rPr>
          <w:rFonts w:ascii="Tw Cen MT Condensed Extra Bold" w:hAnsi="Tw Cen MT Condensed Extra Bold"/>
        </w:rPr>
        <w:t xml:space="preserve"> Plus+ (</w:t>
      </w:r>
      <w:proofErr w:type="spellStart"/>
      <w:r w:rsidRPr="00CC60F3">
        <w:rPr>
          <w:rFonts w:ascii="Tw Cen MT Condensed Extra Bold" w:hAnsi="Tw Cen MT Condensed Extra Bold"/>
        </w:rPr>
        <w:t>Penebar</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swadaya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grup</w:t>
      </w:r>
      <w:proofErr w:type="spellEnd"/>
      <w:r w:rsidRPr="00CC60F3">
        <w:rPr>
          <w:rFonts w:ascii="Tw Cen MT Condensed Extra Bold" w:hAnsi="Tw Cen MT Condensed Extra Bold"/>
        </w:rPr>
        <w:t xml:space="preserve">, Jakarta Second edition. </w:t>
      </w:r>
      <w:proofErr w:type="gramStart"/>
      <w:r w:rsidRPr="00CC60F3">
        <w:rPr>
          <w:rFonts w:ascii="Tw Cen MT Condensed Extra Bold" w:hAnsi="Tw Cen MT Condensed Extra Bold"/>
        </w:rPr>
        <w:t>USA :</w:t>
      </w:r>
      <w:proofErr w:type="gramEnd"/>
      <w:r w:rsidRPr="00CC60F3">
        <w:rPr>
          <w:rFonts w:ascii="Tw Cen MT Condensed Extra Bold" w:hAnsi="Tw Cen MT Condensed Extra Bold"/>
        </w:rPr>
        <w:t xml:space="preserve"> Mosby, Inc</w:t>
      </w:r>
    </w:p>
    <w:p w14:paraId="7AAAAA26" w14:textId="77777777" w:rsidR="00CC60F3" w:rsidRPr="00CC60F3" w:rsidRDefault="00CC60F3" w:rsidP="00C60300">
      <w:pPr>
        <w:jc w:val="both"/>
        <w:rPr>
          <w:rFonts w:ascii="Tw Cen MT Condensed Extra Bold" w:hAnsi="Tw Cen MT Condensed Extra Bold"/>
        </w:rPr>
      </w:pPr>
    </w:p>
    <w:p w14:paraId="3A4562C0" w14:textId="52A42786" w:rsidR="00CC60F3" w:rsidRDefault="00CC60F3" w:rsidP="00C60300">
      <w:pPr>
        <w:jc w:val="both"/>
        <w:rPr>
          <w:rFonts w:ascii="Tw Cen MT Condensed Extra Bold" w:hAnsi="Tw Cen MT Condensed Extra Bold"/>
        </w:rPr>
      </w:pPr>
      <w:proofErr w:type="spellStart"/>
      <w:r w:rsidRPr="00CC60F3">
        <w:rPr>
          <w:rFonts w:ascii="Tw Cen MT Condensed Extra Bold" w:hAnsi="Tw Cen MT Condensed Extra Bold"/>
        </w:rPr>
        <w:t>Suarsini</w:t>
      </w:r>
      <w:proofErr w:type="spellEnd"/>
      <w:r w:rsidRPr="00CC60F3">
        <w:rPr>
          <w:rFonts w:ascii="Tw Cen MT Condensed Extra Bold" w:hAnsi="Tw Cen MT Condensed Extra Bold"/>
        </w:rPr>
        <w:t xml:space="preserve">. Desi. 2013. Pola </w:t>
      </w:r>
      <w:proofErr w:type="spellStart"/>
      <w:r w:rsidRPr="00CC60F3">
        <w:rPr>
          <w:rFonts w:ascii="Tw Cen MT Condensed Extra Bold" w:hAnsi="Tw Cen MT Condensed Extra Bold"/>
        </w:rPr>
        <w:t>Asuh</w:t>
      </w:r>
      <w:proofErr w:type="spellEnd"/>
      <w:r w:rsidRPr="00CC60F3">
        <w:rPr>
          <w:rFonts w:ascii="Tw Cen MT Condensed Extra Bold" w:hAnsi="Tw Cen MT Condensed Extra Bold"/>
        </w:rPr>
        <w:t xml:space="preserve"> Orang Tua, </w:t>
      </w:r>
      <w:proofErr w:type="spellStart"/>
      <w:r w:rsidRPr="00CC60F3">
        <w:rPr>
          <w:rFonts w:ascii="Tw Cen MT Condensed Extra Bold" w:hAnsi="Tw Cen MT Condensed Extra Bold"/>
        </w:rPr>
        <w:t>Artikel</w:t>
      </w:r>
      <w:proofErr w:type="spellEnd"/>
      <w:r w:rsidRPr="00CC60F3">
        <w:rPr>
          <w:rFonts w:ascii="Tw Cen MT Condensed Extra Bold" w:hAnsi="Tw Cen MT Condensed Extra Bold"/>
        </w:rPr>
        <w:t xml:space="preserve"> (online</w:t>
      </w:r>
      <w:proofErr w:type="gramStart"/>
      <w:r w:rsidRPr="00CC60F3">
        <w:rPr>
          <w:rFonts w:ascii="Tw Cen MT Condensed Extra Bold" w:hAnsi="Tw Cen MT Condensed Extra Bold"/>
        </w:rPr>
        <w:t>)(</w:t>
      </w:r>
      <w:proofErr w:type="gramEnd"/>
      <w:r w:rsidRPr="00CC60F3">
        <w:rPr>
          <w:rFonts w:ascii="Tw Cen MT Condensed Extra Bold" w:hAnsi="Tw Cen MT Condensed Extra Bold"/>
        </w:rPr>
        <w:t>http;//</w:t>
      </w:r>
      <w:proofErr w:type="spellStart"/>
      <w:r w:rsidRPr="00CC60F3">
        <w:rPr>
          <w:rFonts w:ascii="Tw Cen MT Condensed Extra Bold" w:hAnsi="Tw Cen MT Condensed Extra Bold"/>
        </w:rPr>
        <w:t>desysuar.blogspot</w:t>
      </w:r>
      <w:proofErr w:type="spellEnd"/>
      <w:r w:rsidRPr="00CC60F3">
        <w:rPr>
          <w:rFonts w:ascii="Tw Cen MT Condensed Extra Bold" w:hAnsi="Tw Cen MT Condensed Extra Bold"/>
        </w:rPr>
        <w:t xml:space="preserve"> .com, </w:t>
      </w:r>
      <w:proofErr w:type="spellStart"/>
      <w:r w:rsidRPr="00CC60F3">
        <w:rPr>
          <w:rFonts w:ascii="Tw Cen MT Condensed Extra Bold" w:hAnsi="Tw Cen MT Condensed Extra Bold"/>
        </w:rPr>
        <w:t>diakses</w:t>
      </w:r>
      <w:proofErr w:type="spellEnd"/>
      <w:r w:rsidRPr="00CC60F3">
        <w:rPr>
          <w:rFonts w:ascii="Tw Cen MT Condensed Extra Bold" w:hAnsi="Tw Cen MT Condensed Extra Bold"/>
        </w:rPr>
        <w:t xml:space="preserve"> 10 </w:t>
      </w:r>
      <w:proofErr w:type="spellStart"/>
      <w:r w:rsidRPr="00CC60F3">
        <w:rPr>
          <w:rFonts w:ascii="Tw Cen MT Condensed Extra Bold" w:hAnsi="Tw Cen MT Condensed Extra Bold"/>
        </w:rPr>
        <w:t>Desember</w:t>
      </w:r>
      <w:proofErr w:type="spellEnd"/>
      <w:r w:rsidRPr="00CC60F3">
        <w:rPr>
          <w:rFonts w:ascii="Tw Cen MT Condensed Extra Bold" w:hAnsi="Tw Cen MT Condensed Extra Bold"/>
        </w:rPr>
        <w:t xml:space="preserve"> 2013</w:t>
      </w:r>
    </w:p>
    <w:p w14:paraId="12EA2D27" w14:textId="77777777" w:rsidR="00CC60F3" w:rsidRPr="00CC60F3" w:rsidRDefault="00CC60F3" w:rsidP="00C60300">
      <w:pPr>
        <w:jc w:val="both"/>
        <w:rPr>
          <w:rFonts w:ascii="Tw Cen MT Condensed Extra Bold" w:hAnsi="Tw Cen MT Condensed Extra Bold"/>
        </w:rPr>
      </w:pPr>
      <w:proofErr w:type="spellStart"/>
      <w:r w:rsidRPr="00CC60F3">
        <w:rPr>
          <w:rFonts w:ascii="Tw Cen MT Condensed Extra Bold" w:hAnsi="Tw Cen MT Condensed Extra Bold"/>
        </w:rPr>
        <w:t>Sujarweni</w:t>
      </w:r>
      <w:proofErr w:type="spellEnd"/>
      <w:r w:rsidRPr="00CC60F3">
        <w:rPr>
          <w:rFonts w:ascii="Tw Cen MT Condensed Extra Bold" w:hAnsi="Tw Cen MT Condensed Extra Bold"/>
        </w:rPr>
        <w:t xml:space="preserve">, V. </w:t>
      </w:r>
      <w:proofErr w:type="spellStart"/>
      <w:r w:rsidRPr="00CC60F3">
        <w:rPr>
          <w:rFonts w:ascii="Tw Cen MT Condensed Extra Bold" w:hAnsi="Tw Cen MT Condensed Extra Bold"/>
        </w:rPr>
        <w:t>Wiratna</w:t>
      </w:r>
      <w:proofErr w:type="spellEnd"/>
      <w:r w:rsidRPr="00CC60F3">
        <w:rPr>
          <w:rFonts w:ascii="Tw Cen MT Condensed Extra Bold" w:hAnsi="Tw Cen MT Condensed Extra Bold"/>
        </w:rPr>
        <w:t xml:space="preserve">. 2014. Metode </w:t>
      </w:r>
      <w:proofErr w:type="spellStart"/>
      <w:r w:rsidRPr="00CC60F3">
        <w:rPr>
          <w:rFonts w:ascii="Tw Cen MT Condensed Extra Bold" w:hAnsi="Tw Cen MT Condensed Extra Bold"/>
        </w:rPr>
        <w:t>Penelitian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Lengkap</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Praktis</w:t>
      </w:r>
      <w:proofErr w:type="spellEnd"/>
      <w:r w:rsidRPr="00CC60F3">
        <w:rPr>
          <w:rFonts w:ascii="Tw Cen MT Condensed Extra Bold" w:hAnsi="Tw Cen MT Condensed Extra Bold"/>
        </w:rPr>
        <w:t xml:space="preserve">, dan </w:t>
      </w:r>
      <w:proofErr w:type="spellStart"/>
      <w:r w:rsidRPr="00CC60F3">
        <w:rPr>
          <w:rFonts w:ascii="Tw Cen MT Condensed Extra Bold" w:hAnsi="Tw Cen MT Condensed Extra Bold"/>
        </w:rPr>
        <w:t>Mudah</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Dipahami</w:t>
      </w:r>
      <w:proofErr w:type="spellEnd"/>
      <w:r w:rsidRPr="00CC60F3">
        <w:rPr>
          <w:rFonts w:ascii="Tw Cen MT Condensed Extra Bold" w:hAnsi="Tw Cen MT Condensed Extra Bold"/>
        </w:rPr>
        <w:t xml:space="preserve">. Yogyakarta: Pustaka </w:t>
      </w:r>
      <w:proofErr w:type="spellStart"/>
      <w:r w:rsidRPr="00CC60F3">
        <w:rPr>
          <w:rFonts w:ascii="Tw Cen MT Condensed Extra Bold" w:hAnsi="Tw Cen MT Condensed Extra Bold"/>
        </w:rPr>
        <w:t>Baru</w:t>
      </w:r>
      <w:proofErr w:type="spellEnd"/>
      <w:r w:rsidRPr="00CC60F3">
        <w:rPr>
          <w:rFonts w:ascii="Tw Cen MT Condensed Extra Bold" w:hAnsi="Tw Cen MT Condensed Extra Bold"/>
        </w:rPr>
        <w:t xml:space="preserve"> Press.</w:t>
      </w:r>
    </w:p>
    <w:p w14:paraId="3CD2FCFF" w14:textId="77777777" w:rsidR="00CC60F3" w:rsidRPr="00CC60F3" w:rsidRDefault="00CC60F3" w:rsidP="00C60300">
      <w:pPr>
        <w:ind w:left="567"/>
        <w:jc w:val="both"/>
        <w:rPr>
          <w:rFonts w:ascii="Tw Cen MT Condensed Extra Bold" w:hAnsi="Tw Cen MT Condensed Extra Bold"/>
        </w:rPr>
      </w:pPr>
    </w:p>
    <w:p w14:paraId="05409596" w14:textId="77777777" w:rsidR="00CC60F3" w:rsidRPr="00CC60F3" w:rsidRDefault="00CC60F3" w:rsidP="00C60300">
      <w:pPr>
        <w:jc w:val="both"/>
        <w:rPr>
          <w:rFonts w:ascii="Tw Cen MT Condensed Extra Bold" w:hAnsi="Tw Cen MT Condensed Extra Bold"/>
        </w:rPr>
      </w:pPr>
      <w:proofErr w:type="spellStart"/>
      <w:r w:rsidRPr="00CC60F3">
        <w:rPr>
          <w:rFonts w:ascii="Tw Cen MT Condensed Extra Bold" w:hAnsi="Tw Cen MT Condensed Extra Bold"/>
        </w:rPr>
        <w:t>Sumantri</w:t>
      </w:r>
      <w:proofErr w:type="spellEnd"/>
      <w:r w:rsidRPr="00CC60F3">
        <w:rPr>
          <w:rFonts w:ascii="Tw Cen MT Condensed Extra Bold" w:hAnsi="Tw Cen MT Condensed Extra Bold"/>
        </w:rPr>
        <w:t xml:space="preserve">, Arif. (2011). </w:t>
      </w:r>
      <w:proofErr w:type="spellStart"/>
      <w:r w:rsidRPr="00CC60F3">
        <w:rPr>
          <w:rFonts w:ascii="Tw Cen MT Condensed Extra Bold" w:hAnsi="Tw Cen MT Condensed Extra Bold"/>
          <w:u w:val="single"/>
        </w:rPr>
        <w:t>Metodologi</w:t>
      </w:r>
      <w:proofErr w:type="spellEnd"/>
      <w:r w:rsidRPr="00CC60F3">
        <w:rPr>
          <w:rFonts w:ascii="Tw Cen MT Condensed Extra Bold" w:hAnsi="Tw Cen MT Condensed Extra Bold"/>
          <w:u w:val="single"/>
        </w:rPr>
        <w:t xml:space="preserve"> </w:t>
      </w:r>
      <w:proofErr w:type="spellStart"/>
      <w:r w:rsidRPr="00CC60F3">
        <w:rPr>
          <w:rFonts w:ascii="Tw Cen MT Condensed Extra Bold" w:hAnsi="Tw Cen MT Condensed Extra Bold"/>
          <w:u w:val="single"/>
        </w:rPr>
        <w:t>Penelitian</w:t>
      </w:r>
      <w:proofErr w:type="spellEnd"/>
      <w:r w:rsidRPr="00CC60F3">
        <w:rPr>
          <w:rFonts w:ascii="Tw Cen MT Condensed Extra Bold" w:hAnsi="Tw Cen MT Condensed Extra Bold"/>
          <w:u w:val="single"/>
        </w:rPr>
        <w:t xml:space="preserve"> Kesehatan</w:t>
      </w:r>
      <w:r w:rsidRPr="00CC60F3">
        <w:rPr>
          <w:rFonts w:ascii="Tw Cen MT Condensed Extra Bold" w:hAnsi="Tw Cen MT Condensed Extra Bold"/>
        </w:rPr>
        <w:t xml:space="preserve">. Jakarta: </w:t>
      </w:r>
      <w:proofErr w:type="spellStart"/>
      <w:r w:rsidRPr="00CC60F3">
        <w:rPr>
          <w:rFonts w:ascii="Tw Cen MT Condensed Extra Bold" w:hAnsi="Tw Cen MT Condensed Extra Bold"/>
        </w:rPr>
        <w:t>Prenada</w:t>
      </w:r>
      <w:proofErr w:type="spellEnd"/>
      <w:r w:rsidRPr="00CC60F3">
        <w:rPr>
          <w:rFonts w:ascii="Tw Cen MT Condensed Extra Bold" w:hAnsi="Tw Cen MT Condensed Extra Bold"/>
        </w:rPr>
        <w:t xml:space="preserve"> Media</w:t>
      </w:r>
    </w:p>
    <w:p w14:paraId="19B751E5" w14:textId="77777777" w:rsidR="00CC60F3" w:rsidRPr="00CC60F3" w:rsidRDefault="00CC60F3" w:rsidP="00C60300">
      <w:pPr>
        <w:jc w:val="both"/>
        <w:rPr>
          <w:rFonts w:ascii="Tw Cen MT Condensed Extra Bold" w:hAnsi="Tw Cen MT Condensed Extra Bold"/>
        </w:rPr>
      </w:pPr>
    </w:p>
    <w:p w14:paraId="28CD6CB9" w14:textId="77777777" w:rsidR="00CC60F3" w:rsidRPr="00CC60F3" w:rsidRDefault="00CC60F3" w:rsidP="00C60300">
      <w:pPr>
        <w:jc w:val="both"/>
        <w:rPr>
          <w:rFonts w:ascii="Tw Cen MT Condensed Extra Bold" w:hAnsi="Tw Cen MT Condensed Extra Bold"/>
        </w:rPr>
      </w:pPr>
      <w:proofErr w:type="spellStart"/>
      <w:r w:rsidRPr="00CC60F3">
        <w:rPr>
          <w:rFonts w:ascii="Tw Cen MT Condensed Extra Bold" w:hAnsi="Tw Cen MT Condensed Extra Bold"/>
        </w:rPr>
        <w:t>Uswatul</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Khasanah</w:t>
      </w:r>
      <w:proofErr w:type="spellEnd"/>
      <w:r w:rsidRPr="00CC60F3">
        <w:rPr>
          <w:rFonts w:ascii="Tw Cen MT Condensed Extra Bold" w:hAnsi="Tw Cen MT Condensed Extra Bold"/>
        </w:rPr>
        <w:t xml:space="preserve">, 2012, </w:t>
      </w:r>
      <w:proofErr w:type="spellStart"/>
      <w:r w:rsidRPr="00CC60F3">
        <w:rPr>
          <w:rFonts w:ascii="Tw Cen MT Condensed Extra Bold" w:hAnsi="Tw Cen MT Condensed Extra Bold"/>
        </w:rPr>
        <w:t>Hubungan</w:t>
      </w:r>
      <w:proofErr w:type="spellEnd"/>
      <w:r w:rsidRPr="00CC60F3">
        <w:rPr>
          <w:rFonts w:ascii="Tw Cen MT Condensed Extra Bold" w:hAnsi="Tw Cen MT Condensed Extra Bold"/>
          <w:spacing w:val="-27"/>
        </w:rPr>
        <w:t xml:space="preserve"> </w:t>
      </w:r>
      <w:r w:rsidRPr="00CC60F3">
        <w:rPr>
          <w:rFonts w:ascii="Tw Cen MT Condensed Extra Bold" w:hAnsi="Tw Cen MT Condensed Extra Bold"/>
        </w:rPr>
        <w:t>Pola</w:t>
      </w:r>
      <w:r w:rsidRPr="00CC60F3">
        <w:rPr>
          <w:rFonts w:ascii="Tw Cen MT Condensed Extra Bold" w:hAnsi="Tw Cen MT Condensed Extra Bold"/>
          <w:spacing w:val="-29"/>
        </w:rPr>
        <w:t xml:space="preserve"> </w:t>
      </w:r>
      <w:proofErr w:type="spellStart"/>
      <w:r w:rsidRPr="00CC60F3">
        <w:rPr>
          <w:rFonts w:ascii="Tw Cen MT Condensed Extra Bold" w:hAnsi="Tw Cen MT Condensed Extra Bold"/>
        </w:rPr>
        <w:t>Asuh</w:t>
      </w:r>
      <w:proofErr w:type="spellEnd"/>
      <w:r w:rsidRPr="00CC60F3">
        <w:rPr>
          <w:rFonts w:ascii="Tw Cen MT Condensed Extra Bold" w:hAnsi="Tw Cen MT Condensed Extra Bold"/>
          <w:spacing w:val="-36"/>
        </w:rPr>
        <w:t xml:space="preserve"> </w:t>
      </w:r>
      <w:r w:rsidRPr="00CC60F3">
        <w:rPr>
          <w:rFonts w:ascii="Tw Cen MT Condensed Extra Bold" w:hAnsi="Tw Cen MT Condensed Extra Bold"/>
        </w:rPr>
        <w:t>Dan</w:t>
      </w:r>
      <w:r w:rsidRPr="00CC60F3">
        <w:rPr>
          <w:rFonts w:ascii="Tw Cen MT Condensed Extra Bold" w:hAnsi="Tw Cen MT Condensed Extra Bold"/>
          <w:spacing w:val="-34"/>
        </w:rPr>
        <w:t xml:space="preserve"> </w:t>
      </w:r>
      <w:proofErr w:type="spellStart"/>
      <w:r w:rsidRPr="00CC60F3">
        <w:rPr>
          <w:rFonts w:ascii="Tw Cen MT Condensed Extra Bold" w:hAnsi="Tw Cen MT Condensed Extra Bold"/>
        </w:rPr>
        <w:t>Karakteristik</w:t>
      </w:r>
      <w:proofErr w:type="spellEnd"/>
      <w:r w:rsidRPr="00CC60F3">
        <w:rPr>
          <w:rFonts w:ascii="Tw Cen MT Condensed Extra Bold" w:hAnsi="Tw Cen MT Condensed Extra Bold"/>
          <w:spacing w:val="-20"/>
        </w:rPr>
        <w:t xml:space="preserve"> </w:t>
      </w:r>
      <w:proofErr w:type="spellStart"/>
      <w:r w:rsidRPr="00CC60F3">
        <w:rPr>
          <w:rFonts w:ascii="Tw Cen MT Condensed Extra Bold" w:hAnsi="Tw Cen MT Condensed Extra Bold"/>
        </w:rPr>
        <w:t>Keluarga</w:t>
      </w:r>
      <w:proofErr w:type="spellEnd"/>
      <w:r w:rsidRPr="00CC60F3">
        <w:rPr>
          <w:rFonts w:ascii="Tw Cen MT Condensed Extra Bold" w:hAnsi="Tw Cen MT Condensed Extra Bold"/>
          <w:spacing w:val="-31"/>
        </w:rPr>
        <w:t xml:space="preserve"> </w:t>
      </w:r>
      <w:proofErr w:type="spellStart"/>
      <w:r w:rsidRPr="00CC60F3">
        <w:rPr>
          <w:rFonts w:ascii="Tw Cen MT Condensed Extra Bold" w:hAnsi="Tw Cen MT Condensed Extra Bold"/>
        </w:rPr>
        <w:t>Dengan</w:t>
      </w:r>
      <w:proofErr w:type="spellEnd"/>
      <w:r w:rsidRPr="00CC60F3">
        <w:rPr>
          <w:rFonts w:ascii="Tw Cen MT Condensed Extra Bold" w:hAnsi="Tw Cen MT Condensed Extra Bold"/>
        </w:rPr>
        <w:t xml:space="preserve"> Status Gizi Pada Anak </w:t>
      </w:r>
      <w:proofErr w:type="spellStart"/>
      <w:r w:rsidRPr="00CC60F3">
        <w:rPr>
          <w:rFonts w:ascii="Tw Cen MT Condensed Extra Bold" w:hAnsi="Tw Cen MT Condensed Extra Bold"/>
        </w:rPr>
        <w:t>Usia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Sekolah</w:t>
      </w:r>
      <w:proofErr w:type="spellEnd"/>
      <w:r w:rsidRPr="00CC60F3">
        <w:rPr>
          <w:rFonts w:ascii="Tw Cen MT Condensed Extra Bold" w:hAnsi="Tw Cen MT Condensed Extra Bold"/>
        </w:rPr>
        <w:t xml:space="preserve"> Di SD Negeri Kelurahan </w:t>
      </w:r>
      <w:proofErr w:type="spellStart"/>
      <w:r w:rsidRPr="00CC60F3">
        <w:rPr>
          <w:rFonts w:ascii="Tw Cen MT Condensed Extra Bold" w:hAnsi="Tw Cen MT Condensed Extra Bold"/>
        </w:rPr>
        <w:t>Tugu</w:t>
      </w:r>
      <w:proofErr w:type="spellEnd"/>
      <w:r w:rsidRPr="00CC60F3">
        <w:rPr>
          <w:rFonts w:ascii="Tw Cen MT Condensed Extra Bold" w:hAnsi="Tw Cen MT Condensed Extra Bold"/>
        </w:rPr>
        <w:t xml:space="preserve">, </w:t>
      </w:r>
      <w:proofErr w:type="gramStart"/>
      <w:r w:rsidRPr="00CC60F3">
        <w:rPr>
          <w:rFonts w:ascii="Tw Cen MT Condensed Extra Bold" w:hAnsi="Tw Cen MT Condensed Extra Bold"/>
        </w:rPr>
        <w:t>Kota</w:t>
      </w:r>
      <w:r w:rsidRPr="00CC60F3">
        <w:rPr>
          <w:rFonts w:ascii="Tw Cen MT Condensed Extra Bold" w:hAnsi="Tw Cen MT Condensed Extra Bold"/>
          <w:spacing w:val="-44"/>
        </w:rPr>
        <w:t xml:space="preserve">  </w:t>
      </w:r>
      <w:r w:rsidRPr="00CC60F3">
        <w:rPr>
          <w:rFonts w:ascii="Tw Cen MT Condensed Extra Bold" w:hAnsi="Tw Cen MT Condensed Extra Bold"/>
        </w:rPr>
        <w:t>Depok</w:t>
      </w:r>
      <w:proofErr w:type="gramEnd"/>
    </w:p>
    <w:p w14:paraId="6BD0C753" w14:textId="77777777" w:rsidR="00CC60F3" w:rsidRPr="00CC60F3" w:rsidRDefault="00CC60F3" w:rsidP="00C60300">
      <w:pPr>
        <w:jc w:val="both"/>
        <w:rPr>
          <w:rFonts w:ascii="Tw Cen MT Condensed Extra Bold" w:hAnsi="Tw Cen MT Condensed Extra Bold"/>
        </w:rPr>
      </w:pPr>
    </w:p>
    <w:p w14:paraId="1BC1DD50" w14:textId="77777777" w:rsidR="004D4A63" w:rsidRDefault="00CC60F3" w:rsidP="00757830">
      <w:pPr>
        <w:jc w:val="both"/>
        <w:rPr>
          <w:rFonts w:ascii="Tw Cen MT Condensed Extra Bold" w:hAnsi="Tw Cen MT Condensed Extra Bold"/>
        </w:rPr>
      </w:pPr>
      <w:r w:rsidRPr="00CC60F3">
        <w:rPr>
          <w:rFonts w:ascii="Tw Cen MT Condensed Extra Bold" w:hAnsi="Tw Cen MT Condensed Extra Bold"/>
        </w:rPr>
        <w:t xml:space="preserve">Wahida Yuliana, 2019, </w:t>
      </w:r>
      <w:proofErr w:type="spellStart"/>
      <w:r w:rsidRPr="00CC60F3">
        <w:rPr>
          <w:rFonts w:ascii="Tw Cen MT Condensed Extra Bold" w:hAnsi="Tw Cen MT Condensed Extra Bold"/>
        </w:rPr>
        <w:t>Darurat</w:t>
      </w:r>
      <w:proofErr w:type="spellEnd"/>
      <w:r w:rsidRPr="00CC60F3">
        <w:rPr>
          <w:rFonts w:ascii="Tw Cen MT Condensed Extra Bold" w:hAnsi="Tw Cen MT Condensed Extra Bold"/>
        </w:rPr>
        <w:t xml:space="preserve"> Stunting </w:t>
      </w:r>
      <w:proofErr w:type="spellStart"/>
      <w:r w:rsidRPr="00CC60F3">
        <w:rPr>
          <w:rFonts w:ascii="Tw Cen MT Condensed Extra Bold" w:hAnsi="Tw Cen MT Condensed Extra Bold"/>
        </w:rPr>
        <w:t>dengan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melibatkan</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keluarga</w:t>
      </w:r>
      <w:proofErr w:type="spellEnd"/>
      <w:r w:rsidRPr="00CC60F3">
        <w:rPr>
          <w:rFonts w:ascii="Tw Cen MT Condensed Extra Bold" w:hAnsi="Tw Cen MT Condensed Extra Bold"/>
        </w:rPr>
        <w:t xml:space="preserve">, </w:t>
      </w:r>
      <w:proofErr w:type="spellStart"/>
      <w:r w:rsidRPr="00CC60F3">
        <w:rPr>
          <w:rFonts w:ascii="Tw Cen MT Condensed Extra Bold" w:hAnsi="Tw Cen MT Condensed Extra Bold"/>
        </w:rPr>
        <w:t>yayasan</w:t>
      </w:r>
      <w:proofErr w:type="spellEnd"/>
      <w:r w:rsidRPr="00CC60F3">
        <w:rPr>
          <w:rFonts w:ascii="Tw Cen MT Condensed Extra Bold" w:hAnsi="Tw Cen MT Condensed Extra Bold"/>
        </w:rPr>
        <w:t xml:space="preserve"> Ahmar </w:t>
      </w:r>
      <w:proofErr w:type="spellStart"/>
      <w:r w:rsidRPr="00CC60F3">
        <w:rPr>
          <w:rFonts w:ascii="Tw Cen MT Condensed Extra Bold" w:hAnsi="Tw Cen MT Condensed Extra Bold"/>
        </w:rPr>
        <w:t>Cendikia</w:t>
      </w:r>
      <w:proofErr w:type="spellEnd"/>
      <w:r w:rsidRPr="00CC60F3">
        <w:rPr>
          <w:rFonts w:ascii="Tw Cen MT Condensed Extra Bold" w:hAnsi="Tw Cen MT Condensed Extra Bold"/>
        </w:rPr>
        <w:t xml:space="preserve"> Indonesia, Sulawesi </w:t>
      </w:r>
      <w:proofErr w:type="spellStart"/>
      <w:r w:rsidRPr="00CC60F3">
        <w:rPr>
          <w:rFonts w:ascii="Tw Cen MT Condensed Extra Bold" w:hAnsi="Tw Cen MT Condensed Extra Bold"/>
        </w:rPr>
        <w:t>selatan</w:t>
      </w:r>
      <w:proofErr w:type="spellEnd"/>
      <w:r w:rsidR="00757830">
        <w:rPr>
          <w:rFonts w:ascii="Tw Cen MT Condensed Extra Bold" w:hAnsi="Tw Cen MT Condensed Extra Bold"/>
        </w:rPr>
        <w:t>.</w:t>
      </w:r>
    </w:p>
    <w:p w14:paraId="4B040EBA" w14:textId="77777777" w:rsidR="00757830" w:rsidRDefault="00757830" w:rsidP="00757830">
      <w:pPr>
        <w:jc w:val="both"/>
        <w:rPr>
          <w:rFonts w:ascii="Tw Cen MT Condensed Extra Bold" w:hAnsi="Tw Cen MT Condensed Extra Bold"/>
          <w:sz w:val="32"/>
          <w:szCs w:val="32"/>
        </w:rPr>
      </w:pPr>
    </w:p>
    <w:p w14:paraId="2142FA33" w14:textId="7F53C045" w:rsidR="00757830" w:rsidRDefault="00757830" w:rsidP="00757830">
      <w:pPr>
        <w:jc w:val="both"/>
        <w:rPr>
          <w:rFonts w:ascii="Tw Cen MT Condensed Extra Bold" w:hAnsi="Tw Cen MT Condensed Extra Bold"/>
          <w:sz w:val="32"/>
          <w:szCs w:val="32"/>
        </w:rPr>
        <w:sectPr w:rsidR="00757830" w:rsidSect="004D4A63">
          <w:type w:val="continuous"/>
          <w:pgSz w:w="12240" w:h="15840" w:code="1"/>
          <w:pgMar w:top="1701" w:right="1134" w:bottom="1134" w:left="1418" w:header="720" w:footer="720" w:gutter="0"/>
          <w:cols w:num="2" w:space="567"/>
          <w:docGrid w:linePitch="360"/>
        </w:sectPr>
      </w:pPr>
    </w:p>
    <w:p w14:paraId="4681F65C" w14:textId="77777777" w:rsidR="000616EE" w:rsidRPr="00F00A30" w:rsidRDefault="000616EE" w:rsidP="00757830">
      <w:pPr>
        <w:rPr>
          <w:rFonts w:ascii="Tw Cen MT Condensed Extra Bold" w:hAnsi="Tw Cen MT Condensed Extra Bold"/>
          <w:b/>
          <w:sz w:val="32"/>
          <w:szCs w:val="32"/>
        </w:rPr>
      </w:pPr>
    </w:p>
    <w:sectPr w:rsidR="000616EE" w:rsidRPr="00F00A30" w:rsidSect="002D5990">
      <w:type w:val="continuous"/>
      <w:pgSz w:w="12240" w:h="15840" w:code="1"/>
      <w:pgMar w:top="1701" w:right="1134" w:bottom="1134" w:left="1418"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D54E8" w14:textId="77777777" w:rsidR="00F8046D" w:rsidRDefault="00F8046D" w:rsidP="002D5990">
      <w:r>
        <w:separator/>
      </w:r>
    </w:p>
  </w:endnote>
  <w:endnote w:type="continuationSeparator" w:id="0">
    <w:p w14:paraId="001995CC" w14:textId="77777777" w:rsidR="00F8046D" w:rsidRDefault="00F8046D" w:rsidP="002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73F2" w14:textId="34CBC480" w:rsidR="002D5990" w:rsidRDefault="002D5990">
    <w:pPr>
      <w:pStyle w:val="Footer"/>
    </w:pPr>
    <w:r>
      <w:rPr>
        <w:noProof/>
      </w:rPr>
      <mc:AlternateContent>
        <mc:Choice Requires="wps">
          <w:drawing>
            <wp:anchor distT="0" distB="0" distL="114300" distR="114300" simplePos="0" relativeHeight="251657216" behindDoc="0" locked="0" layoutInCell="1" allowOverlap="1" wp14:anchorId="677183B7" wp14:editId="75A09018">
              <wp:simplePos x="0" y="0"/>
              <wp:positionH relativeFrom="column">
                <wp:posOffset>3810</wp:posOffset>
              </wp:positionH>
              <wp:positionV relativeFrom="paragraph">
                <wp:posOffset>32385</wp:posOffset>
              </wp:positionV>
              <wp:extent cx="60674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584477" id="Straight Connector 1"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55pt" to="47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" strokecolor="black [3213]" strokeweight="3pt">
              <v:stroke joinstyle="miter"/>
            </v:line>
          </w:pict>
        </mc:Fallback>
      </mc:AlternateContent>
    </w:r>
  </w:p>
  <w:p w14:paraId="0ABDA486" w14:textId="5AAD61CD" w:rsidR="002D5990" w:rsidRDefault="002D5990" w:rsidP="002D5990">
    <w:pPr>
      <w:pStyle w:val="Footer"/>
      <w:tabs>
        <w:tab w:val="clear" w:pos="4680"/>
        <w:tab w:val="clear" w:pos="9360"/>
        <w:tab w:val="left" w:pos="2355"/>
        <w:tab w:val="left" w:pos="6804"/>
      </w:tabs>
    </w:pPr>
    <w:r>
      <w:t xml:space="preserve">Alice Rosy, </w:t>
    </w:r>
    <w:hyperlink r:id="rId1" w:history="1">
      <w:r w:rsidRPr="000912EE">
        <w:rPr>
          <w:rStyle w:val="Hyperlink"/>
        </w:rPr>
        <w:t>alicerosyamk@gmail.com</w:t>
      </w:r>
    </w:hyperlink>
    <w:r>
      <w:tab/>
      <w:t>PAGE \* Arabic \*</w:t>
    </w:r>
  </w:p>
  <w:p w14:paraId="79611B2C" w14:textId="67225424" w:rsidR="002D5990" w:rsidRDefault="002D5990" w:rsidP="002D5990">
    <w:pPr>
      <w:pStyle w:val="Footer"/>
      <w:tabs>
        <w:tab w:val="clear" w:pos="4680"/>
        <w:tab w:val="clear" w:pos="9360"/>
        <w:tab w:val="left" w:pos="2355"/>
        <w:tab w:val="left" w:pos="6804"/>
      </w:tabs>
    </w:pPr>
    <w:r>
      <w:tab/>
    </w:r>
    <w:r>
      <w:tab/>
      <w:t>MERGEF</w:t>
    </w:r>
    <w:r w:rsidR="002C4B3C">
      <w:t>O</w:t>
    </w:r>
    <w:r>
      <w:t>RMAT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35E5A" w14:textId="77777777" w:rsidR="00F8046D" w:rsidRDefault="00F8046D" w:rsidP="002D5990">
      <w:r>
        <w:separator/>
      </w:r>
    </w:p>
  </w:footnote>
  <w:footnote w:type="continuationSeparator" w:id="0">
    <w:p w14:paraId="0C8015BE" w14:textId="77777777" w:rsidR="00F8046D" w:rsidRDefault="00F8046D" w:rsidP="002D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88F6" w14:textId="2554CEAA" w:rsidR="002D5990" w:rsidRDefault="002D5990" w:rsidP="002D5990">
    <w:pPr>
      <w:pStyle w:val="Header"/>
      <w:tabs>
        <w:tab w:val="left" w:pos="7655"/>
      </w:tabs>
    </w:pPr>
    <w:proofErr w:type="spellStart"/>
    <w:r>
      <w:t>Jurnal</w:t>
    </w:r>
    <w:proofErr w:type="spellEnd"/>
    <w:r>
      <w:t xml:space="preserve"> </w:t>
    </w:r>
    <w:proofErr w:type="spellStart"/>
    <w:r>
      <w:t>Proteksi</w:t>
    </w:r>
    <w:proofErr w:type="spellEnd"/>
    <w:r>
      <w:t xml:space="preserve"> </w:t>
    </w:r>
    <w:proofErr w:type="spellStart"/>
    <w:r>
      <w:t>Kesehatatan</w:t>
    </w:r>
    <w:proofErr w:type="spellEnd"/>
    <w:r>
      <w:tab/>
    </w:r>
    <w:r>
      <w:tab/>
      <w:t>Vol. 10, No. 1,</w:t>
    </w:r>
  </w:p>
  <w:p w14:paraId="41890BA0" w14:textId="3DFF83F0" w:rsidR="002D5990" w:rsidRDefault="002D5990" w:rsidP="002D5990">
    <w:pPr>
      <w:pStyle w:val="Header"/>
      <w:tabs>
        <w:tab w:val="left" w:pos="7655"/>
      </w:tabs>
    </w:pPr>
    <w:r>
      <w:t>Mei 2021, pp. 1-8</w:t>
    </w:r>
  </w:p>
  <w:p w14:paraId="0236B501" w14:textId="3870081D" w:rsidR="002D5990" w:rsidRDefault="002D5990" w:rsidP="002D5990">
    <w:pPr>
      <w:pStyle w:val="Header"/>
      <w:tabs>
        <w:tab w:val="left" w:pos="7655"/>
      </w:tabs>
    </w:pPr>
    <w:r>
      <w:t>ISSN 2580-0191(online), ISSN 2338 – 5634 (Print)</w:t>
    </w:r>
  </w:p>
  <w:p w14:paraId="1477BF72" w14:textId="77777777" w:rsidR="002D5990" w:rsidRDefault="002D5990">
    <w:pPr>
      <w:pStyle w:val="Header"/>
    </w:pPr>
  </w:p>
  <w:p w14:paraId="0D99D142" w14:textId="1248F8A6" w:rsidR="002D5990" w:rsidRDefault="002D5990">
    <w:pPr>
      <w:pStyle w:val="Header"/>
    </w:pPr>
    <w:r>
      <w:rPr>
        <w:noProof/>
      </w:rPr>
      <mc:AlternateContent>
        <mc:Choice Requires="wps">
          <w:drawing>
            <wp:anchor distT="0" distB="0" distL="114300" distR="114300" simplePos="0" relativeHeight="251659264" behindDoc="0" locked="0" layoutInCell="1" allowOverlap="1" wp14:anchorId="3A1CF87F" wp14:editId="452693B5">
              <wp:simplePos x="0" y="0"/>
              <wp:positionH relativeFrom="column">
                <wp:posOffset>0</wp:posOffset>
              </wp:positionH>
              <wp:positionV relativeFrom="paragraph">
                <wp:posOffset>0</wp:posOffset>
              </wp:positionV>
              <wp:extent cx="60674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60674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62BF5B"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7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" strokecolor="black [3213]"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E433A"/>
    <w:rsid w:val="0015278A"/>
    <w:rsid w:val="001530D0"/>
    <w:rsid w:val="0018745D"/>
    <w:rsid w:val="001B33CC"/>
    <w:rsid w:val="001C5CF2"/>
    <w:rsid w:val="001D2317"/>
    <w:rsid w:val="001D7287"/>
    <w:rsid w:val="001E7C99"/>
    <w:rsid w:val="00233B61"/>
    <w:rsid w:val="00244410"/>
    <w:rsid w:val="00253CBC"/>
    <w:rsid w:val="00265EE5"/>
    <w:rsid w:val="002C4B3C"/>
    <w:rsid w:val="002D4C62"/>
    <w:rsid w:val="002D5990"/>
    <w:rsid w:val="00320870"/>
    <w:rsid w:val="00332CC9"/>
    <w:rsid w:val="00364A23"/>
    <w:rsid w:val="00385B7C"/>
    <w:rsid w:val="00392F1E"/>
    <w:rsid w:val="00394641"/>
    <w:rsid w:val="003A5FC6"/>
    <w:rsid w:val="004058BA"/>
    <w:rsid w:val="00416309"/>
    <w:rsid w:val="004233C8"/>
    <w:rsid w:val="004C42DF"/>
    <w:rsid w:val="004C6F1B"/>
    <w:rsid w:val="004D4A63"/>
    <w:rsid w:val="004D5229"/>
    <w:rsid w:val="004F64FE"/>
    <w:rsid w:val="0050620E"/>
    <w:rsid w:val="00516DCD"/>
    <w:rsid w:val="0057139A"/>
    <w:rsid w:val="00584C2F"/>
    <w:rsid w:val="005B7BB7"/>
    <w:rsid w:val="005E7AFC"/>
    <w:rsid w:val="005F45FA"/>
    <w:rsid w:val="00641F7C"/>
    <w:rsid w:val="0064390F"/>
    <w:rsid w:val="006D7D4D"/>
    <w:rsid w:val="006E0450"/>
    <w:rsid w:val="0070076C"/>
    <w:rsid w:val="00757830"/>
    <w:rsid w:val="0077014D"/>
    <w:rsid w:val="007B38B9"/>
    <w:rsid w:val="007E7575"/>
    <w:rsid w:val="007F3924"/>
    <w:rsid w:val="00833169"/>
    <w:rsid w:val="008E5CBA"/>
    <w:rsid w:val="00906ABB"/>
    <w:rsid w:val="0092430A"/>
    <w:rsid w:val="00966941"/>
    <w:rsid w:val="009C7CBA"/>
    <w:rsid w:val="009F0387"/>
    <w:rsid w:val="00A24D2F"/>
    <w:rsid w:val="00AC3F38"/>
    <w:rsid w:val="00AD1D12"/>
    <w:rsid w:val="00B56928"/>
    <w:rsid w:val="00B82A5B"/>
    <w:rsid w:val="00B866D7"/>
    <w:rsid w:val="00BA1B93"/>
    <w:rsid w:val="00BE4D46"/>
    <w:rsid w:val="00C25A1C"/>
    <w:rsid w:val="00C3471F"/>
    <w:rsid w:val="00C60300"/>
    <w:rsid w:val="00C95B35"/>
    <w:rsid w:val="00CC60F3"/>
    <w:rsid w:val="00D1603B"/>
    <w:rsid w:val="00D61A8D"/>
    <w:rsid w:val="00DA2DB9"/>
    <w:rsid w:val="00DA7F7B"/>
    <w:rsid w:val="00E34030"/>
    <w:rsid w:val="00E471C9"/>
    <w:rsid w:val="00E6389C"/>
    <w:rsid w:val="00E70DD6"/>
    <w:rsid w:val="00E94684"/>
    <w:rsid w:val="00EE1C55"/>
    <w:rsid w:val="00F00A30"/>
    <w:rsid w:val="00F03EA0"/>
    <w:rsid w:val="00F8046D"/>
    <w:rsid w:val="00FC1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4BB7B"/>
  <w15:docId w15:val="{3867669C-8CC8-4670-AD6F-E1CEB527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character" w:customStyle="1" w:styleId="UnresolvedMention1">
    <w:name w:val="Unresolved Mention1"/>
    <w:basedOn w:val="DefaultParagraphFont"/>
    <w:uiPriority w:val="99"/>
    <w:semiHidden/>
    <w:unhideWhenUsed/>
    <w:rsid w:val="00AC3F38"/>
    <w:rPr>
      <w:color w:val="605E5C"/>
      <w:shd w:val="clear" w:color="auto" w:fill="E1DFDD"/>
    </w:rPr>
  </w:style>
  <w:style w:type="paragraph" w:styleId="HTMLPreformatted">
    <w:name w:val="HTML Preformatted"/>
    <w:basedOn w:val="Normal"/>
    <w:link w:val="HTMLPreformattedChar"/>
    <w:uiPriority w:val="99"/>
    <w:semiHidden/>
    <w:unhideWhenUsed/>
    <w:rsid w:val="007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F3924"/>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1D728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7287"/>
    <w:rPr>
      <w:lang w:val="en-US"/>
    </w:rPr>
  </w:style>
  <w:style w:type="character" w:customStyle="1" w:styleId="ListParagraphChar">
    <w:name w:val="List Paragraph Char"/>
    <w:basedOn w:val="DefaultParagraphFont"/>
    <w:link w:val="ListParagraph"/>
    <w:uiPriority w:val="34"/>
    <w:locked/>
    <w:rsid w:val="001D7287"/>
    <w:rPr>
      <w:rFonts w:ascii="Calibri" w:eastAsia="Calibri" w:hAnsi="Calibri" w:cs="Times New Roman"/>
      <w:lang w:val="en-US"/>
    </w:rPr>
  </w:style>
  <w:style w:type="table" w:styleId="TableGrid">
    <w:name w:val="Table Grid"/>
    <w:basedOn w:val="TableNormal"/>
    <w:uiPriority w:val="39"/>
    <w:rsid w:val="006E045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B7BB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B7BB7"/>
    <w:rPr>
      <w:lang w:val="en-US"/>
    </w:rPr>
  </w:style>
  <w:style w:type="character" w:styleId="UnresolvedMention">
    <w:name w:val="Unresolved Mention"/>
    <w:basedOn w:val="DefaultParagraphFont"/>
    <w:uiPriority w:val="99"/>
    <w:semiHidden/>
    <w:unhideWhenUsed/>
    <w:rsid w:val="002D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009987485">
      <w:bodyDiv w:val="1"/>
      <w:marLeft w:val="0"/>
      <w:marRight w:val="0"/>
      <w:marTop w:val="0"/>
      <w:marBottom w:val="0"/>
      <w:divBdr>
        <w:top w:val="none" w:sz="0" w:space="0" w:color="auto"/>
        <w:left w:val="none" w:sz="0" w:space="0" w:color="auto"/>
        <w:bottom w:val="none" w:sz="0" w:space="0" w:color="auto"/>
        <w:right w:val="none" w:sz="0" w:space="0" w:color="auto"/>
      </w:divBdr>
    </w:div>
    <w:div w:id="1403333014">
      <w:bodyDiv w:val="1"/>
      <w:marLeft w:val="0"/>
      <w:marRight w:val="0"/>
      <w:marTop w:val="0"/>
      <w:marBottom w:val="0"/>
      <w:divBdr>
        <w:top w:val="none" w:sz="0" w:space="0" w:color="auto"/>
        <w:left w:val="none" w:sz="0" w:space="0" w:color="auto"/>
        <w:bottom w:val="none" w:sz="0" w:space="0" w:color="auto"/>
        <w:right w:val="none" w:sz="0" w:space="0" w:color="auto"/>
      </w:divBdr>
    </w:div>
    <w:div w:id="1522863937">
      <w:bodyDiv w:val="1"/>
      <w:marLeft w:val="0"/>
      <w:marRight w:val="0"/>
      <w:marTop w:val="0"/>
      <w:marBottom w:val="0"/>
      <w:divBdr>
        <w:top w:val="none" w:sz="0" w:space="0" w:color="auto"/>
        <w:left w:val="none" w:sz="0" w:space="0" w:color="auto"/>
        <w:bottom w:val="none" w:sz="0" w:space="0" w:color="auto"/>
        <w:right w:val="none" w:sz="0" w:space="0" w:color="auto"/>
      </w:divBdr>
    </w:div>
    <w:div w:id="1582565152">
      <w:bodyDiv w:val="1"/>
      <w:marLeft w:val="0"/>
      <w:marRight w:val="0"/>
      <w:marTop w:val="0"/>
      <w:marBottom w:val="0"/>
      <w:divBdr>
        <w:top w:val="none" w:sz="0" w:space="0" w:color="auto"/>
        <w:left w:val="none" w:sz="0" w:space="0" w:color="auto"/>
        <w:bottom w:val="none" w:sz="0" w:space="0" w:color="auto"/>
        <w:right w:val="none" w:sz="0" w:space="0" w:color="auto"/>
      </w:divBdr>
    </w:div>
    <w:div w:id="1905138360">
      <w:bodyDiv w:val="1"/>
      <w:marLeft w:val="0"/>
      <w:marRight w:val="0"/>
      <w:marTop w:val="0"/>
      <w:marBottom w:val="0"/>
      <w:divBdr>
        <w:top w:val="none" w:sz="0" w:space="0" w:color="auto"/>
        <w:left w:val="none" w:sz="0" w:space="0" w:color="auto"/>
        <w:bottom w:val="none" w:sz="0" w:space="0" w:color="auto"/>
        <w:right w:val="none" w:sz="0" w:space="0" w:color="auto"/>
      </w:divBdr>
    </w:div>
    <w:div w:id="19566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cerosyam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licerosyam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subject/>
  <dc:creator>Tya</dc:creator>
  <cp:keywords/>
  <dc:description/>
  <cp:lastModifiedBy>alice rosy</cp:lastModifiedBy>
  <cp:revision>2</cp:revision>
  <cp:lastPrinted>2021-07-07T04:31:00Z</cp:lastPrinted>
  <dcterms:created xsi:type="dcterms:W3CDTF">2021-07-07T04:42:00Z</dcterms:created>
  <dcterms:modified xsi:type="dcterms:W3CDTF">2021-07-07T04:42:00Z</dcterms:modified>
</cp:coreProperties>
</file>