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67D6E" w14:textId="2C903113" w:rsidR="00394641" w:rsidRDefault="00D31155" w:rsidP="00D31155">
      <w:pPr>
        <w:jc w:val="center"/>
        <w:rPr>
          <w:rFonts w:ascii="Tw Cen MT" w:hAnsi="Tw Cen MT"/>
          <w:b/>
          <w:sz w:val="28"/>
          <w:szCs w:val="28"/>
        </w:rPr>
      </w:pPr>
      <w:r w:rsidRPr="00D31155">
        <w:rPr>
          <w:rFonts w:ascii="Tw Cen MT" w:hAnsi="Tw Cen MT"/>
          <w:b/>
          <w:sz w:val="28"/>
          <w:szCs w:val="28"/>
        </w:rPr>
        <w:t xml:space="preserve">The </w:t>
      </w:r>
      <w:r>
        <w:rPr>
          <w:rFonts w:ascii="Tw Cen MT" w:hAnsi="Tw Cen MT"/>
          <w:b/>
          <w:sz w:val="28"/>
          <w:szCs w:val="28"/>
        </w:rPr>
        <w:t>Correlation</w:t>
      </w:r>
      <w:r w:rsidRPr="00D31155">
        <w:rPr>
          <w:rFonts w:ascii="Tw Cen MT" w:hAnsi="Tw Cen MT"/>
          <w:b/>
          <w:sz w:val="28"/>
          <w:szCs w:val="28"/>
        </w:rPr>
        <w:t xml:space="preserve"> of Modifiable Risk Factors with Stroke Incidence in Indrasari Rengat Hospital, Indragiri Hulu Regency</w:t>
      </w:r>
    </w:p>
    <w:p w14:paraId="32B76C30" w14:textId="77777777" w:rsidR="00D31155" w:rsidRDefault="00D31155" w:rsidP="00D31155">
      <w:pPr>
        <w:jc w:val="center"/>
        <w:rPr>
          <w:rFonts w:ascii="Tw Cen MT" w:hAnsi="Tw Cen MT"/>
          <w:b/>
          <w:sz w:val="28"/>
          <w:szCs w:val="28"/>
        </w:rPr>
      </w:pPr>
    </w:p>
    <w:p w14:paraId="0DD2243F" w14:textId="05E54BB4" w:rsidR="00D31155" w:rsidRPr="00791249" w:rsidRDefault="00D31155" w:rsidP="00D31155">
      <w:pPr>
        <w:jc w:val="center"/>
        <w:rPr>
          <w:rFonts w:ascii="Tw Cen MT" w:hAnsi="Tw Cen MT"/>
          <w:b/>
          <w:sz w:val="28"/>
          <w:szCs w:val="28"/>
        </w:rPr>
      </w:pPr>
      <w:r>
        <w:rPr>
          <w:rFonts w:ascii="Tw Cen MT" w:hAnsi="Tw Cen MT"/>
          <w:b/>
          <w:sz w:val="28"/>
          <w:szCs w:val="28"/>
        </w:rPr>
        <w:t>Hubungan Faktor Risiko Yang Dapat dirubah Dengan Kejadian Stroke Di RSUD Indrasari Rengat Kabupaten Indragiri Hulu</w:t>
      </w:r>
    </w:p>
    <w:p w14:paraId="64256F88" w14:textId="77777777" w:rsidR="005B7BB7" w:rsidRPr="00791249" w:rsidRDefault="005B7BB7" w:rsidP="005B7BB7">
      <w:pPr>
        <w:contextualSpacing/>
        <w:rPr>
          <w:rFonts w:ascii="Tw Cen MT" w:hAnsi="Tw Cen MT"/>
          <w:b/>
          <w:sz w:val="28"/>
          <w:szCs w:val="28"/>
        </w:rPr>
      </w:pPr>
    </w:p>
    <w:p w14:paraId="7BA92864" w14:textId="3D5CDFB6" w:rsidR="005B7BB7" w:rsidRPr="00791249" w:rsidRDefault="007B2C32" w:rsidP="00791249">
      <w:pPr>
        <w:pStyle w:val="Author"/>
        <w:contextualSpacing/>
        <w:rPr>
          <w:rFonts w:ascii="Tw Cen MT" w:hAnsi="Tw Cen MT"/>
          <w:b w:val="0"/>
        </w:rPr>
      </w:pPr>
      <w:r>
        <w:rPr>
          <w:rFonts w:ascii="Tw Cen MT" w:hAnsi="Tw Cen MT"/>
          <w:b w:val="0"/>
        </w:rPr>
        <w:t>Elmukhsinur</w:t>
      </w:r>
      <w:r>
        <w:rPr>
          <w:rFonts w:ascii="Tw Cen MT" w:hAnsi="Tw Cen MT"/>
          <w:b w:val="0"/>
          <w:vertAlign w:val="superscript"/>
        </w:rPr>
        <w:t>1</w:t>
      </w:r>
      <w:r w:rsidR="005B7BB7" w:rsidRPr="00791249">
        <w:rPr>
          <w:rFonts w:ascii="Tw Cen MT" w:hAnsi="Tw Cen MT"/>
          <w:b w:val="0"/>
          <w:lang w:val="id-ID"/>
        </w:rPr>
        <w:t xml:space="preserve">, </w:t>
      </w:r>
      <w:r>
        <w:rPr>
          <w:rFonts w:ascii="Tw Cen MT" w:hAnsi="Tw Cen MT"/>
          <w:b w:val="0"/>
        </w:rPr>
        <w:t>Novita Kusumarini</w:t>
      </w:r>
      <w:r w:rsidR="00791249">
        <w:rPr>
          <w:rFonts w:ascii="Tw Cen MT" w:hAnsi="Tw Cen MT"/>
          <w:b w:val="0"/>
          <w:vertAlign w:val="superscript"/>
        </w:rPr>
        <w:t>2</w:t>
      </w:r>
      <w:r w:rsidR="005B7BB7" w:rsidRPr="00791249">
        <w:rPr>
          <w:rFonts w:ascii="Tw Cen MT" w:hAnsi="Tw Cen MT"/>
          <w:b w:val="0"/>
          <w:lang w:val="id-ID"/>
        </w:rPr>
        <w:t xml:space="preserve"> </w:t>
      </w:r>
    </w:p>
    <w:p w14:paraId="237F73AC" w14:textId="2E70182A" w:rsidR="005B7BB7" w:rsidRPr="00161289" w:rsidRDefault="005B7BB7" w:rsidP="005B7BB7">
      <w:pPr>
        <w:contextualSpacing/>
        <w:jc w:val="center"/>
        <w:rPr>
          <w:rFonts w:ascii="Tw Cen MT" w:hAnsi="Tw Cen MT"/>
          <w:sz w:val="20"/>
          <w:szCs w:val="20"/>
        </w:rPr>
      </w:pPr>
      <w:r w:rsidRPr="00161289">
        <w:rPr>
          <w:rFonts w:ascii="Tw Cen MT" w:hAnsi="Tw Cen MT"/>
          <w:sz w:val="20"/>
          <w:szCs w:val="20"/>
        </w:rPr>
        <w:t>Prodi DIII Keperawatan Diluar Kampus Utama</w:t>
      </w:r>
      <w:r w:rsidR="00F00A30" w:rsidRPr="00161289">
        <w:rPr>
          <w:rFonts w:ascii="Tw Cen MT" w:hAnsi="Tw Cen MT"/>
          <w:sz w:val="20"/>
          <w:szCs w:val="20"/>
          <w:vertAlign w:val="superscript"/>
        </w:rPr>
        <w:t>1</w:t>
      </w:r>
      <w:r w:rsidRPr="00161289">
        <w:rPr>
          <w:rFonts w:ascii="Tw Cen MT" w:hAnsi="Tw Cen MT"/>
          <w:sz w:val="20"/>
          <w:szCs w:val="20"/>
        </w:rPr>
        <w:t>, Jurusan Keperawatan</w:t>
      </w:r>
    </w:p>
    <w:p w14:paraId="6B856453" w14:textId="2BE79E37" w:rsidR="005B7BB7" w:rsidRPr="00161289" w:rsidRDefault="005B7BB7" w:rsidP="005B7BB7">
      <w:pPr>
        <w:contextualSpacing/>
        <w:jc w:val="center"/>
        <w:rPr>
          <w:rFonts w:ascii="Tw Cen MT" w:hAnsi="Tw Cen MT"/>
          <w:sz w:val="20"/>
          <w:szCs w:val="20"/>
        </w:rPr>
      </w:pPr>
      <w:r w:rsidRPr="00161289">
        <w:rPr>
          <w:rFonts w:ascii="Tw Cen MT" w:hAnsi="Tw Cen MT"/>
          <w:sz w:val="20"/>
          <w:szCs w:val="20"/>
        </w:rPr>
        <w:t>Poltekkes Kemenkes Riau</w:t>
      </w:r>
      <w:r w:rsidR="007B38B9" w:rsidRPr="00161289">
        <w:rPr>
          <w:rFonts w:ascii="Tw Cen MT" w:hAnsi="Tw Cen MT"/>
          <w:sz w:val="20"/>
          <w:szCs w:val="20"/>
          <w:vertAlign w:val="superscript"/>
        </w:rPr>
        <w:t>2</w:t>
      </w:r>
      <w:r w:rsidRPr="00161289">
        <w:rPr>
          <w:rFonts w:ascii="Tw Cen MT" w:hAnsi="Tw Cen MT"/>
          <w:sz w:val="20"/>
          <w:szCs w:val="20"/>
        </w:rPr>
        <w:t>, Indonesia</w:t>
      </w:r>
    </w:p>
    <w:p w14:paraId="2D74E4C7" w14:textId="77777777" w:rsidR="007B2C32" w:rsidRPr="00B35C9A" w:rsidRDefault="00C8253D" w:rsidP="007B2C32">
      <w:pPr>
        <w:contextualSpacing/>
        <w:jc w:val="center"/>
        <w:rPr>
          <w:rStyle w:val="Hyperlink"/>
          <w:sz w:val="20"/>
          <w:szCs w:val="20"/>
          <w:lang w:val="en-ID"/>
        </w:rPr>
      </w:pPr>
      <w:hyperlink r:id="rId8" w:history="1">
        <w:r w:rsidR="007B2C32" w:rsidRPr="00B35C9A">
          <w:rPr>
            <w:rStyle w:val="Hyperlink"/>
            <w:sz w:val="20"/>
            <w:szCs w:val="20"/>
            <w:lang w:val="en-ID"/>
          </w:rPr>
          <w:t>elmukhsinurmanaf@gmail.com</w:t>
        </w:r>
      </w:hyperlink>
    </w:p>
    <w:p w14:paraId="1290C692" w14:textId="77777777" w:rsidR="000616EE" w:rsidRPr="00791249" w:rsidRDefault="000616EE" w:rsidP="000616EE">
      <w:pPr>
        <w:contextualSpacing/>
        <w:jc w:val="center"/>
        <w:rPr>
          <w:rFonts w:ascii="Tw Cen MT" w:hAnsi="Tw Cen MT"/>
          <w:sz w:val="16"/>
          <w:szCs w:val="16"/>
          <w:lang w:val="id-ID"/>
        </w:rPr>
      </w:pPr>
    </w:p>
    <w:p w14:paraId="20B73D3F" w14:textId="77777777" w:rsidR="00DA7F7B" w:rsidRPr="00791249" w:rsidRDefault="00DA7F7B" w:rsidP="00416309">
      <w:pPr>
        <w:pStyle w:val="AbstractTitle"/>
        <w:rPr>
          <w:rFonts w:ascii="Tw Cen MT" w:hAnsi="Tw Cen MT"/>
          <w:sz w:val="32"/>
          <w:szCs w:val="32"/>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520"/>
      </w:tblGrid>
      <w:tr w:rsidR="004D4A63" w:rsidRPr="00791249" w14:paraId="405F6091" w14:textId="77777777" w:rsidTr="004D4A63">
        <w:tc>
          <w:tcPr>
            <w:tcW w:w="3227" w:type="dxa"/>
          </w:tcPr>
          <w:p w14:paraId="7F8AA2FE" w14:textId="77777777" w:rsidR="005E7AFC" w:rsidRPr="00791249" w:rsidRDefault="005E7AFC" w:rsidP="002D5990">
            <w:pPr>
              <w:pStyle w:val="AbstractTitle"/>
              <w:jc w:val="left"/>
              <w:rPr>
                <w:rFonts w:ascii="Tw Cen MT" w:hAnsi="Tw Cen MT"/>
              </w:rPr>
            </w:pPr>
          </w:p>
          <w:p w14:paraId="55DB7D4B" w14:textId="1D9BDD6F" w:rsidR="004D4A63" w:rsidRPr="00791249" w:rsidRDefault="004D4A63" w:rsidP="002D5990">
            <w:pPr>
              <w:pStyle w:val="AbstractTitle"/>
              <w:jc w:val="left"/>
              <w:rPr>
                <w:rFonts w:ascii="Tw Cen MT" w:hAnsi="Tw Cen MT"/>
              </w:rPr>
            </w:pPr>
            <w:r w:rsidRPr="00791249">
              <w:rPr>
                <w:rFonts w:ascii="Tw Cen MT" w:hAnsi="Tw Cen MT"/>
              </w:rPr>
              <w:t>Article Info</w:t>
            </w:r>
          </w:p>
        </w:tc>
        <w:tc>
          <w:tcPr>
            <w:tcW w:w="6520" w:type="dxa"/>
            <w:vMerge w:val="restart"/>
          </w:tcPr>
          <w:p w14:paraId="5390C02E" w14:textId="049BE8E8" w:rsidR="009C7CBA" w:rsidRPr="00161289" w:rsidRDefault="009C7CBA" w:rsidP="004D4A63">
            <w:pPr>
              <w:ind w:right="17"/>
              <w:jc w:val="both"/>
              <w:rPr>
                <w:rFonts w:ascii="Tw Cen MT" w:hAnsi="Tw Cen MT"/>
                <w:b/>
                <w:bCs/>
                <w:i/>
                <w:sz w:val="20"/>
                <w:szCs w:val="20"/>
              </w:rPr>
            </w:pPr>
            <w:r w:rsidRPr="00161289">
              <w:rPr>
                <w:rFonts w:ascii="Tw Cen MT" w:hAnsi="Tw Cen MT"/>
                <w:b/>
                <w:bCs/>
                <w:i/>
                <w:sz w:val="20"/>
                <w:szCs w:val="20"/>
              </w:rPr>
              <w:t>Abstract</w:t>
            </w:r>
          </w:p>
          <w:p w14:paraId="7A65257B" w14:textId="77777777" w:rsidR="00C2723B" w:rsidRPr="00C2723B" w:rsidRDefault="00C2723B" w:rsidP="00CB11AC">
            <w:pPr>
              <w:ind w:right="-108"/>
              <w:jc w:val="both"/>
              <w:rPr>
                <w:rFonts w:ascii="Tw Cen MT" w:hAnsi="Tw Cen MT"/>
                <w:i/>
                <w:sz w:val="20"/>
                <w:szCs w:val="20"/>
              </w:rPr>
            </w:pPr>
            <w:r w:rsidRPr="00C2723B">
              <w:rPr>
                <w:rFonts w:ascii="Tw Cen MT" w:hAnsi="Tw Cen MT"/>
                <w:i/>
                <w:sz w:val="20"/>
                <w:szCs w:val="20"/>
              </w:rPr>
              <w:t>Stroke is the number three killer after heart disease and cancer</w:t>
            </w:r>
            <w:proofErr w:type="gramStart"/>
            <w:r w:rsidRPr="00C2723B">
              <w:rPr>
                <w:rFonts w:ascii="Tw Cen MT" w:hAnsi="Tw Cen MT"/>
                <w:i/>
                <w:sz w:val="20"/>
                <w:szCs w:val="20"/>
              </w:rPr>
              <w:t>,but</w:t>
            </w:r>
            <w:proofErr w:type="gramEnd"/>
            <w:r w:rsidRPr="00C2723B">
              <w:rPr>
                <w:rFonts w:ascii="Tw Cen MT" w:hAnsi="Tw Cen MT"/>
                <w:i/>
                <w:sz w:val="20"/>
                <w:szCs w:val="20"/>
              </w:rPr>
              <w:t xml:space="preserve"> it is the number one cause of disability.  In Indonesia, it is estimated that every year there are 500,000 people affected by stroke and about 125,000 people die, while the rest have minor disabilities and even become severely disabled.  In Indrasari Rengat Hospital, there were 312 patients with stroke and 52 people died from stroke.  This study aims to determine the relationship of modifiable risk factors with the incidence of stroke at the Indrasari Rengat Hospital, Indragiri Hulu Regency in 2020. The design of this study was a cross sectional survey with a total sample of 54 respondents who were hospitalized in the IRNA for neurological diseases and ICU at Indrasari Rengat Hospital starting on the 25th to December 2, 2020, taken using consecutive sampling technique.  The Data collection technique was done by filling out a questionnaire through interviews with patients or families, and through the study of the patient's medical record records. The research instrument was a questionnaire in the form of questions related to modifiable stroke risk factors.  Data analysis in this study was descriptive analysis and bivariate analysis using chi square test.  The results showed that there was a significant relationship between dyslipidemia and the incidence of stroke, with p value = 0.048 (≤ 0.05</w:t>
            </w:r>
            <w:proofErr w:type="gramStart"/>
            <w:r w:rsidRPr="00C2723B">
              <w:rPr>
                <w:rFonts w:ascii="Tw Cen MT" w:hAnsi="Tw Cen MT"/>
                <w:i/>
                <w:sz w:val="20"/>
                <w:szCs w:val="20"/>
              </w:rPr>
              <w:t>) .</w:t>
            </w:r>
            <w:proofErr w:type="gramEnd"/>
          </w:p>
          <w:p w14:paraId="0BE6CAAA" w14:textId="77777777" w:rsidR="00C2723B" w:rsidRDefault="00C2723B" w:rsidP="00CB11AC">
            <w:pPr>
              <w:pStyle w:val="AbstractTitle"/>
              <w:ind w:right="-108"/>
              <w:jc w:val="left"/>
              <w:rPr>
                <w:rFonts w:ascii="Tw Cen MT" w:hAnsi="Tw Cen MT"/>
                <w:i/>
              </w:rPr>
            </w:pPr>
          </w:p>
          <w:p w14:paraId="344C71D3" w14:textId="71BDE70D" w:rsidR="00C2723B" w:rsidRPr="00C2723B" w:rsidRDefault="004D4A63" w:rsidP="00CB11AC">
            <w:pPr>
              <w:ind w:right="-108"/>
              <w:jc w:val="both"/>
              <w:rPr>
                <w:rFonts w:ascii="Tw Cen MT" w:hAnsi="Tw Cen MT"/>
                <w:i/>
                <w:sz w:val="20"/>
                <w:szCs w:val="20"/>
              </w:rPr>
            </w:pPr>
            <w:r w:rsidRPr="00C2723B">
              <w:rPr>
                <w:rFonts w:ascii="Tw Cen MT" w:hAnsi="Tw Cen MT"/>
                <w:b/>
                <w:i/>
                <w:sz w:val="20"/>
                <w:szCs w:val="20"/>
              </w:rPr>
              <w:t>Key words</w:t>
            </w:r>
            <w:r w:rsidR="00C2723B">
              <w:rPr>
                <w:rFonts w:ascii="Tw Cen MT" w:hAnsi="Tw Cen MT"/>
                <w:b/>
                <w:i/>
                <w:sz w:val="20"/>
                <w:szCs w:val="20"/>
              </w:rPr>
              <w:t xml:space="preserve"> </w:t>
            </w:r>
            <w:r w:rsidRPr="00C2723B">
              <w:rPr>
                <w:rFonts w:ascii="Tw Cen MT" w:hAnsi="Tw Cen MT"/>
                <w:b/>
                <w:i/>
                <w:sz w:val="20"/>
                <w:szCs w:val="20"/>
              </w:rPr>
              <w:t>:</w:t>
            </w:r>
            <w:r w:rsidRPr="00791249">
              <w:rPr>
                <w:rFonts w:ascii="Tw Cen MT" w:hAnsi="Tw Cen MT"/>
              </w:rPr>
              <w:t xml:space="preserve"> </w:t>
            </w:r>
            <w:r w:rsidR="00CB11AC">
              <w:rPr>
                <w:rFonts w:ascii="Tw Cen MT" w:hAnsi="Tw Cen MT"/>
              </w:rPr>
              <w:t>R</w:t>
            </w:r>
            <w:r w:rsidR="00C2723B" w:rsidRPr="00C2723B">
              <w:rPr>
                <w:rFonts w:ascii="Tw Cen MT" w:hAnsi="Tw Cen MT"/>
                <w:i/>
                <w:sz w:val="20"/>
                <w:szCs w:val="20"/>
              </w:rPr>
              <w:t xml:space="preserve">isk </w:t>
            </w:r>
            <w:r w:rsidR="00CB11AC">
              <w:rPr>
                <w:rFonts w:ascii="Tw Cen MT" w:hAnsi="Tw Cen MT"/>
                <w:i/>
                <w:sz w:val="20"/>
                <w:szCs w:val="20"/>
              </w:rPr>
              <w:t>F</w:t>
            </w:r>
            <w:r w:rsidR="00C2723B" w:rsidRPr="00C2723B">
              <w:rPr>
                <w:rFonts w:ascii="Tw Cen MT" w:hAnsi="Tw Cen MT"/>
                <w:i/>
                <w:sz w:val="20"/>
                <w:szCs w:val="20"/>
              </w:rPr>
              <w:t xml:space="preserve">actors;  </w:t>
            </w:r>
            <w:r w:rsidR="00CB11AC">
              <w:rPr>
                <w:rFonts w:ascii="Tw Cen MT" w:hAnsi="Tw Cen MT"/>
                <w:i/>
                <w:sz w:val="20"/>
                <w:szCs w:val="20"/>
              </w:rPr>
              <w:t>S</w:t>
            </w:r>
            <w:r w:rsidR="00C2723B" w:rsidRPr="00C2723B">
              <w:rPr>
                <w:rFonts w:ascii="Tw Cen MT" w:hAnsi="Tw Cen MT"/>
                <w:i/>
                <w:sz w:val="20"/>
                <w:szCs w:val="20"/>
              </w:rPr>
              <w:t>troke;  RSUD Indrasari Rengat</w:t>
            </w:r>
          </w:p>
          <w:p w14:paraId="7234EB10" w14:textId="77777777" w:rsidR="00161289" w:rsidRDefault="00161289" w:rsidP="004D4A63">
            <w:pPr>
              <w:pStyle w:val="AbstractTitle"/>
              <w:jc w:val="left"/>
              <w:rPr>
                <w:rFonts w:ascii="Tw Cen MT" w:hAnsi="Tw Cen MT"/>
              </w:rPr>
            </w:pPr>
          </w:p>
          <w:p w14:paraId="78E36AF1" w14:textId="2D503327" w:rsidR="009C7CBA" w:rsidRDefault="009C7CBA" w:rsidP="004D4A63">
            <w:pPr>
              <w:pStyle w:val="AbstractTitle"/>
              <w:jc w:val="left"/>
              <w:rPr>
                <w:rFonts w:ascii="Tw Cen MT" w:hAnsi="Tw Cen MT"/>
              </w:rPr>
            </w:pPr>
            <w:r w:rsidRPr="00791249">
              <w:rPr>
                <w:rFonts w:ascii="Tw Cen MT" w:hAnsi="Tw Cen MT"/>
              </w:rPr>
              <w:t>Abstrak</w:t>
            </w:r>
          </w:p>
          <w:p w14:paraId="1EFA1C77" w14:textId="2624266C" w:rsidR="00CB11AC" w:rsidRPr="00CB11AC" w:rsidRDefault="00CB11AC" w:rsidP="00CB11AC">
            <w:pPr>
              <w:pStyle w:val="BodyText"/>
              <w:tabs>
                <w:tab w:val="left" w:pos="6412"/>
              </w:tabs>
              <w:spacing w:before="92" w:line="208" w:lineRule="auto"/>
              <w:ind w:right="-108"/>
              <w:jc w:val="both"/>
              <w:rPr>
                <w:rFonts w:ascii="Tw Cen MT" w:hAnsi="Tw Cen MT"/>
                <w:i/>
                <w:spacing w:val="-6"/>
                <w:sz w:val="20"/>
                <w:szCs w:val="20"/>
              </w:rPr>
            </w:pPr>
            <w:r w:rsidRPr="00CB11AC">
              <w:rPr>
                <w:rFonts w:ascii="Tw Cen MT" w:hAnsi="Tw Cen MT"/>
                <w:i/>
                <w:spacing w:val="-6"/>
                <w:sz w:val="20"/>
                <w:szCs w:val="20"/>
              </w:rPr>
              <w:t xml:space="preserve">Stroke merupakan </w:t>
            </w:r>
            <w:r w:rsidRPr="00CB11AC">
              <w:rPr>
                <w:rFonts w:ascii="Tw Cen MT" w:hAnsi="Tw Cen MT"/>
                <w:i/>
                <w:spacing w:val="-7"/>
                <w:sz w:val="20"/>
                <w:szCs w:val="20"/>
              </w:rPr>
              <w:t xml:space="preserve">pembunuh </w:t>
            </w:r>
            <w:r w:rsidRPr="00CB11AC">
              <w:rPr>
                <w:rFonts w:ascii="Tw Cen MT" w:hAnsi="Tw Cen MT"/>
                <w:i/>
                <w:spacing w:val="-6"/>
                <w:sz w:val="20"/>
                <w:szCs w:val="20"/>
              </w:rPr>
              <w:t xml:space="preserve">nomor tiga </w:t>
            </w:r>
            <w:r w:rsidRPr="00CB11AC">
              <w:rPr>
                <w:rFonts w:ascii="Tw Cen MT" w:hAnsi="Tw Cen MT"/>
                <w:i/>
                <w:spacing w:val="-7"/>
                <w:sz w:val="20"/>
                <w:szCs w:val="20"/>
              </w:rPr>
              <w:t xml:space="preserve">setelah penyakit </w:t>
            </w:r>
            <w:r w:rsidRPr="00CB11AC">
              <w:rPr>
                <w:rFonts w:ascii="Tw Cen MT" w:hAnsi="Tw Cen MT"/>
                <w:i/>
                <w:spacing w:val="-6"/>
                <w:sz w:val="20"/>
                <w:szCs w:val="20"/>
              </w:rPr>
              <w:t xml:space="preserve">jantung </w:t>
            </w:r>
            <w:r w:rsidRPr="00CB11AC">
              <w:rPr>
                <w:rFonts w:ascii="Tw Cen MT" w:hAnsi="Tw Cen MT"/>
                <w:i/>
                <w:spacing w:val="-5"/>
                <w:sz w:val="20"/>
                <w:szCs w:val="20"/>
              </w:rPr>
              <w:t xml:space="preserve">dan </w:t>
            </w:r>
            <w:r w:rsidRPr="00CB11AC">
              <w:rPr>
                <w:rFonts w:ascii="Tw Cen MT" w:hAnsi="Tw Cen MT"/>
                <w:i/>
                <w:spacing w:val="-6"/>
                <w:sz w:val="20"/>
                <w:szCs w:val="20"/>
              </w:rPr>
              <w:t xml:space="preserve">kanker </w:t>
            </w:r>
            <w:r w:rsidRPr="00CB11AC">
              <w:rPr>
                <w:rFonts w:ascii="Tw Cen MT" w:hAnsi="Tw Cen MT"/>
                <w:i/>
                <w:spacing w:val="-7"/>
                <w:sz w:val="20"/>
                <w:szCs w:val="20"/>
              </w:rPr>
              <w:t xml:space="preserve">namun </w:t>
            </w:r>
            <w:r w:rsidRPr="00CB11AC">
              <w:rPr>
                <w:rFonts w:ascii="Tw Cen MT" w:hAnsi="Tw Cen MT"/>
                <w:i/>
                <w:spacing w:val="-6"/>
                <w:sz w:val="20"/>
                <w:szCs w:val="20"/>
              </w:rPr>
              <w:t xml:space="preserve">merupakan </w:t>
            </w:r>
            <w:r w:rsidRPr="00CB11AC">
              <w:rPr>
                <w:rFonts w:ascii="Tw Cen MT" w:hAnsi="Tw Cen MT"/>
                <w:i/>
                <w:spacing w:val="-7"/>
                <w:sz w:val="20"/>
                <w:szCs w:val="20"/>
              </w:rPr>
              <w:t xml:space="preserve">penyebab </w:t>
            </w:r>
            <w:r w:rsidRPr="00CB11AC">
              <w:rPr>
                <w:rFonts w:ascii="Tw Cen MT" w:hAnsi="Tw Cen MT"/>
                <w:i/>
                <w:spacing w:val="-6"/>
                <w:sz w:val="20"/>
                <w:szCs w:val="20"/>
              </w:rPr>
              <w:t xml:space="preserve">kecacatan </w:t>
            </w:r>
            <w:r w:rsidRPr="00CB11AC">
              <w:rPr>
                <w:rFonts w:ascii="Tw Cen MT" w:hAnsi="Tw Cen MT"/>
                <w:i/>
                <w:spacing w:val="-5"/>
                <w:sz w:val="20"/>
                <w:szCs w:val="20"/>
              </w:rPr>
              <w:t xml:space="preserve">nomor </w:t>
            </w:r>
            <w:r w:rsidRPr="00CB11AC">
              <w:rPr>
                <w:rFonts w:ascii="Tw Cen MT" w:hAnsi="Tw Cen MT"/>
                <w:i/>
                <w:spacing w:val="-6"/>
                <w:sz w:val="20"/>
                <w:szCs w:val="20"/>
              </w:rPr>
              <w:t xml:space="preserve">satu. Di </w:t>
            </w:r>
            <w:r w:rsidRPr="00CB11AC">
              <w:rPr>
                <w:rFonts w:ascii="Tw Cen MT" w:hAnsi="Tw Cen MT"/>
                <w:i/>
                <w:spacing w:val="-7"/>
                <w:sz w:val="20"/>
                <w:szCs w:val="20"/>
              </w:rPr>
              <w:t xml:space="preserve">Indonesia diperkirakan </w:t>
            </w:r>
            <w:r w:rsidRPr="00CB11AC">
              <w:rPr>
                <w:rFonts w:ascii="Tw Cen MT" w:hAnsi="Tw Cen MT"/>
                <w:i/>
                <w:spacing w:val="-6"/>
                <w:sz w:val="20"/>
                <w:szCs w:val="20"/>
              </w:rPr>
              <w:t xml:space="preserve">setiap tahun terjadi </w:t>
            </w:r>
            <w:r w:rsidRPr="00CB11AC">
              <w:rPr>
                <w:rFonts w:ascii="Tw Cen MT" w:hAnsi="Tw Cen MT"/>
                <w:i/>
                <w:spacing w:val="-7"/>
                <w:sz w:val="20"/>
                <w:szCs w:val="20"/>
              </w:rPr>
              <w:t xml:space="preserve">500.000 </w:t>
            </w:r>
            <w:r w:rsidRPr="00CB11AC">
              <w:rPr>
                <w:rFonts w:ascii="Tw Cen MT" w:hAnsi="Tw Cen MT"/>
                <w:i/>
                <w:spacing w:val="-6"/>
                <w:sz w:val="20"/>
                <w:szCs w:val="20"/>
              </w:rPr>
              <w:t xml:space="preserve">penduduk terkena </w:t>
            </w:r>
            <w:r w:rsidRPr="00CB11AC">
              <w:rPr>
                <w:rFonts w:ascii="Tw Cen MT" w:hAnsi="Tw Cen MT"/>
                <w:i/>
                <w:spacing w:val="-7"/>
                <w:sz w:val="20"/>
                <w:szCs w:val="20"/>
              </w:rPr>
              <w:t xml:space="preserve">serangan stroke </w:t>
            </w:r>
            <w:r w:rsidRPr="00CB11AC">
              <w:rPr>
                <w:rFonts w:ascii="Tw Cen MT" w:hAnsi="Tw Cen MT"/>
                <w:i/>
                <w:spacing w:val="-6"/>
                <w:sz w:val="20"/>
                <w:szCs w:val="20"/>
              </w:rPr>
              <w:t xml:space="preserve">dan sekitar </w:t>
            </w:r>
            <w:r w:rsidRPr="00CB11AC">
              <w:rPr>
                <w:rFonts w:ascii="Tw Cen MT" w:hAnsi="Tw Cen MT"/>
                <w:i/>
                <w:spacing w:val="-7"/>
                <w:sz w:val="20"/>
                <w:szCs w:val="20"/>
              </w:rPr>
              <w:t xml:space="preserve">125.000 </w:t>
            </w:r>
            <w:r w:rsidRPr="00CB11AC">
              <w:rPr>
                <w:rFonts w:ascii="Tw Cen MT" w:hAnsi="Tw Cen MT"/>
                <w:i/>
                <w:spacing w:val="-5"/>
                <w:sz w:val="20"/>
                <w:szCs w:val="20"/>
              </w:rPr>
              <w:t xml:space="preserve">orang </w:t>
            </w:r>
            <w:r w:rsidRPr="00CB11AC">
              <w:rPr>
                <w:rFonts w:ascii="Tw Cen MT" w:hAnsi="Tw Cen MT"/>
                <w:i/>
                <w:spacing w:val="-7"/>
                <w:sz w:val="20"/>
                <w:szCs w:val="20"/>
              </w:rPr>
              <w:t xml:space="preserve">meninggal sedangkan sisanya mengalami </w:t>
            </w:r>
            <w:r w:rsidRPr="00CB11AC">
              <w:rPr>
                <w:rFonts w:ascii="Tw Cen MT" w:hAnsi="Tw Cen MT"/>
                <w:i/>
                <w:spacing w:val="-6"/>
                <w:sz w:val="20"/>
                <w:szCs w:val="20"/>
              </w:rPr>
              <w:t xml:space="preserve">cacat </w:t>
            </w:r>
            <w:r w:rsidRPr="00CB11AC">
              <w:rPr>
                <w:rFonts w:ascii="Tw Cen MT" w:hAnsi="Tw Cen MT"/>
                <w:i/>
                <w:spacing w:val="-7"/>
                <w:sz w:val="20"/>
                <w:szCs w:val="20"/>
              </w:rPr>
              <w:t xml:space="preserve">ringan </w:t>
            </w:r>
            <w:r w:rsidRPr="00CB11AC">
              <w:rPr>
                <w:rFonts w:ascii="Tw Cen MT" w:hAnsi="Tw Cen MT"/>
                <w:i/>
                <w:spacing w:val="-6"/>
                <w:sz w:val="20"/>
                <w:szCs w:val="20"/>
              </w:rPr>
              <w:t xml:space="preserve">bahkan </w:t>
            </w:r>
            <w:r w:rsidRPr="00CB11AC">
              <w:rPr>
                <w:rFonts w:ascii="Tw Cen MT" w:hAnsi="Tw Cen MT"/>
                <w:i/>
                <w:spacing w:val="-5"/>
                <w:sz w:val="20"/>
                <w:szCs w:val="20"/>
              </w:rPr>
              <w:t xml:space="preserve">bisa </w:t>
            </w:r>
            <w:r w:rsidRPr="00CB11AC">
              <w:rPr>
                <w:rFonts w:ascii="Tw Cen MT" w:hAnsi="Tw Cen MT"/>
                <w:i/>
                <w:spacing w:val="-6"/>
                <w:sz w:val="20"/>
                <w:szCs w:val="20"/>
              </w:rPr>
              <w:t xml:space="preserve">menjadi cacat </w:t>
            </w:r>
            <w:r w:rsidRPr="00CB11AC">
              <w:rPr>
                <w:rFonts w:ascii="Tw Cen MT" w:hAnsi="Tw Cen MT"/>
                <w:i/>
                <w:spacing w:val="-7"/>
                <w:sz w:val="20"/>
                <w:szCs w:val="20"/>
              </w:rPr>
              <w:t xml:space="preserve">berat. </w:t>
            </w:r>
            <w:r w:rsidRPr="00CB11AC">
              <w:rPr>
                <w:rFonts w:ascii="Tw Cen MT" w:hAnsi="Tw Cen MT"/>
                <w:i/>
                <w:spacing w:val="-4"/>
                <w:sz w:val="20"/>
                <w:szCs w:val="20"/>
              </w:rPr>
              <w:t xml:space="preserve">Di </w:t>
            </w:r>
            <w:r w:rsidRPr="00CB11AC">
              <w:rPr>
                <w:rFonts w:ascii="Tw Cen MT" w:hAnsi="Tw Cen MT"/>
                <w:i/>
                <w:spacing w:val="-5"/>
                <w:sz w:val="20"/>
                <w:szCs w:val="20"/>
              </w:rPr>
              <w:t xml:space="preserve">RSUD </w:t>
            </w:r>
            <w:r w:rsidRPr="00CB11AC">
              <w:rPr>
                <w:rFonts w:ascii="Tw Cen MT" w:hAnsi="Tw Cen MT"/>
                <w:i/>
                <w:spacing w:val="-8"/>
                <w:sz w:val="20"/>
                <w:szCs w:val="20"/>
              </w:rPr>
              <w:t xml:space="preserve">Indrasari </w:t>
            </w:r>
            <w:r w:rsidRPr="00CB11AC">
              <w:rPr>
                <w:rFonts w:ascii="Tw Cen MT" w:hAnsi="Tw Cen MT"/>
                <w:i/>
                <w:spacing w:val="-6"/>
                <w:sz w:val="20"/>
                <w:szCs w:val="20"/>
              </w:rPr>
              <w:t xml:space="preserve">Rengat pasien dengan stroke </w:t>
            </w:r>
            <w:r w:rsidRPr="00CB11AC">
              <w:rPr>
                <w:rFonts w:ascii="Tw Cen MT" w:hAnsi="Tw Cen MT"/>
                <w:i/>
                <w:spacing w:val="-7"/>
                <w:sz w:val="20"/>
                <w:szCs w:val="20"/>
              </w:rPr>
              <w:t xml:space="preserve">berjumlah </w:t>
            </w:r>
            <w:r w:rsidRPr="00CB11AC">
              <w:rPr>
                <w:rFonts w:ascii="Tw Cen MT" w:hAnsi="Tw Cen MT"/>
                <w:i/>
                <w:spacing w:val="-5"/>
                <w:sz w:val="20"/>
                <w:szCs w:val="20"/>
              </w:rPr>
              <w:t xml:space="preserve">312 </w:t>
            </w:r>
            <w:r w:rsidRPr="00CB11AC">
              <w:rPr>
                <w:rFonts w:ascii="Tw Cen MT" w:hAnsi="Tw Cen MT"/>
                <w:i/>
                <w:spacing w:val="-6"/>
                <w:sz w:val="20"/>
                <w:szCs w:val="20"/>
              </w:rPr>
              <w:t xml:space="preserve">orang </w:t>
            </w:r>
            <w:r w:rsidRPr="00CB11AC">
              <w:rPr>
                <w:rFonts w:ascii="Tw Cen MT" w:hAnsi="Tw Cen MT"/>
                <w:i/>
                <w:spacing w:val="-5"/>
                <w:sz w:val="20"/>
                <w:szCs w:val="20"/>
              </w:rPr>
              <w:t xml:space="preserve">dan </w:t>
            </w:r>
            <w:r w:rsidRPr="00CB11AC">
              <w:rPr>
                <w:rFonts w:ascii="Tw Cen MT" w:hAnsi="Tw Cen MT"/>
                <w:i/>
                <w:spacing w:val="-6"/>
                <w:sz w:val="20"/>
                <w:szCs w:val="20"/>
              </w:rPr>
              <w:t xml:space="preserve">terdapat </w:t>
            </w:r>
            <w:r w:rsidRPr="00CB11AC">
              <w:rPr>
                <w:rFonts w:ascii="Tw Cen MT" w:hAnsi="Tw Cen MT"/>
                <w:i/>
                <w:spacing w:val="-3"/>
                <w:sz w:val="20"/>
                <w:szCs w:val="20"/>
              </w:rPr>
              <w:t xml:space="preserve">52 </w:t>
            </w:r>
            <w:r w:rsidRPr="00CB11AC">
              <w:rPr>
                <w:rFonts w:ascii="Tw Cen MT" w:hAnsi="Tw Cen MT"/>
                <w:i/>
                <w:spacing w:val="-6"/>
                <w:sz w:val="20"/>
                <w:szCs w:val="20"/>
              </w:rPr>
              <w:t xml:space="preserve">orang yang </w:t>
            </w:r>
            <w:r w:rsidRPr="00CB11AC">
              <w:rPr>
                <w:rFonts w:ascii="Tw Cen MT" w:hAnsi="Tw Cen MT"/>
                <w:i/>
                <w:spacing w:val="-7"/>
                <w:sz w:val="20"/>
                <w:szCs w:val="20"/>
              </w:rPr>
              <w:t xml:space="preserve">meninggal </w:t>
            </w:r>
            <w:r w:rsidRPr="00CB11AC">
              <w:rPr>
                <w:rFonts w:ascii="Tw Cen MT" w:hAnsi="Tw Cen MT"/>
                <w:i/>
                <w:spacing w:val="-6"/>
                <w:sz w:val="20"/>
                <w:szCs w:val="20"/>
              </w:rPr>
              <w:t xml:space="preserve">akibat </w:t>
            </w:r>
            <w:r w:rsidRPr="00CB11AC">
              <w:rPr>
                <w:rFonts w:ascii="Tw Cen MT" w:hAnsi="Tw Cen MT"/>
                <w:i/>
                <w:spacing w:val="-7"/>
                <w:sz w:val="20"/>
                <w:szCs w:val="20"/>
              </w:rPr>
              <w:t xml:space="preserve">stroke. Penelitian </w:t>
            </w:r>
            <w:r w:rsidRPr="00CB11AC">
              <w:rPr>
                <w:rFonts w:ascii="Tw Cen MT" w:hAnsi="Tw Cen MT"/>
                <w:i/>
                <w:spacing w:val="-5"/>
                <w:sz w:val="20"/>
                <w:szCs w:val="20"/>
              </w:rPr>
              <w:t xml:space="preserve">ini </w:t>
            </w:r>
            <w:r w:rsidRPr="00CB11AC">
              <w:rPr>
                <w:rFonts w:ascii="Tw Cen MT" w:hAnsi="Tw Cen MT"/>
                <w:i/>
                <w:spacing w:val="-7"/>
                <w:sz w:val="20"/>
                <w:szCs w:val="20"/>
              </w:rPr>
              <w:t xml:space="preserve">bertujuan </w:t>
            </w:r>
            <w:r w:rsidRPr="00CB11AC">
              <w:rPr>
                <w:rFonts w:ascii="Tw Cen MT" w:hAnsi="Tw Cen MT"/>
                <w:i/>
                <w:spacing w:val="-5"/>
                <w:sz w:val="20"/>
                <w:szCs w:val="20"/>
              </w:rPr>
              <w:t xml:space="preserve">untuk </w:t>
            </w:r>
            <w:r w:rsidRPr="00CB11AC">
              <w:rPr>
                <w:rFonts w:ascii="Tw Cen MT" w:hAnsi="Tw Cen MT"/>
                <w:i/>
                <w:spacing w:val="-7"/>
                <w:sz w:val="20"/>
                <w:szCs w:val="20"/>
              </w:rPr>
              <w:t xml:space="preserve">mengetahui hubungan faktor risiko yang dapat </w:t>
            </w:r>
            <w:proofErr w:type="gramStart"/>
            <w:r w:rsidRPr="00CB11AC">
              <w:rPr>
                <w:rFonts w:ascii="Tw Cen MT" w:hAnsi="Tw Cen MT"/>
                <w:i/>
                <w:spacing w:val="-7"/>
                <w:sz w:val="20"/>
                <w:szCs w:val="20"/>
              </w:rPr>
              <w:t xml:space="preserve">dirubah  </w:t>
            </w:r>
            <w:r w:rsidRPr="00CB11AC">
              <w:rPr>
                <w:rFonts w:ascii="Tw Cen MT" w:hAnsi="Tw Cen MT"/>
                <w:i/>
                <w:spacing w:val="-6"/>
                <w:sz w:val="20"/>
                <w:szCs w:val="20"/>
              </w:rPr>
              <w:t>dengan</w:t>
            </w:r>
            <w:proofErr w:type="gramEnd"/>
            <w:r w:rsidRPr="00CB11AC">
              <w:rPr>
                <w:rFonts w:ascii="Tw Cen MT" w:hAnsi="Tw Cen MT"/>
                <w:i/>
                <w:spacing w:val="-6"/>
                <w:sz w:val="20"/>
                <w:szCs w:val="20"/>
              </w:rPr>
              <w:t xml:space="preserve"> </w:t>
            </w:r>
            <w:r w:rsidRPr="00CB11AC">
              <w:rPr>
                <w:rFonts w:ascii="Tw Cen MT" w:hAnsi="Tw Cen MT"/>
                <w:i/>
                <w:spacing w:val="-7"/>
                <w:sz w:val="20"/>
                <w:szCs w:val="20"/>
              </w:rPr>
              <w:t xml:space="preserve">kejadian </w:t>
            </w:r>
            <w:r w:rsidRPr="00CB11AC">
              <w:rPr>
                <w:rFonts w:ascii="Tw Cen MT" w:hAnsi="Tw Cen MT"/>
                <w:i/>
                <w:spacing w:val="-6"/>
                <w:sz w:val="20"/>
                <w:szCs w:val="20"/>
              </w:rPr>
              <w:t xml:space="preserve">stroke </w:t>
            </w:r>
            <w:r w:rsidRPr="00CB11AC">
              <w:rPr>
                <w:rFonts w:ascii="Tw Cen MT" w:hAnsi="Tw Cen MT"/>
                <w:i/>
                <w:spacing w:val="-3"/>
                <w:sz w:val="20"/>
                <w:szCs w:val="20"/>
              </w:rPr>
              <w:t xml:space="preserve">di </w:t>
            </w:r>
            <w:r w:rsidRPr="00CB11AC">
              <w:rPr>
                <w:rFonts w:ascii="Tw Cen MT" w:hAnsi="Tw Cen MT"/>
                <w:i/>
                <w:spacing w:val="-5"/>
                <w:sz w:val="20"/>
                <w:szCs w:val="20"/>
              </w:rPr>
              <w:t xml:space="preserve">RSUD </w:t>
            </w:r>
            <w:r w:rsidRPr="00CB11AC">
              <w:rPr>
                <w:rFonts w:ascii="Tw Cen MT" w:hAnsi="Tw Cen MT"/>
                <w:i/>
                <w:spacing w:val="-6"/>
                <w:sz w:val="20"/>
                <w:szCs w:val="20"/>
              </w:rPr>
              <w:t xml:space="preserve">Indrasari Rengat </w:t>
            </w:r>
            <w:r w:rsidRPr="00CB11AC">
              <w:rPr>
                <w:rFonts w:ascii="Tw Cen MT" w:hAnsi="Tw Cen MT"/>
                <w:i/>
                <w:spacing w:val="-7"/>
                <w:sz w:val="20"/>
                <w:szCs w:val="20"/>
              </w:rPr>
              <w:t xml:space="preserve">Kabupaten Indragiri </w:t>
            </w:r>
            <w:r w:rsidRPr="00CB11AC">
              <w:rPr>
                <w:rFonts w:ascii="Tw Cen MT" w:hAnsi="Tw Cen MT"/>
                <w:i/>
                <w:spacing w:val="-5"/>
                <w:sz w:val="20"/>
                <w:szCs w:val="20"/>
              </w:rPr>
              <w:t xml:space="preserve">Hulu </w:t>
            </w:r>
            <w:r w:rsidRPr="00CB11AC">
              <w:rPr>
                <w:rFonts w:ascii="Tw Cen MT" w:hAnsi="Tw Cen MT"/>
                <w:i/>
                <w:spacing w:val="-6"/>
                <w:sz w:val="20"/>
                <w:szCs w:val="20"/>
              </w:rPr>
              <w:t xml:space="preserve">tahun 2020. Desain </w:t>
            </w:r>
            <w:r w:rsidRPr="00CB11AC">
              <w:rPr>
                <w:rFonts w:ascii="Tw Cen MT" w:hAnsi="Tw Cen MT"/>
                <w:i/>
                <w:spacing w:val="-7"/>
                <w:sz w:val="20"/>
                <w:szCs w:val="20"/>
              </w:rPr>
              <w:t xml:space="preserve">Penelitian </w:t>
            </w:r>
            <w:r w:rsidRPr="00CB11AC">
              <w:rPr>
                <w:rFonts w:ascii="Tw Cen MT" w:hAnsi="Tw Cen MT"/>
                <w:i/>
                <w:spacing w:val="-5"/>
                <w:sz w:val="20"/>
                <w:szCs w:val="20"/>
              </w:rPr>
              <w:t xml:space="preserve">ini </w:t>
            </w:r>
            <w:r w:rsidRPr="00CB11AC">
              <w:rPr>
                <w:rFonts w:ascii="Tw Cen MT" w:hAnsi="Tw Cen MT"/>
                <w:i/>
                <w:spacing w:val="-6"/>
                <w:sz w:val="20"/>
                <w:szCs w:val="20"/>
              </w:rPr>
              <w:t xml:space="preserve">adalah </w:t>
            </w:r>
            <w:r w:rsidRPr="00CB11AC">
              <w:rPr>
                <w:rFonts w:ascii="Tw Cen MT" w:hAnsi="Tw Cen MT"/>
                <w:i/>
                <w:spacing w:val="-7"/>
                <w:sz w:val="20"/>
                <w:szCs w:val="20"/>
              </w:rPr>
              <w:t xml:space="preserve">survey </w:t>
            </w:r>
            <w:r w:rsidRPr="00CB11AC">
              <w:rPr>
                <w:rFonts w:ascii="Tw Cen MT" w:hAnsi="Tw Cen MT"/>
                <w:i/>
                <w:spacing w:val="-6"/>
                <w:sz w:val="20"/>
                <w:szCs w:val="20"/>
              </w:rPr>
              <w:t xml:space="preserve">Cross </w:t>
            </w:r>
            <w:r w:rsidRPr="00CB11AC">
              <w:rPr>
                <w:rFonts w:ascii="Tw Cen MT" w:hAnsi="Tw Cen MT"/>
                <w:i/>
                <w:spacing w:val="-7"/>
                <w:sz w:val="20"/>
                <w:szCs w:val="20"/>
              </w:rPr>
              <w:t xml:space="preserve">Sectional </w:t>
            </w:r>
            <w:r w:rsidRPr="00CB11AC">
              <w:rPr>
                <w:rFonts w:ascii="Tw Cen MT" w:hAnsi="Tw Cen MT"/>
                <w:i/>
                <w:spacing w:val="-6"/>
                <w:sz w:val="20"/>
                <w:szCs w:val="20"/>
              </w:rPr>
              <w:t xml:space="preserve">dengan jumlah sampel </w:t>
            </w:r>
            <w:r w:rsidRPr="00CB11AC">
              <w:rPr>
                <w:rFonts w:ascii="Tw Cen MT" w:hAnsi="Tw Cen MT"/>
                <w:i/>
                <w:spacing w:val="-7"/>
                <w:sz w:val="20"/>
                <w:szCs w:val="20"/>
              </w:rPr>
              <w:t xml:space="preserve">sebanyak </w:t>
            </w:r>
            <w:r w:rsidRPr="00CB11AC">
              <w:rPr>
                <w:rFonts w:ascii="Tw Cen MT" w:hAnsi="Tw Cen MT"/>
                <w:i/>
                <w:spacing w:val="-3"/>
                <w:sz w:val="20"/>
                <w:szCs w:val="20"/>
              </w:rPr>
              <w:t xml:space="preserve">54 </w:t>
            </w:r>
            <w:r w:rsidRPr="00CB11AC">
              <w:rPr>
                <w:rFonts w:ascii="Tw Cen MT" w:hAnsi="Tw Cen MT"/>
                <w:i/>
                <w:spacing w:val="-7"/>
                <w:sz w:val="20"/>
                <w:szCs w:val="20"/>
              </w:rPr>
              <w:t xml:space="preserve">responden </w:t>
            </w:r>
            <w:r w:rsidRPr="00CB11AC">
              <w:rPr>
                <w:rFonts w:ascii="Tw Cen MT" w:hAnsi="Tw Cen MT"/>
                <w:i/>
                <w:spacing w:val="-5"/>
                <w:sz w:val="20"/>
                <w:szCs w:val="20"/>
              </w:rPr>
              <w:t xml:space="preserve">yang </w:t>
            </w:r>
            <w:r w:rsidRPr="00CB11AC">
              <w:rPr>
                <w:rFonts w:ascii="Tw Cen MT" w:hAnsi="Tw Cen MT"/>
                <w:i/>
                <w:spacing w:val="-6"/>
                <w:sz w:val="20"/>
                <w:szCs w:val="20"/>
              </w:rPr>
              <w:t xml:space="preserve">dirawat Inap </w:t>
            </w:r>
            <w:r w:rsidRPr="00CB11AC">
              <w:rPr>
                <w:rFonts w:ascii="Tw Cen MT" w:hAnsi="Tw Cen MT"/>
                <w:i/>
                <w:spacing w:val="-3"/>
                <w:sz w:val="20"/>
                <w:szCs w:val="20"/>
              </w:rPr>
              <w:t xml:space="preserve">di </w:t>
            </w:r>
            <w:r w:rsidRPr="00CB11AC">
              <w:rPr>
                <w:rFonts w:ascii="Tw Cen MT" w:hAnsi="Tw Cen MT"/>
                <w:i/>
                <w:spacing w:val="-6"/>
                <w:sz w:val="20"/>
                <w:szCs w:val="20"/>
              </w:rPr>
              <w:t xml:space="preserve">IRNA </w:t>
            </w:r>
            <w:r w:rsidRPr="00CB11AC">
              <w:rPr>
                <w:rFonts w:ascii="Tw Cen MT" w:hAnsi="Tw Cen MT"/>
                <w:i/>
                <w:spacing w:val="-7"/>
                <w:sz w:val="20"/>
                <w:szCs w:val="20"/>
              </w:rPr>
              <w:t xml:space="preserve">penyakit </w:t>
            </w:r>
            <w:r w:rsidRPr="00CB11AC">
              <w:rPr>
                <w:rFonts w:ascii="Tw Cen MT" w:hAnsi="Tw Cen MT"/>
                <w:i/>
                <w:spacing w:val="-6"/>
                <w:sz w:val="20"/>
                <w:szCs w:val="20"/>
              </w:rPr>
              <w:t xml:space="preserve">saraf dan </w:t>
            </w:r>
            <w:r w:rsidRPr="00CB11AC">
              <w:rPr>
                <w:rFonts w:ascii="Tw Cen MT" w:hAnsi="Tw Cen MT"/>
                <w:i/>
                <w:spacing w:val="-5"/>
                <w:sz w:val="20"/>
                <w:szCs w:val="20"/>
              </w:rPr>
              <w:t xml:space="preserve">ICU RSUD </w:t>
            </w:r>
            <w:r w:rsidRPr="00CB11AC">
              <w:rPr>
                <w:rFonts w:ascii="Tw Cen MT" w:hAnsi="Tw Cen MT"/>
                <w:i/>
                <w:spacing w:val="-6"/>
                <w:sz w:val="20"/>
                <w:szCs w:val="20"/>
              </w:rPr>
              <w:t xml:space="preserve">Indrasari Rengat </w:t>
            </w:r>
            <w:r w:rsidRPr="00CB11AC">
              <w:rPr>
                <w:rFonts w:ascii="Tw Cen MT" w:hAnsi="Tw Cen MT"/>
                <w:i/>
                <w:spacing w:val="-5"/>
                <w:sz w:val="20"/>
                <w:szCs w:val="20"/>
              </w:rPr>
              <w:t xml:space="preserve">mulai </w:t>
            </w:r>
            <w:r w:rsidRPr="00CB11AC">
              <w:rPr>
                <w:rFonts w:ascii="Tw Cen MT" w:hAnsi="Tw Cen MT"/>
                <w:i/>
                <w:spacing w:val="-7"/>
                <w:sz w:val="20"/>
                <w:szCs w:val="20"/>
              </w:rPr>
              <w:t xml:space="preserve">tanggal </w:t>
            </w:r>
            <w:r w:rsidRPr="00CB11AC">
              <w:rPr>
                <w:rFonts w:ascii="Tw Cen MT" w:hAnsi="Tw Cen MT"/>
                <w:i/>
                <w:spacing w:val="-5"/>
                <w:sz w:val="20"/>
                <w:szCs w:val="20"/>
              </w:rPr>
              <w:t xml:space="preserve">25 </w:t>
            </w:r>
            <w:r w:rsidRPr="00CB11AC">
              <w:rPr>
                <w:rFonts w:ascii="Tw Cen MT" w:hAnsi="Tw Cen MT"/>
                <w:i/>
                <w:spacing w:val="-7"/>
                <w:sz w:val="20"/>
                <w:szCs w:val="20"/>
              </w:rPr>
              <w:t xml:space="preserve">September sampai </w:t>
            </w:r>
            <w:r w:rsidRPr="00CB11AC">
              <w:rPr>
                <w:rFonts w:ascii="Tw Cen MT" w:hAnsi="Tw Cen MT"/>
                <w:i/>
                <w:spacing w:val="-6"/>
                <w:sz w:val="20"/>
                <w:szCs w:val="20"/>
              </w:rPr>
              <w:t xml:space="preserve">dengan </w:t>
            </w:r>
            <w:r w:rsidRPr="00CB11AC">
              <w:rPr>
                <w:rFonts w:ascii="Tw Cen MT" w:hAnsi="Tw Cen MT"/>
                <w:i/>
                <w:sz w:val="20"/>
                <w:szCs w:val="20"/>
              </w:rPr>
              <w:t xml:space="preserve">2 </w:t>
            </w:r>
            <w:r w:rsidRPr="00CB11AC">
              <w:rPr>
                <w:rFonts w:ascii="Tw Cen MT" w:hAnsi="Tw Cen MT"/>
                <w:i/>
                <w:spacing w:val="-6"/>
                <w:sz w:val="20"/>
                <w:szCs w:val="20"/>
              </w:rPr>
              <w:t xml:space="preserve">Desember </w:t>
            </w:r>
            <w:r w:rsidRPr="00CB11AC">
              <w:rPr>
                <w:rFonts w:ascii="Tw Cen MT" w:hAnsi="Tw Cen MT"/>
                <w:i/>
                <w:spacing w:val="-5"/>
                <w:sz w:val="20"/>
                <w:szCs w:val="20"/>
              </w:rPr>
              <w:t xml:space="preserve">2020 yang </w:t>
            </w:r>
            <w:r w:rsidRPr="00CB11AC">
              <w:rPr>
                <w:rFonts w:ascii="Tw Cen MT" w:hAnsi="Tw Cen MT"/>
                <w:i/>
                <w:spacing w:val="-7"/>
                <w:sz w:val="20"/>
                <w:szCs w:val="20"/>
              </w:rPr>
              <w:t xml:space="preserve">diambil </w:t>
            </w:r>
            <w:r w:rsidRPr="00CB11AC">
              <w:rPr>
                <w:rFonts w:ascii="Tw Cen MT" w:hAnsi="Tw Cen MT"/>
                <w:i/>
                <w:spacing w:val="-6"/>
                <w:sz w:val="20"/>
                <w:szCs w:val="20"/>
              </w:rPr>
              <w:t xml:space="preserve">dengan teknik </w:t>
            </w:r>
            <w:r w:rsidRPr="00CB11AC">
              <w:rPr>
                <w:rFonts w:ascii="Tw Cen MT" w:hAnsi="Tw Cen MT"/>
                <w:i/>
                <w:spacing w:val="-7"/>
                <w:sz w:val="20"/>
                <w:szCs w:val="20"/>
              </w:rPr>
              <w:t xml:space="preserve">consecutive sampling. </w:t>
            </w:r>
            <w:r w:rsidRPr="00CB11AC">
              <w:rPr>
                <w:rFonts w:ascii="Tw Cen MT" w:hAnsi="Tw Cen MT"/>
                <w:i/>
                <w:spacing w:val="-6"/>
                <w:sz w:val="20"/>
                <w:szCs w:val="20"/>
              </w:rPr>
              <w:t xml:space="preserve">Teknik </w:t>
            </w:r>
            <w:r w:rsidRPr="00CB11AC">
              <w:rPr>
                <w:rFonts w:ascii="Tw Cen MT" w:hAnsi="Tw Cen MT"/>
                <w:i/>
                <w:spacing w:val="-7"/>
                <w:sz w:val="20"/>
                <w:szCs w:val="20"/>
              </w:rPr>
              <w:t xml:space="preserve">pengumpulan </w:t>
            </w:r>
            <w:r w:rsidRPr="00CB11AC">
              <w:rPr>
                <w:rFonts w:ascii="Tw Cen MT" w:hAnsi="Tw Cen MT"/>
                <w:i/>
                <w:spacing w:val="-6"/>
                <w:sz w:val="20"/>
                <w:szCs w:val="20"/>
              </w:rPr>
              <w:t xml:space="preserve">data dilakukan dengan cara mengisi </w:t>
            </w:r>
            <w:r w:rsidRPr="00CB11AC">
              <w:rPr>
                <w:rFonts w:ascii="Tw Cen MT" w:hAnsi="Tw Cen MT"/>
                <w:i/>
                <w:spacing w:val="-7"/>
                <w:sz w:val="20"/>
                <w:szCs w:val="20"/>
              </w:rPr>
              <w:t xml:space="preserve">kuesioner </w:t>
            </w:r>
            <w:r w:rsidRPr="00CB11AC">
              <w:rPr>
                <w:rFonts w:ascii="Tw Cen MT" w:hAnsi="Tw Cen MT"/>
                <w:i/>
                <w:spacing w:val="-6"/>
                <w:sz w:val="20"/>
                <w:szCs w:val="20"/>
              </w:rPr>
              <w:t xml:space="preserve">melalui </w:t>
            </w:r>
            <w:r w:rsidRPr="00CB11AC">
              <w:rPr>
                <w:rFonts w:ascii="Tw Cen MT" w:hAnsi="Tw Cen MT"/>
                <w:i/>
                <w:spacing w:val="-7"/>
                <w:sz w:val="20"/>
                <w:szCs w:val="20"/>
              </w:rPr>
              <w:t xml:space="preserve">wawancara kepada pasien </w:t>
            </w:r>
            <w:r w:rsidRPr="00CB11AC">
              <w:rPr>
                <w:rFonts w:ascii="Tw Cen MT" w:hAnsi="Tw Cen MT"/>
                <w:i/>
                <w:spacing w:val="-4"/>
                <w:sz w:val="20"/>
                <w:szCs w:val="20"/>
              </w:rPr>
              <w:t xml:space="preserve">atau </w:t>
            </w:r>
            <w:r w:rsidRPr="00CB11AC">
              <w:rPr>
                <w:rFonts w:ascii="Tw Cen MT" w:hAnsi="Tw Cen MT"/>
                <w:i/>
                <w:spacing w:val="-7"/>
                <w:sz w:val="20"/>
                <w:szCs w:val="20"/>
              </w:rPr>
              <w:t xml:space="preserve">keluarga, </w:t>
            </w:r>
            <w:r w:rsidRPr="00CB11AC">
              <w:rPr>
                <w:rFonts w:ascii="Tw Cen MT" w:hAnsi="Tw Cen MT"/>
                <w:i/>
                <w:spacing w:val="-6"/>
                <w:sz w:val="20"/>
                <w:szCs w:val="20"/>
              </w:rPr>
              <w:t xml:space="preserve">dan melalui studi </w:t>
            </w:r>
            <w:r w:rsidRPr="00CB11AC">
              <w:rPr>
                <w:rFonts w:ascii="Tw Cen MT" w:hAnsi="Tw Cen MT"/>
                <w:i/>
                <w:spacing w:val="-7"/>
                <w:sz w:val="20"/>
                <w:szCs w:val="20"/>
              </w:rPr>
              <w:t xml:space="preserve">dokumentasi cacatan rekam </w:t>
            </w:r>
            <w:r w:rsidRPr="00CB11AC">
              <w:rPr>
                <w:rFonts w:ascii="Tw Cen MT" w:hAnsi="Tw Cen MT"/>
                <w:i/>
                <w:spacing w:val="-5"/>
                <w:sz w:val="20"/>
                <w:szCs w:val="20"/>
              </w:rPr>
              <w:t xml:space="preserve">medik </w:t>
            </w:r>
            <w:r w:rsidRPr="00CB11AC">
              <w:rPr>
                <w:rFonts w:ascii="Tw Cen MT" w:hAnsi="Tw Cen MT"/>
                <w:i/>
                <w:spacing w:val="-6"/>
                <w:sz w:val="20"/>
                <w:szCs w:val="20"/>
              </w:rPr>
              <w:t xml:space="preserve">pasien. </w:t>
            </w:r>
            <w:r w:rsidRPr="00CB11AC">
              <w:rPr>
                <w:rFonts w:ascii="Tw Cen MT" w:hAnsi="Tw Cen MT"/>
                <w:i/>
                <w:spacing w:val="-7"/>
                <w:sz w:val="20"/>
                <w:szCs w:val="20"/>
              </w:rPr>
              <w:t xml:space="preserve">Instrumen penelitian </w:t>
            </w:r>
            <w:r w:rsidRPr="00CB11AC">
              <w:rPr>
                <w:rFonts w:ascii="Tw Cen MT" w:hAnsi="Tw Cen MT"/>
                <w:i/>
                <w:spacing w:val="-5"/>
                <w:sz w:val="20"/>
                <w:szCs w:val="20"/>
              </w:rPr>
              <w:t xml:space="preserve">ini </w:t>
            </w:r>
            <w:r w:rsidRPr="00CB11AC">
              <w:rPr>
                <w:rFonts w:ascii="Tw Cen MT" w:hAnsi="Tw Cen MT"/>
                <w:i/>
                <w:spacing w:val="-6"/>
                <w:sz w:val="20"/>
                <w:szCs w:val="20"/>
              </w:rPr>
              <w:t xml:space="preserve">adalah </w:t>
            </w:r>
            <w:r w:rsidRPr="00CB11AC">
              <w:rPr>
                <w:rFonts w:ascii="Tw Cen MT" w:hAnsi="Tw Cen MT"/>
                <w:i/>
                <w:spacing w:val="-7"/>
                <w:sz w:val="20"/>
                <w:szCs w:val="20"/>
              </w:rPr>
              <w:t xml:space="preserve">kuesioner </w:t>
            </w:r>
            <w:r w:rsidRPr="00CB11AC">
              <w:rPr>
                <w:rFonts w:ascii="Tw Cen MT" w:hAnsi="Tw Cen MT"/>
                <w:i/>
                <w:spacing w:val="-6"/>
                <w:sz w:val="20"/>
                <w:szCs w:val="20"/>
              </w:rPr>
              <w:t xml:space="preserve">berupa </w:t>
            </w:r>
            <w:r w:rsidRPr="00CB11AC">
              <w:rPr>
                <w:rFonts w:ascii="Tw Cen MT" w:hAnsi="Tw Cen MT"/>
                <w:i/>
                <w:spacing w:val="-7"/>
                <w:sz w:val="20"/>
                <w:szCs w:val="20"/>
              </w:rPr>
              <w:t xml:space="preserve">pertanyaan </w:t>
            </w:r>
            <w:r w:rsidRPr="00CB11AC">
              <w:rPr>
                <w:rFonts w:ascii="Tw Cen MT" w:hAnsi="Tw Cen MT"/>
                <w:i/>
                <w:spacing w:val="-6"/>
                <w:sz w:val="20"/>
                <w:szCs w:val="20"/>
              </w:rPr>
              <w:t xml:space="preserve">yang berhubungan dengan faktor </w:t>
            </w:r>
            <w:r w:rsidRPr="00CB11AC">
              <w:rPr>
                <w:rFonts w:ascii="Tw Cen MT" w:hAnsi="Tw Cen MT"/>
                <w:i/>
                <w:spacing w:val="-7"/>
                <w:sz w:val="20"/>
                <w:szCs w:val="20"/>
              </w:rPr>
              <w:t xml:space="preserve">risiko stroke </w:t>
            </w:r>
            <w:proofErr w:type="gramStart"/>
            <w:r w:rsidRPr="00CB11AC">
              <w:rPr>
                <w:rFonts w:ascii="Tw Cen MT" w:hAnsi="Tw Cen MT"/>
                <w:i/>
                <w:spacing w:val="-6"/>
                <w:sz w:val="20"/>
                <w:szCs w:val="20"/>
              </w:rPr>
              <w:t xml:space="preserve">yang  </w:t>
            </w:r>
            <w:r w:rsidRPr="00CB11AC">
              <w:rPr>
                <w:rFonts w:ascii="Tw Cen MT" w:hAnsi="Tw Cen MT"/>
                <w:i/>
                <w:spacing w:val="-7"/>
                <w:sz w:val="20"/>
                <w:szCs w:val="20"/>
              </w:rPr>
              <w:t>dapat</w:t>
            </w:r>
            <w:proofErr w:type="gramEnd"/>
            <w:r w:rsidRPr="00CB11AC">
              <w:rPr>
                <w:rFonts w:ascii="Tw Cen MT" w:hAnsi="Tw Cen MT"/>
                <w:i/>
                <w:spacing w:val="-7"/>
                <w:sz w:val="20"/>
                <w:szCs w:val="20"/>
              </w:rPr>
              <w:t xml:space="preserve"> diubah. Analisa </w:t>
            </w:r>
            <w:r w:rsidRPr="00CB11AC">
              <w:rPr>
                <w:rFonts w:ascii="Tw Cen MT" w:hAnsi="Tw Cen MT"/>
                <w:i/>
                <w:spacing w:val="-6"/>
                <w:sz w:val="20"/>
                <w:szCs w:val="20"/>
              </w:rPr>
              <w:t xml:space="preserve">data pada </w:t>
            </w:r>
            <w:r w:rsidRPr="00CB11AC">
              <w:rPr>
                <w:rFonts w:ascii="Tw Cen MT" w:hAnsi="Tw Cen MT"/>
                <w:i/>
                <w:spacing w:val="-7"/>
                <w:sz w:val="20"/>
                <w:szCs w:val="20"/>
              </w:rPr>
              <w:t xml:space="preserve">penelitian </w:t>
            </w:r>
            <w:r w:rsidRPr="00CB11AC">
              <w:rPr>
                <w:rFonts w:ascii="Tw Cen MT" w:hAnsi="Tw Cen MT"/>
                <w:i/>
                <w:spacing w:val="-5"/>
                <w:sz w:val="20"/>
                <w:szCs w:val="20"/>
              </w:rPr>
              <w:t xml:space="preserve">ini </w:t>
            </w:r>
            <w:r w:rsidRPr="00CB11AC">
              <w:rPr>
                <w:rFonts w:ascii="Tw Cen MT" w:hAnsi="Tw Cen MT"/>
                <w:i/>
                <w:spacing w:val="-6"/>
                <w:sz w:val="20"/>
                <w:szCs w:val="20"/>
              </w:rPr>
              <w:t xml:space="preserve">adalah </w:t>
            </w:r>
            <w:r w:rsidRPr="00CB11AC">
              <w:rPr>
                <w:rFonts w:ascii="Tw Cen MT" w:hAnsi="Tw Cen MT"/>
                <w:i/>
                <w:spacing w:val="-7"/>
                <w:sz w:val="20"/>
                <w:szCs w:val="20"/>
              </w:rPr>
              <w:t xml:space="preserve">analisis deskriptif dan analisis bivariate </w:t>
            </w:r>
            <w:r w:rsidRPr="00CB11AC">
              <w:rPr>
                <w:rFonts w:ascii="Tw Cen MT" w:hAnsi="Tw Cen MT"/>
                <w:i/>
                <w:spacing w:val="-6"/>
                <w:sz w:val="20"/>
                <w:szCs w:val="20"/>
              </w:rPr>
              <w:t xml:space="preserve">dengan </w:t>
            </w:r>
            <w:r w:rsidRPr="00CB11AC">
              <w:rPr>
                <w:rFonts w:ascii="Tw Cen MT" w:hAnsi="Tw Cen MT"/>
                <w:i/>
                <w:spacing w:val="-5"/>
                <w:sz w:val="20"/>
                <w:szCs w:val="20"/>
              </w:rPr>
              <w:t xml:space="preserve">uji chi </w:t>
            </w:r>
            <w:r w:rsidRPr="00CB11AC">
              <w:rPr>
                <w:rFonts w:ascii="Tw Cen MT" w:hAnsi="Tw Cen MT"/>
                <w:i/>
                <w:spacing w:val="-7"/>
                <w:sz w:val="20"/>
                <w:szCs w:val="20"/>
              </w:rPr>
              <w:t xml:space="preserve">square. </w:t>
            </w:r>
            <w:r w:rsidRPr="00CB11AC">
              <w:rPr>
                <w:rFonts w:ascii="Tw Cen MT" w:hAnsi="Tw Cen MT"/>
                <w:i/>
                <w:spacing w:val="-6"/>
                <w:sz w:val="20"/>
                <w:szCs w:val="20"/>
              </w:rPr>
              <w:t xml:space="preserve">Hasil </w:t>
            </w:r>
            <w:r w:rsidRPr="00CB11AC">
              <w:rPr>
                <w:rFonts w:ascii="Tw Cen MT" w:hAnsi="Tw Cen MT"/>
                <w:i/>
                <w:spacing w:val="-7"/>
                <w:sz w:val="20"/>
                <w:szCs w:val="20"/>
              </w:rPr>
              <w:t xml:space="preserve">penelitian menunjukkan terdapat </w:t>
            </w:r>
            <w:r w:rsidRPr="00CB11AC">
              <w:rPr>
                <w:rFonts w:ascii="Tw Cen MT" w:hAnsi="Tw Cen MT"/>
                <w:i/>
                <w:spacing w:val="-6"/>
                <w:sz w:val="20"/>
                <w:szCs w:val="20"/>
              </w:rPr>
              <w:t xml:space="preserve">hubungan </w:t>
            </w:r>
            <w:r w:rsidRPr="00CB11AC">
              <w:rPr>
                <w:rFonts w:ascii="Tw Cen MT" w:hAnsi="Tw Cen MT"/>
                <w:i/>
                <w:spacing w:val="-5"/>
                <w:sz w:val="20"/>
                <w:szCs w:val="20"/>
              </w:rPr>
              <w:t xml:space="preserve">yang </w:t>
            </w:r>
            <w:r w:rsidRPr="00CB11AC">
              <w:rPr>
                <w:rFonts w:ascii="Tw Cen MT" w:hAnsi="Tw Cen MT"/>
                <w:i/>
                <w:spacing w:val="-7"/>
                <w:sz w:val="20"/>
                <w:szCs w:val="20"/>
              </w:rPr>
              <w:t xml:space="preserve">bermakna antara </w:t>
            </w:r>
            <w:r w:rsidRPr="00CB11AC">
              <w:rPr>
                <w:rFonts w:ascii="Tw Cen MT" w:hAnsi="Tw Cen MT"/>
                <w:i/>
                <w:spacing w:val="-8"/>
                <w:sz w:val="20"/>
                <w:szCs w:val="20"/>
              </w:rPr>
              <w:t xml:space="preserve">dyslipidemia dengan </w:t>
            </w:r>
            <w:r w:rsidRPr="00CB11AC">
              <w:rPr>
                <w:rFonts w:ascii="Tw Cen MT" w:hAnsi="Tw Cen MT"/>
                <w:i/>
                <w:spacing w:val="-7"/>
                <w:sz w:val="20"/>
                <w:szCs w:val="20"/>
              </w:rPr>
              <w:t xml:space="preserve"> </w:t>
            </w:r>
            <w:r w:rsidRPr="00CB11AC">
              <w:rPr>
                <w:rFonts w:ascii="Tw Cen MT" w:hAnsi="Tw Cen MT"/>
                <w:i/>
                <w:spacing w:val="-6"/>
                <w:sz w:val="20"/>
                <w:szCs w:val="20"/>
              </w:rPr>
              <w:t>kejadian stroke, dengan nilai p = 0,048</w:t>
            </w:r>
            <w:r>
              <w:rPr>
                <w:rFonts w:ascii="Tw Cen MT" w:hAnsi="Tw Cen MT"/>
                <w:i/>
                <w:spacing w:val="-6"/>
                <w:sz w:val="20"/>
                <w:szCs w:val="20"/>
              </w:rPr>
              <w:t xml:space="preserve"> (≤ 0,05) </w:t>
            </w:r>
          </w:p>
          <w:p w14:paraId="7C22B4ED" w14:textId="537077AA" w:rsidR="00CB11AC" w:rsidRPr="00CB11AC" w:rsidRDefault="00CB11AC" w:rsidP="00CB11AC">
            <w:pPr>
              <w:pStyle w:val="BodyText"/>
              <w:tabs>
                <w:tab w:val="left" w:pos="6412"/>
              </w:tabs>
              <w:spacing w:before="92" w:line="208" w:lineRule="auto"/>
              <w:ind w:right="-108"/>
              <w:jc w:val="both"/>
              <w:rPr>
                <w:rFonts w:ascii="Tw Cen MT" w:hAnsi="Tw Cen MT"/>
                <w:sz w:val="20"/>
                <w:szCs w:val="20"/>
              </w:rPr>
            </w:pPr>
            <w:r w:rsidRPr="00CB11AC">
              <w:rPr>
                <w:rFonts w:ascii="Tw Cen MT" w:hAnsi="Tw Cen MT"/>
                <w:b/>
                <w:spacing w:val="-5"/>
                <w:sz w:val="20"/>
                <w:szCs w:val="20"/>
              </w:rPr>
              <w:t xml:space="preserve">Kata </w:t>
            </w:r>
            <w:r w:rsidRPr="00CB11AC">
              <w:rPr>
                <w:rFonts w:ascii="Tw Cen MT" w:hAnsi="Tw Cen MT"/>
                <w:b/>
                <w:spacing w:val="-7"/>
                <w:sz w:val="20"/>
                <w:szCs w:val="20"/>
              </w:rPr>
              <w:t>kunci</w:t>
            </w:r>
            <w:r w:rsidRPr="00CB11AC">
              <w:rPr>
                <w:rFonts w:ascii="Tw Cen MT" w:hAnsi="Tw Cen MT"/>
                <w:spacing w:val="-7"/>
                <w:sz w:val="20"/>
                <w:szCs w:val="20"/>
              </w:rPr>
              <w:t xml:space="preserve">: </w:t>
            </w:r>
            <w:r>
              <w:rPr>
                <w:rFonts w:ascii="Tw Cen MT" w:hAnsi="Tw Cen MT"/>
                <w:spacing w:val="-7"/>
                <w:sz w:val="20"/>
                <w:szCs w:val="20"/>
              </w:rPr>
              <w:t>F</w:t>
            </w:r>
            <w:r w:rsidRPr="00CB11AC">
              <w:rPr>
                <w:rFonts w:ascii="Tw Cen MT" w:hAnsi="Tw Cen MT"/>
                <w:spacing w:val="-6"/>
                <w:sz w:val="20"/>
                <w:szCs w:val="20"/>
              </w:rPr>
              <w:t xml:space="preserve">aktor </w:t>
            </w:r>
            <w:r>
              <w:rPr>
                <w:rFonts w:ascii="Tw Cen MT" w:hAnsi="Tw Cen MT"/>
                <w:spacing w:val="-6"/>
                <w:sz w:val="20"/>
                <w:szCs w:val="20"/>
              </w:rPr>
              <w:t>R</w:t>
            </w:r>
            <w:r w:rsidRPr="00CB11AC">
              <w:rPr>
                <w:rFonts w:ascii="Tw Cen MT" w:hAnsi="Tw Cen MT"/>
                <w:spacing w:val="-7"/>
                <w:sz w:val="20"/>
                <w:szCs w:val="20"/>
              </w:rPr>
              <w:t xml:space="preserve">isiko; </w:t>
            </w:r>
            <w:r>
              <w:rPr>
                <w:rFonts w:ascii="Tw Cen MT" w:hAnsi="Tw Cen MT"/>
                <w:spacing w:val="-7"/>
                <w:sz w:val="20"/>
                <w:szCs w:val="20"/>
              </w:rPr>
              <w:t>S</w:t>
            </w:r>
            <w:r w:rsidRPr="00CB11AC">
              <w:rPr>
                <w:rFonts w:ascii="Tw Cen MT" w:hAnsi="Tw Cen MT"/>
                <w:spacing w:val="-7"/>
                <w:sz w:val="20"/>
                <w:szCs w:val="20"/>
              </w:rPr>
              <w:t xml:space="preserve">troke; </w:t>
            </w:r>
            <w:r w:rsidRPr="00CB11AC">
              <w:rPr>
                <w:rFonts w:ascii="Tw Cen MT" w:hAnsi="Tw Cen MT"/>
                <w:spacing w:val="-5"/>
                <w:sz w:val="20"/>
                <w:szCs w:val="20"/>
              </w:rPr>
              <w:t xml:space="preserve">RSUD </w:t>
            </w:r>
            <w:r w:rsidRPr="00CB11AC">
              <w:rPr>
                <w:rFonts w:ascii="Tw Cen MT" w:hAnsi="Tw Cen MT"/>
                <w:spacing w:val="-7"/>
                <w:sz w:val="20"/>
                <w:szCs w:val="20"/>
              </w:rPr>
              <w:t>Indrasari Rengat</w:t>
            </w:r>
          </w:p>
          <w:p w14:paraId="5A83F509" w14:textId="77777777" w:rsidR="00CB11AC" w:rsidRDefault="00CB11AC" w:rsidP="00CB11AC">
            <w:pPr>
              <w:jc w:val="both"/>
            </w:pPr>
          </w:p>
          <w:p w14:paraId="606290F1" w14:textId="74D628E3" w:rsidR="00E56DF6" w:rsidRPr="00E56DF6" w:rsidRDefault="00E56DF6" w:rsidP="00E56DF6">
            <w:pPr>
              <w:pStyle w:val="AbstractTitle"/>
              <w:jc w:val="left"/>
              <w:rPr>
                <w:rFonts w:ascii="Tw Cen MT" w:hAnsi="Tw Cen MT"/>
                <w:b w:val="0"/>
              </w:rPr>
            </w:pPr>
          </w:p>
        </w:tc>
      </w:tr>
      <w:tr w:rsidR="004D4A63" w:rsidRPr="00791249" w14:paraId="636504AE" w14:textId="77777777" w:rsidTr="004D4A63">
        <w:tc>
          <w:tcPr>
            <w:tcW w:w="3227" w:type="dxa"/>
          </w:tcPr>
          <w:p w14:paraId="26086D8C" w14:textId="77777777" w:rsidR="004D4A63" w:rsidRPr="00791249" w:rsidRDefault="004D4A63" w:rsidP="00416309">
            <w:pPr>
              <w:pStyle w:val="AbstractTitle"/>
              <w:rPr>
                <w:rFonts w:ascii="Tw Cen MT" w:hAnsi="Tw Cen MT"/>
                <w:sz w:val="24"/>
                <w:szCs w:val="24"/>
              </w:rPr>
            </w:pPr>
          </w:p>
        </w:tc>
        <w:tc>
          <w:tcPr>
            <w:tcW w:w="6520" w:type="dxa"/>
            <w:vMerge/>
          </w:tcPr>
          <w:p w14:paraId="2C5F69A7" w14:textId="77777777" w:rsidR="004D4A63" w:rsidRPr="00791249" w:rsidRDefault="004D4A63" w:rsidP="00416309">
            <w:pPr>
              <w:pStyle w:val="AbstractTitle"/>
              <w:rPr>
                <w:rFonts w:ascii="Tw Cen MT" w:hAnsi="Tw Cen MT"/>
                <w:sz w:val="32"/>
                <w:szCs w:val="32"/>
              </w:rPr>
            </w:pPr>
          </w:p>
        </w:tc>
      </w:tr>
      <w:tr w:rsidR="004D4A63" w:rsidRPr="00791249" w14:paraId="04EA47E2" w14:textId="77777777" w:rsidTr="004D4A63">
        <w:tc>
          <w:tcPr>
            <w:tcW w:w="3227" w:type="dxa"/>
          </w:tcPr>
          <w:p w14:paraId="65B57C3A" w14:textId="77777777" w:rsidR="004D4A63" w:rsidRPr="00791249" w:rsidRDefault="004D4A63" w:rsidP="00416309">
            <w:pPr>
              <w:pStyle w:val="AbstractTitle"/>
              <w:rPr>
                <w:rFonts w:ascii="Tw Cen MT" w:hAnsi="Tw Cen MT"/>
                <w:sz w:val="24"/>
                <w:szCs w:val="24"/>
              </w:rPr>
            </w:pPr>
          </w:p>
        </w:tc>
        <w:tc>
          <w:tcPr>
            <w:tcW w:w="6520" w:type="dxa"/>
            <w:vMerge/>
          </w:tcPr>
          <w:p w14:paraId="7E6BB421" w14:textId="77777777" w:rsidR="004D4A63" w:rsidRPr="00791249" w:rsidRDefault="004D4A63" w:rsidP="00416309">
            <w:pPr>
              <w:pStyle w:val="AbstractTitle"/>
              <w:rPr>
                <w:rFonts w:ascii="Tw Cen MT" w:hAnsi="Tw Cen MT"/>
                <w:sz w:val="32"/>
                <w:szCs w:val="32"/>
              </w:rPr>
            </w:pPr>
          </w:p>
        </w:tc>
      </w:tr>
      <w:tr w:rsidR="004D4A63" w:rsidRPr="00791249" w14:paraId="039BD13E" w14:textId="77777777" w:rsidTr="004D4A63">
        <w:tc>
          <w:tcPr>
            <w:tcW w:w="3227" w:type="dxa"/>
          </w:tcPr>
          <w:p w14:paraId="628A5BD4" w14:textId="342A1B88" w:rsidR="004D4A63" w:rsidRPr="00791249" w:rsidRDefault="004D4A63" w:rsidP="002D5990">
            <w:pPr>
              <w:pStyle w:val="AbstractTitle"/>
              <w:jc w:val="left"/>
              <w:rPr>
                <w:rFonts w:ascii="Tw Cen MT" w:hAnsi="Tw Cen MT"/>
                <w:b w:val="0"/>
                <w:bCs/>
              </w:rPr>
            </w:pPr>
            <w:r w:rsidRPr="00791249">
              <w:rPr>
                <w:rFonts w:ascii="Tw Cen MT" w:hAnsi="Tw Cen MT"/>
                <w:b w:val="0"/>
                <w:bCs/>
              </w:rPr>
              <w:t>Article History</w:t>
            </w:r>
          </w:p>
        </w:tc>
        <w:tc>
          <w:tcPr>
            <w:tcW w:w="6520" w:type="dxa"/>
            <w:vMerge/>
          </w:tcPr>
          <w:p w14:paraId="70F1B439" w14:textId="77777777" w:rsidR="004D4A63" w:rsidRPr="00791249" w:rsidRDefault="004D4A63" w:rsidP="00416309">
            <w:pPr>
              <w:pStyle w:val="AbstractTitle"/>
              <w:rPr>
                <w:rFonts w:ascii="Tw Cen MT" w:hAnsi="Tw Cen MT"/>
                <w:sz w:val="32"/>
                <w:szCs w:val="32"/>
              </w:rPr>
            </w:pPr>
          </w:p>
        </w:tc>
      </w:tr>
      <w:tr w:rsidR="004D4A63" w:rsidRPr="00791249" w14:paraId="4BFAAE22" w14:textId="77777777" w:rsidTr="004D4A63">
        <w:tc>
          <w:tcPr>
            <w:tcW w:w="3227" w:type="dxa"/>
          </w:tcPr>
          <w:p w14:paraId="652447BE" w14:textId="241ABD93" w:rsidR="004D4A63" w:rsidRPr="00791249" w:rsidRDefault="004D4A63" w:rsidP="002D5990">
            <w:pPr>
              <w:pStyle w:val="AbstractTitle"/>
              <w:jc w:val="left"/>
              <w:rPr>
                <w:rFonts w:ascii="Tw Cen MT" w:hAnsi="Tw Cen MT"/>
                <w:b w:val="0"/>
                <w:bCs/>
              </w:rPr>
            </w:pPr>
            <w:r w:rsidRPr="00791249">
              <w:rPr>
                <w:rFonts w:ascii="Tw Cen MT" w:hAnsi="Tw Cen MT"/>
                <w:b w:val="0"/>
                <w:bCs/>
              </w:rPr>
              <w:t>Received date :</w:t>
            </w:r>
          </w:p>
        </w:tc>
        <w:tc>
          <w:tcPr>
            <w:tcW w:w="6520" w:type="dxa"/>
            <w:vMerge/>
          </w:tcPr>
          <w:p w14:paraId="3BE14401" w14:textId="77777777" w:rsidR="004D4A63" w:rsidRPr="00791249" w:rsidRDefault="004D4A63" w:rsidP="00416309">
            <w:pPr>
              <w:pStyle w:val="AbstractTitle"/>
              <w:rPr>
                <w:rFonts w:ascii="Tw Cen MT" w:hAnsi="Tw Cen MT"/>
                <w:sz w:val="32"/>
                <w:szCs w:val="32"/>
              </w:rPr>
            </w:pPr>
          </w:p>
        </w:tc>
      </w:tr>
      <w:tr w:rsidR="004D4A63" w:rsidRPr="00791249" w14:paraId="17C7CDBA" w14:textId="77777777" w:rsidTr="004D4A63">
        <w:tc>
          <w:tcPr>
            <w:tcW w:w="3227" w:type="dxa"/>
          </w:tcPr>
          <w:p w14:paraId="1A920032" w14:textId="787197F1" w:rsidR="004D4A63" w:rsidRPr="00791249" w:rsidRDefault="004D4A63" w:rsidP="002D5990">
            <w:pPr>
              <w:pStyle w:val="AbstractTitle"/>
              <w:jc w:val="left"/>
              <w:rPr>
                <w:rFonts w:ascii="Tw Cen MT" w:hAnsi="Tw Cen MT"/>
                <w:b w:val="0"/>
                <w:bCs/>
              </w:rPr>
            </w:pPr>
            <w:r w:rsidRPr="00791249">
              <w:rPr>
                <w:rFonts w:ascii="Tw Cen MT" w:hAnsi="Tw Cen MT"/>
                <w:b w:val="0"/>
                <w:bCs/>
              </w:rPr>
              <w:t>Revised date :</w:t>
            </w:r>
          </w:p>
        </w:tc>
        <w:tc>
          <w:tcPr>
            <w:tcW w:w="6520" w:type="dxa"/>
            <w:vMerge/>
          </w:tcPr>
          <w:p w14:paraId="6E1E3443" w14:textId="77777777" w:rsidR="004D4A63" w:rsidRPr="00791249" w:rsidRDefault="004D4A63" w:rsidP="00416309">
            <w:pPr>
              <w:pStyle w:val="AbstractTitle"/>
              <w:rPr>
                <w:rFonts w:ascii="Tw Cen MT" w:hAnsi="Tw Cen MT"/>
                <w:sz w:val="32"/>
                <w:szCs w:val="32"/>
              </w:rPr>
            </w:pPr>
          </w:p>
        </w:tc>
      </w:tr>
      <w:tr w:rsidR="004D4A63" w:rsidRPr="00791249" w14:paraId="022ED3DA" w14:textId="77777777" w:rsidTr="004D4A63">
        <w:tc>
          <w:tcPr>
            <w:tcW w:w="3227" w:type="dxa"/>
          </w:tcPr>
          <w:p w14:paraId="2AE339E9" w14:textId="17E2E115" w:rsidR="004D4A63" w:rsidRPr="00791249" w:rsidRDefault="004D4A63" w:rsidP="002D5990">
            <w:pPr>
              <w:pStyle w:val="AbstractTitle"/>
              <w:jc w:val="left"/>
              <w:rPr>
                <w:rFonts w:ascii="Tw Cen MT" w:hAnsi="Tw Cen MT"/>
                <w:b w:val="0"/>
                <w:bCs/>
              </w:rPr>
            </w:pPr>
            <w:r w:rsidRPr="00791249">
              <w:rPr>
                <w:rFonts w:ascii="Tw Cen MT" w:hAnsi="Tw Cen MT"/>
                <w:b w:val="0"/>
                <w:bCs/>
              </w:rPr>
              <w:t>Accepted date :</w:t>
            </w:r>
          </w:p>
        </w:tc>
        <w:tc>
          <w:tcPr>
            <w:tcW w:w="6520" w:type="dxa"/>
            <w:vMerge/>
          </w:tcPr>
          <w:p w14:paraId="6A3158F6" w14:textId="77777777" w:rsidR="004D4A63" w:rsidRPr="00791249" w:rsidRDefault="004D4A63" w:rsidP="00416309">
            <w:pPr>
              <w:pStyle w:val="AbstractTitle"/>
              <w:rPr>
                <w:rFonts w:ascii="Tw Cen MT" w:hAnsi="Tw Cen MT"/>
                <w:sz w:val="32"/>
                <w:szCs w:val="32"/>
              </w:rPr>
            </w:pPr>
          </w:p>
        </w:tc>
      </w:tr>
      <w:tr w:rsidR="004D4A63" w:rsidRPr="00791249" w14:paraId="7A62D35A" w14:textId="77777777" w:rsidTr="004D4A63">
        <w:tc>
          <w:tcPr>
            <w:tcW w:w="3227" w:type="dxa"/>
          </w:tcPr>
          <w:p w14:paraId="53FDE397" w14:textId="77777777" w:rsidR="004D4A63" w:rsidRPr="00791249" w:rsidRDefault="004D4A63" w:rsidP="002D5990">
            <w:pPr>
              <w:pStyle w:val="AbstractTitle"/>
              <w:jc w:val="left"/>
              <w:rPr>
                <w:rFonts w:ascii="Tw Cen MT" w:hAnsi="Tw Cen MT"/>
                <w:b w:val="0"/>
                <w:bCs/>
                <w:sz w:val="32"/>
                <w:szCs w:val="32"/>
              </w:rPr>
            </w:pPr>
          </w:p>
        </w:tc>
        <w:tc>
          <w:tcPr>
            <w:tcW w:w="6520" w:type="dxa"/>
            <w:vMerge/>
          </w:tcPr>
          <w:p w14:paraId="4E10ED0C" w14:textId="77777777" w:rsidR="004D4A63" w:rsidRPr="00791249" w:rsidRDefault="004D4A63" w:rsidP="00416309">
            <w:pPr>
              <w:pStyle w:val="AbstractTitle"/>
              <w:rPr>
                <w:rFonts w:ascii="Tw Cen MT" w:hAnsi="Tw Cen MT"/>
                <w:sz w:val="32"/>
                <w:szCs w:val="32"/>
              </w:rPr>
            </w:pPr>
          </w:p>
        </w:tc>
      </w:tr>
    </w:tbl>
    <w:p w14:paraId="0776518D" w14:textId="77777777" w:rsidR="004D4A63" w:rsidRPr="00791249" w:rsidRDefault="004D4A63" w:rsidP="00416309">
      <w:pPr>
        <w:rPr>
          <w:rFonts w:ascii="Tw Cen MT" w:hAnsi="Tw Cen MT"/>
          <w:sz w:val="32"/>
          <w:szCs w:val="32"/>
        </w:rPr>
        <w:sectPr w:rsidR="004D4A63" w:rsidRPr="00791249" w:rsidSect="002D5990">
          <w:headerReference w:type="default" r:id="rId9"/>
          <w:footerReference w:type="default" r:id="rId10"/>
          <w:type w:val="continuous"/>
          <w:pgSz w:w="12240" w:h="15840" w:code="1"/>
          <w:pgMar w:top="1701" w:right="1134" w:bottom="1134" w:left="1418" w:header="720" w:footer="720" w:gutter="0"/>
          <w:cols w:space="567"/>
          <w:docGrid w:linePitch="360"/>
        </w:sectPr>
      </w:pPr>
    </w:p>
    <w:p w14:paraId="547A5135" w14:textId="77777777" w:rsidR="004D4A63" w:rsidRPr="00791249" w:rsidRDefault="004D4A63" w:rsidP="00265EE5">
      <w:pPr>
        <w:pStyle w:val="Body"/>
        <w:ind w:firstLine="0"/>
        <w:rPr>
          <w:rFonts w:ascii="Tw Cen MT" w:hAnsi="Tw Cen MT"/>
          <w:sz w:val="24"/>
          <w:szCs w:val="24"/>
          <w:lang w:val="id-ID"/>
        </w:rPr>
      </w:pPr>
      <w:r w:rsidRPr="00791249">
        <w:rPr>
          <w:rFonts w:ascii="Tw Cen MT" w:hAnsi="Tw Cen MT"/>
          <w:b/>
          <w:sz w:val="24"/>
          <w:szCs w:val="24"/>
          <w:lang w:val="id-ID"/>
        </w:rPr>
        <w:lastRenderedPageBreak/>
        <w:t>PENDAHULUAN</w:t>
      </w:r>
    </w:p>
    <w:p w14:paraId="289C603F" w14:textId="08079105" w:rsidR="002448E4" w:rsidRPr="003362A6" w:rsidRDefault="002448E4" w:rsidP="003362A6">
      <w:pPr>
        <w:pStyle w:val="BodyText"/>
        <w:spacing w:before="92" w:line="208" w:lineRule="auto"/>
        <w:ind w:right="24"/>
        <w:jc w:val="both"/>
        <w:rPr>
          <w:rFonts w:ascii="Tw Cen MT" w:hAnsi="Tw Cen MT"/>
        </w:rPr>
      </w:pPr>
      <w:r w:rsidRPr="003362A6">
        <w:rPr>
          <w:rFonts w:ascii="Tw Cen MT" w:hAnsi="Tw Cen MT"/>
          <w:spacing w:val="-5"/>
        </w:rPr>
        <w:t xml:space="preserve">Stroke merupakan penyakit pembuluh </w:t>
      </w:r>
      <w:r w:rsidRPr="003362A6">
        <w:rPr>
          <w:rFonts w:ascii="Tw Cen MT" w:hAnsi="Tw Cen MT"/>
          <w:spacing w:val="-4"/>
        </w:rPr>
        <w:t xml:space="preserve">darah otak </w:t>
      </w:r>
      <w:r w:rsidRPr="003362A6">
        <w:rPr>
          <w:rFonts w:ascii="Tw Cen MT" w:hAnsi="Tw Cen MT"/>
          <w:spacing w:val="-6"/>
        </w:rPr>
        <w:t>(</w:t>
      </w:r>
      <w:r w:rsidRPr="003362A6">
        <w:rPr>
          <w:rFonts w:ascii="Tw Cen MT" w:hAnsi="Tw Cen MT"/>
          <w:i/>
          <w:spacing w:val="-6"/>
        </w:rPr>
        <w:t>serebrovaskuler</w:t>
      </w:r>
      <w:r w:rsidRPr="003362A6">
        <w:rPr>
          <w:rFonts w:ascii="Tw Cen MT" w:hAnsi="Tw Cen MT"/>
          <w:spacing w:val="-6"/>
        </w:rPr>
        <w:t xml:space="preserve">) </w:t>
      </w:r>
      <w:r w:rsidRPr="003362A6">
        <w:rPr>
          <w:rFonts w:ascii="Tw Cen MT" w:hAnsi="Tw Cen MT"/>
          <w:spacing w:val="-4"/>
        </w:rPr>
        <w:t xml:space="preserve">yang </w:t>
      </w:r>
      <w:r w:rsidRPr="003362A6">
        <w:rPr>
          <w:rFonts w:ascii="Tw Cen MT" w:hAnsi="Tw Cen MT"/>
          <w:spacing w:val="-5"/>
        </w:rPr>
        <w:t xml:space="preserve">ditandai dengan kematian jaringan </w:t>
      </w:r>
      <w:r w:rsidRPr="003362A6">
        <w:rPr>
          <w:rFonts w:ascii="Tw Cen MT" w:hAnsi="Tw Cen MT"/>
          <w:spacing w:val="-3"/>
        </w:rPr>
        <w:t xml:space="preserve">otak </w:t>
      </w:r>
      <w:r w:rsidRPr="003362A6">
        <w:rPr>
          <w:rFonts w:ascii="Tw Cen MT" w:hAnsi="Tw Cen MT"/>
          <w:spacing w:val="-5"/>
        </w:rPr>
        <w:t>(</w:t>
      </w:r>
      <w:r w:rsidRPr="003362A6">
        <w:rPr>
          <w:rFonts w:ascii="Tw Cen MT" w:hAnsi="Tw Cen MT"/>
          <w:i/>
          <w:spacing w:val="-5"/>
        </w:rPr>
        <w:t>infark serebral</w:t>
      </w:r>
      <w:r w:rsidRPr="003362A6">
        <w:rPr>
          <w:rFonts w:ascii="Tw Cen MT" w:hAnsi="Tw Cen MT"/>
          <w:spacing w:val="-5"/>
        </w:rPr>
        <w:t xml:space="preserve">) yang disebabkan karena </w:t>
      </w:r>
      <w:r w:rsidRPr="003362A6">
        <w:rPr>
          <w:rFonts w:ascii="Tw Cen MT" w:hAnsi="Tw Cen MT"/>
          <w:spacing w:val="-4"/>
        </w:rPr>
        <w:t xml:space="preserve">adanya </w:t>
      </w:r>
      <w:r w:rsidRPr="003362A6">
        <w:rPr>
          <w:rFonts w:ascii="Tw Cen MT" w:hAnsi="Tw Cen MT"/>
          <w:spacing w:val="-6"/>
        </w:rPr>
        <w:t xml:space="preserve">penyumbatan, </w:t>
      </w:r>
      <w:r w:rsidRPr="003362A6">
        <w:rPr>
          <w:rFonts w:ascii="Tw Cen MT" w:hAnsi="Tw Cen MT"/>
          <w:spacing w:val="-5"/>
        </w:rPr>
        <w:t xml:space="preserve">penyempitan, </w:t>
      </w:r>
      <w:r w:rsidRPr="003362A6">
        <w:rPr>
          <w:rFonts w:ascii="Tw Cen MT" w:hAnsi="Tw Cen MT"/>
          <w:spacing w:val="-4"/>
        </w:rPr>
        <w:t xml:space="preserve">atau </w:t>
      </w:r>
      <w:r w:rsidRPr="003362A6">
        <w:rPr>
          <w:rFonts w:ascii="Tw Cen MT" w:hAnsi="Tw Cen MT"/>
          <w:spacing w:val="-5"/>
        </w:rPr>
        <w:t xml:space="preserve">pecahnya pembuluh darah </w:t>
      </w:r>
      <w:r w:rsidRPr="003362A6">
        <w:rPr>
          <w:rFonts w:ascii="Tw Cen MT" w:hAnsi="Tw Cen MT"/>
          <w:spacing w:val="-4"/>
        </w:rPr>
        <w:t>menuju</w:t>
      </w:r>
      <w:r w:rsidRPr="003362A6">
        <w:rPr>
          <w:rFonts w:ascii="Tw Cen MT" w:hAnsi="Tw Cen MT"/>
          <w:spacing w:val="-10"/>
        </w:rPr>
        <w:t xml:space="preserve"> </w:t>
      </w:r>
      <w:r w:rsidRPr="003362A6">
        <w:rPr>
          <w:rFonts w:ascii="Tw Cen MT" w:hAnsi="Tw Cen MT"/>
          <w:spacing w:val="-3"/>
        </w:rPr>
        <w:t>otak</w:t>
      </w:r>
      <w:r w:rsidRPr="003362A6">
        <w:rPr>
          <w:rFonts w:ascii="Tw Cen MT" w:hAnsi="Tw Cen MT"/>
          <w:spacing w:val="-10"/>
        </w:rPr>
        <w:t xml:space="preserve"> </w:t>
      </w:r>
      <w:r w:rsidRPr="003362A6">
        <w:rPr>
          <w:rFonts w:ascii="Tw Cen MT" w:hAnsi="Tw Cen MT"/>
          <w:spacing w:val="-4"/>
        </w:rPr>
        <w:t>menjadi</w:t>
      </w:r>
      <w:r w:rsidRPr="003362A6">
        <w:rPr>
          <w:rFonts w:ascii="Tw Cen MT" w:hAnsi="Tw Cen MT"/>
          <w:spacing w:val="-7"/>
        </w:rPr>
        <w:t xml:space="preserve"> </w:t>
      </w:r>
      <w:r w:rsidRPr="003362A6">
        <w:rPr>
          <w:rFonts w:ascii="Tw Cen MT" w:hAnsi="Tw Cen MT"/>
          <w:spacing w:val="-5"/>
        </w:rPr>
        <w:t>berkurang</w:t>
      </w:r>
      <w:r w:rsidRPr="003362A6">
        <w:rPr>
          <w:rFonts w:ascii="Tw Cen MT" w:hAnsi="Tw Cen MT"/>
          <w:spacing w:val="-4"/>
        </w:rPr>
        <w:t xml:space="preserve"> </w:t>
      </w:r>
      <w:r w:rsidRPr="003362A6">
        <w:rPr>
          <w:rFonts w:ascii="Tw Cen MT" w:hAnsi="Tw Cen MT"/>
          <w:spacing w:val="-5"/>
        </w:rPr>
        <w:t>dan</w:t>
      </w:r>
      <w:r w:rsidRPr="003362A6">
        <w:rPr>
          <w:rFonts w:ascii="Tw Cen MT" w:hAnsi="Tw Cen MT"/>
          <w:spacing w:val="-9"/>
        </w:rPr>
        <w:t xml:space="preserve"> </w:t>
      </w:r>
      <w:r w:rsidRPr="003362A6">
        <w:rPr>
          <w:rFonts w:ascii="Tw Cen MT" w:hAnsi="Tw Cen MT"/>
          <w:spacing w:val="-4"/>
        </w:rPr>
        <w:t>menimbulkan</w:t>
      </w:r>
      <w:r w:rsidRPr="003362A6">
        <w:rPr>
          <w:rFonts w:ascii="Tw Cen MT" w:hAnsi="Tw Cen MT"/>
          <w:spacing w:val="-10"/>
        </w:rPr>
        <w:t xml:space="preserve"> </w:t>
      </w:r>
      <w:r w:rsidRPr="003362A6">
        <w:rPr>
          <w:rFonts w:ascii="Tw Cen MT" w:hAnsi="Tw Cen MT"/>
          <w:spacing w:val="-5"/>
        </w:rPr>
        <w:t>serangkaian</w:t>
      </w:r>
      <w:r w:rsidRPr="003362A6">
        <w:rPr>
          <w:rFonts w:ascii="Tw Cen MT" w:hAnsi="Tw Cen MT"/>
          <w:spacing w:val="-10"/>
        </w:rPr>
        <w:t xml:space="preserve"> </w:t>
      </w:r>
      <w:r w:rsidRPr="003362A6">
        <w:rPr>
          <w:rFonts w:ascii="Tw Cen MT" w:hAnsi="Tw Cen MT"/>
          <w:spacing w:val="-5"/>
        </w:rPr>
        <w:t>reaksi</w:t>
      </w:r>
      <w:r w:rsidRPr="003362A6">
        <w:rPr>
          <w:rFonts w:ascii="Tw Cen MT" w:hAnsi="Tw Cen MT"/>
          <w:spacing w:val="-1"/>
        </w:rPr>
        <w:t xml:space="preserve"> </w:t>
      </w:r>
      <w:r w:rsidRPr="003362A6">
        <w:rPr>
          <w:rFonts w:ascii="Tw Cen MT" w:hAnsi="Tw Cen MT"/>
          <w:spacing w:val="-5"/>
        </w:rPr>
        <w:t>biokimia</w:t>
      </w:r>
      <w:r w:rsidRPr="003362A6">
        <w:rPr>
          <w:rFonts w:ascii="Tw Cen MT" w:hAnsi="Tw Cen MT"/>
          <w:spacing w:val="-1"/>
        </w:rPr>
        <w:t xml:space="preserve"> </w:t>
      </w:r>
      <w:r w:rsidRPr="003362A6">
        <w:rPr>
          <w:rFonts w:ascii="Tw Cen MT" w:hAnsi="Tw Cen MT"/>
          <w:spacing w:val="-5"/>
        </w:rPr>
        <w:t>yang</w:t>
      </w:r>
      <w:r w:rsidRPr="003362A6">
        <w:rPr>
          <w:rFonts w:ascii="Tw Cen MT" w:hAnsi="Tw Cen MT"/>
          <w:spacing w:val="-10"/>
        </w:rPr>
        <w:t xml:space="preserve"> </w:t>
      </w:r>
      <w:r w:rsidRPr="003362A6">
        <w:rPr>
          <w:rFonts w:ascii="Tw Cen MT" w:hAnsi="Tw Cen MT"/>
          <w:spacing w:val="-3"/>
        </w:rPr>
        <w:t>akan</w:t>
      </w:r>
      <w:r w:rsidRPr="003362A6">
        <w:rPr>
          <w:rFonts w:ascii="Tw Cen MT" w:hAnsi="Tw Cen MT"/>
          <w:spacing w:val="-9"/>
        </w:rPr>
        <w:t xml:space="preserve"> </w:t>
      </w:r>
      <w:r w:rsidRPr="003362A6">
        <w:rPr>
          <w:rFonts w:ascii="Tw Cen MT" w:hAnsi="Tw Cen MT"/>
          <w:spacing w:val="-5"/>
        </w:rPr>
        <w:t>merusakkan</w:t>
      </w:r>
      <w:r w:rsidRPr="003362A6">
        <w:rPr>
          <w:rFonts w:ascii="Tw Cen MT" w:hAnsi="Tw Cen MT"/>
          <w:spacing w:val="-10"/>
        </w:rPr>
        <w:t xml:space="preserve"> </w:t>
      </w:r>
      <w:r w:rsidRPr="003362A6">
        <w:rPr>
          <w:rFonts w:ascii="Tw Cen MT" w:hAnsi="Tw Cen MT"/>
          <w:spacing w:val="-3"/>
        </w:rPr>
        <w:t>atau</w:t>
      </w:r>
      <w:r w:rsidRPr="003362A6">
        <w:rPr>
          <w:rFonts w:ascii="Tw Cen MT" w:hAnsi="Tw Cen MT"/>
          <w:spacing w:val="-22"/>
        </w:rPr>
        <w:t xml:space="preserve"> </w:t>
      </w:r>
      <w:r w:rsidRPr="003362A6">
        <w:rPr>
          <w:rFonts w:ascii="Tw Cen MT" w:hAnsi="Tw Cen MT"/>
          <w:spacing w:val="-5"/>
        </w:rPr>
        <w:t xml:space="preserve">mematikan sel-sel </w:t>
      </w:r>
      <w:r w:rsidRPr="003362A6">
        <w:rPr>
          <w:rFonts w:ascii="Tw Cen MT" w:hAnsi="Tw Cen MT"/>
          <w:spacing w:val="-4"/>
        </w:rPr>
        <w:t xml:space="preserve">saraf </w:t>
      </w:r>
      <w:r w:rsidRPr="003362A6">
        <w:rPr>
          <w:rFonts w:ascii="Tw Cen MT" w:hAnsi="Tw Cen MT"/>
          <w:spacing w:val="-5"/>
        </w:rPr>
        <w:t>otak.</w:t>
      </w:r>
      <w:r w:rsidRPr="003362A6">
        <w:rPr>
          <w:rFonts w:ascii="Tw Cen MT" w:hAnsi="Tw Cen MT"/>
          <w:spacing w:val="-5"/>
          <w:vertAlign w:val="superscript"/>
        </w:rPr>
        <w:t>(1)</w:t>
      </w:r>
      <w:r w:rsidRPr="003362A6">
        <w:rPr>
          <w:rFonts w:ascii="Tw Cen MT" w:hAnsi="Tw Cen MT"/>
          <w:spacing w:val="-5"/>
        </w:rPr>
        <w:t xml:space="preserve"> </w:t>
      </w:r>
    </w:p>
    <w:p w14:paraId="12250EEE" w14:textId="50337C81" w:rsidR="002448E4" w:rsidRPr="003362A6" w:rsidRDefault="002448E4" w:rsidP="003362A6">
      <w:pPr>
        <w:pStyle w:val="BodyText"/>
        <w:spacing w:line="208" w:lineRule="auto"/>
        <w:ind w:right="24"/>
        <w:jc w:val="both"/>
        <w:rPr>
          <w:rFonts w:ascii="Tw Cen MT" w:hAnsi="Tw Cen MT"/>
        </w:rPr>
      </w:pPr>
      <w:r w:rsidRPr="003362A6">
        <w:rPr>
          <w:rFonts w:ascii="Tw Cen MT" w:hAnsi="Tw Cen MT"/>
          <w:spacing w:val="-5"/>
        </w:rPr>
        <w:t xml:space="preserve">Stroke merupakan pembunuh </w:t>
      </w:r>
      <w:r w:rsidRPr="003362A6">
        <w:rPr>
          <w:rFonts w:ascii="Tw Cen MT" w:hAnsi="Tw Cen MT"/>
          <w:spacing w:val="-4"/>
        </w:rPr>
        <w:t xml:space="preserve">nomor tiga setelah </w:t>
      </w:r>
      <w:r w:rsidRPr="003362A6">
        <w:rPr>
          <w:rFonts w:ascii="Tw Cen MT" w:hAnsi="Tw Cen MT"/>
          <w:spacing w:val="-5"/>
        </w:rPr>
        <w:t xml:space="preserve">penyakit jantung </w:t>
      </w:r>
      <w:r w:rsidRPr="003362A6">
        <w:rPr>
          <w:rFonts w:ascii="Tw Cen MT" w:hAnsi="Tw Cen MT"/>
          <w:spacing w:val="-3"/>
        </w:rPr>
        <w:t xml:space="preserve">dan </w:t>
      </w:r>
      <w:r w:rsidRPr="003362A6">
        <w:rPr>
          <w:rFonts w:ascii="Tw Cen MT" w:hAnsi="Tw Cen MT"/>
          <w:spacing w:val="-5"/>
        </w:rPr>
        <w:t>kanker,</w:t>
      </w:r>
      <w:r w:rsidR="00CB0F57">
        <w:rPr>
          <w:rFonts w:ascii="Tw Cen MT" w:hAnsi="Tw Cen MT"/>
          <w:spacing w:val="-5"/>
        </w:rPr>
        <w:t xml:space="preserve"> </w:t>
      </w:r>
      <w:r w:rsidRPr="003362A6">
        <w:rPr>
          <w:rFonts w:ascii="Tw Cen MT" w:hAnsi="Tw Cen MT"/>
          <w:spacing w:val="-5"/>
        </w:rPr>
        <w:t xml:space="preserve">namun merupakan penyebab </w:t>
      </w:r>
      <w:r w:rsidRPr="003362A6">
        <w:rPr>
          <w:rFonts w:ascii="Tw Cen MT" w:hAnsi="Tw Cen MT"/>
          <w:spacing w:val="-4"/>
        </w:rPr>
        <w:t xml:space="preserve">kecacatan </w:t>
      </w:r>
      <w:r w:rsidRPr="003362A6">
        <w:rPr>
          <w:rFonts w:ascii="Tw Cen MT" w:hAnsi="Tw Cen MT"/>
          <w:spacing w:val="-5"/>
        </w:rPr>
        <w:t>nomor satu</w:t>
      </w:r>
      <w:proofErr w:type="gramStart"/>
      <w:r w:rsidRPr="003362A6">
        <w:rPr>
          <w:rFonts w:ascii="Tw Cen MT" w:hAnsi="Tw Cen MT"/>
          <w:spacing w:val="-5"/>
        </w:rPr>
        <w:t>.</w:t>
      </w:r>
      <w:r w:rsidRPr="003362A6">
        <w:rPr>
          <w:rFonts w:ascii="Tw Cen MT" w:hAnsi="Tw Cen MT"/>
          <w:spacing w:val="-5"/>
          <w:vertAlign w:val="superscript"/>
        </w:rPr>
        <w:t>(</w:t>
      </w:r>
      <w:proofErr w:type="gramEnd"/>
      <w:r w:rsidRPr="003362A6">
        <w:rPr>
          <w:rFonts w:ascii="Tw Cen MT" w:hAnsi="Tw Cen MT"/>
          <w:spacing w:val="-5"/>
          <w:vertAlign w:val="superscript"/>
        </w:rPr>
        <w:t>2)</w:t>
      </w:r>
      <w:r w:rsidRPr="003362A6">
        <w:rPr>
          <w:rFonts w:ascii="Tw Cen MT" w:hAnsi="Tw Cen MT"/>
          <w:spacing w:val="-5"/>
        </w:rPr>
        <w:t xml:space="preserve"> Angka </w:t>
      </w:r>
      <w:r w:rsidRPr="003362A6">
        <w:rPr>
          <w:rFonts w:ascii="Tw Cen MT" w:hAnsi="Tw Cen MT"/>
          <w:spacing w:val="-4"/>
        </w:rPr>
        <w:t xml:space="preserve">kejadian </w:t>
      </w:r>
      <w:r w:rsidRPr="003362A6">
        <w:rPr>
          <w:rFonts w:ascii="Tw Cen MT" w:hAnsi="Tw Cen MT"/>
          <w:spacing w:val="-5"/>
        </w:rPr>
        <w:t xml:space="preserve">stroke </w:t>
      </w:r>
      <w:r w:rsidRPr="003362A6">
        <w:rPr>
          <w:rFonts w:ascii="Tw Cen MT" w:hAnsi="Tw Cen MT"/>
          <w:spacing w:val="-3"/>
        </w:rPr>
        <w:t xml:space="preserve">di </w:t>
      </w:r>
      <w:r w:rsidRPr="003362A6">
        <w:rPr>
          <w:rFonts w:ascii="Tw Cen MT" w:hAnsi="Tw Cen MT"/>
          <w:spacing w:val="-5"/>
        </w:rPr>
        <w:t xml:space="preserve">dunia </w:t>
      </w:r>
      <w:r w:rsidRPr="003362A6">
        <w:rPr>
          <w:rFonts w:ascii="Tw Cen MT" w:hAnsi="Tw Cen MT"/>
          <w:spacing w:val="-6"/>
        </w:rPr>
        <w:t xml:space="preserve">kira-kira </w:t>
      </w:r>
      <w:r w:rsidRPr="003362A6">
        <w:rPr>
          <w:rFonts w:ascii="Tw Cen MT" w:hAnsi="Tw Cen MT"/>
          <w:spacing w:val="-4"/>
        </w:rPr>
        <w:t xml:space="preserve">200 </w:t>
      </w:r>
      <w:r w:rsidRPr="003362A6">
        <w:rPr>
          <w:rFonts w:ascii="Tw Cen MT" w:hAnsi="Tw Cen MT"/>
          <w:spacing w:val="-3"/>
        </w:rPr>
        <w:t xml:space="preserve">per </w:t>
      </w:r>
      <w:r w:rsidRPr="003362A6">
        <w:rPr>
          <w:rFonts w:ascii="Tw Cen MT" w:hAnsi="Tw Cen MT"/>
          <w:spacing w:val="-5"/>
        </w:rPr>
        <w:t xml:space="preserve">100.000 penduduk dalam setahun. </w:t>
      </w:r>
      <w:r w:rsidRPr="003362A6">
        <w:rPr>
          <w:rFonts w:ascii="Tw Cen MT" w:hAnsi="Tw Cen MT"/>
          <w:spacing w:val="-4"/>
        </w:rPr>
        <w:t xml:space="preserve">Di </w:t>
      </w:r>
      <w:r w:rsidRPr="003362A6">
        <w:rPr>
          <w:rFonts w:ascii="Tw Cen MT" w:hAnsi="Tw Cen MT"/>
          <w:spacing w:val="-5"/>
        </w:rPr>
        <w:t xml:space="preserve">Indonesia diperkirakan setiap </w:t>
      </w:r>
      <w:r w:rsidRPr="003362A6">
        <w:rPr>
          <w:rFonts w:ascii="Tw Cen MT" w:hAnsi="Tw Cen MT"/>
          <w:spacing w:val="-4"/>
        </w:rPr>
        <w:t xml:space="preserve">tahun </w:t>
      </w:r>
      <w:r w:rsidRPr="003362A6">
        <w:rPr>
          <w:rFonts w:ascii="Tw Cen MT" w:hAnsi="Tw Cen MT"/>
          <w:spacing w:val="-5"/>
        </w:rPr>
        <w:t xml:space="preserve">terjadi </w:t>
      </w:r>
      <w:r w:rsidRPr="003362A6">
        <w:rPr>
          <w:rFonts w:ascii="Tw Cen MT" w:hAnsi="Tw Cen MT"/>
          <w:spacing w:val="-4"/>
        </w:rPr>
        <w:t xml:space="preserve">500.000 </w:t>
      </w:r>
      <w:r w:rsidRPr="003362A6">
        <w:rPr>
          <w:rFonts w:ascii="Tw Cen MT" w:hAnsi="Tw Cen MT"/>
          <w:spacing w:val="-5"/>
        </w:rPr>
        <w:t xml:space="preserve">penduduk terkena serangan stroke dan sekitar </w:t>
      </w:r>
      <w:r w:rsidRPr="003362A6">
        <w:rPr>
          <w:rFonts w:ascii="Tw Cen MT" w:hAnsi="Tw Cen MT"/>
          <w:spacing w:val="-4"/>
        </w:rPr>
        <w:t xml:space="preserve">25% </w:t>
      </w:r>
      <w:r w:rsidRPr="003362A6">
        <w:rPr>
          <w:rFonts w:ascii="Tw Cen MT" w:hAnsi="Tw Cen MT"/>
          <w:spacing w:val="-3"/>
        </w:rPr>
        <w:t xml:space="preserve">atau </w:t>
      </w:r>
      <w:r w:rsidRPr="003362A6">
        <w:rPr>
          <w:rFonts w:ascii="Tw Cen MT" w:hAnsi="Tw Cen MT"/>
          <w:spacing w:val="-4"/>
        </w:rPr>
        <w:t xml:space="preserve">125.000 orang </w:t>
      </w:r>
      <w:r w:rsidRPr="003362A6">
        <w:rPr>
          <w:rFonts w:ascii="Tw Cen MT" w:hAnsi="Tw Cen MT"/>
          <w:spacing w:val="-5"/>
        </w:rPr>
        <w:t xml:space="preserve">meninggal </w:t>
      </w:r>
      <w:r w:rsidRPr="003362A6">
        <w:rPr>
          <w:rFonts w:ascii="Tw Cen MT" w:hAnsi="Tw Cen MT"/>
          <w:spacing w:val="-4"/>
        </w:rPr>
        <w:t xml:space="preserve">sedangkan </w:t>
      </w:r>
      <w:r w:rsidRPr="003362A6">
        <w:rPr>
          <w:rFonts w:ascii="Tw Cen MT" w:hAnsi="Tw Cen MT"/>
          <w:spacing w:val="-5"/>
        </w:rPr>
        <w:t xml:space="preserve">sisanya mengalami </w:t>
      </w:r>
      <w:r w:rsidRPr="003362A6">
        <w:rPr>
          <w:rFonts w:ascii="Tw Cen MT" w:hAnsi="Tw Cen MT"/>
          <w:spacing w:val="-4"/>
        </w:rPr>
        <w:t xml:space="preserve">cacat ringan </w:t>
      </w:r>
      <w:r w:rsidRPr="003362A6">
        <w:rPr>
          <w:rFonts w:ascii="Tw Cen MT" w:hAnsi="Tw Cen MT"/>
          <w:spacing w:val="-5"/>
        </w:rPr>
        <w:t xml:space="preserve">bahkan </w:t>
      </w:r>
      <w:r w:rsidRPr="003362A6">
        <w:rPr>
          <w:rFonts w:ascii="Tw Cen MT" w:hAnsi="Tw Cen MT"/>
          <w:spacing w:val="-6"/>
        </w:rPr>
        <w:t xml:space="preserve">bisa </w:t>
      </w:r>
      <w:r w:rsidRPr="003362A6">
        <w:rPr>
          <w:rFonts w:ascii="Tw Cen MT" w:hAnsi="Tw Cen MT"/>
          <w:spacing w:val="-4"/>
        </w:rPr>
        <w:t xml:space="preserve">menjadi </w:t>
      </w:r>
      <w:r w:rsidRPr="003362A6">
        <w:rPr>
          <w:rFonts w:ascii="Tw Cen MT" w:hAnsi="Tw Cen MT"/>
          <w:spacing w:val="-5"/>
        </w:rPr>
        <w:t xml:space="preserve">cacat berat. </w:t>
      </w:r>
      <w:proofErr w:type="gramStart"/>
      <w:r w:rsidRPr="003362A6">
        <w:rPr>
          <w:rFonts w:ascii="Tw Cen MT" w:hAnsi="Tw Cen MT"/>
          <w:spacing w:val="-4"/>
        </w:rPr>
        <w:t xml:space="preserve">Di </w:t>
      </w:r>
      <w:r w:rsidRPr="003362A6">
        <w:rPr>
          <w:rFonts w:ascii="Tw Cen MT" w:hAnsi="Tw Cen MT"/>
          <w:spacing w:val="-5"/>
        </w:rPr>
        <w:t xml:space="preserve">Indonesia stroke menempati urutan </w:t>
      </w:r>
      <w:r w:rsidRPr="003362A6">
        <w:rPr>
          <w:rFonts w:ascii="Tw Cen MT" w:hAnsi="Tw Cen MT"/>
          <w:spacing w:val="-4"/>
        </w:rPr>
        <w:t xml:space="preserve">pertama sebagai </w:t>
      </w:r>
      <w:r w:rsidRPr="003362A6">
        <w:rPr>
          <w:rFonts w:ascii="Tw Cen MT" w:hAnsi="Tw Cen MT"/>
          <w:spacing w:val="-5"/>
        </w:rPr>
        <w:t xml:space="preserve">penyebab kematian </w:t>
      </w:r>
      <w:r w:rsidRPr="003362A6">
        <w:rPr>
          <w:rFonts w:ascii="Tw Cen MT" w:hAnsi="Tw Cen MT"/>
          <w:spacing w:val="-3"/>
        </w:rPr>
        <w:t xml:space="preserve">di </w:t>
      </w:r>
      <w:r w:rsidRPr="003362A6">
        <w:rPr>
          <w:rFonts w:ascii="Tw Cen MT" w:hAnsi="Tw Cen MT"/>
          <w:spacing w:val="-5"/>
        </w:rPr>
        <w:t>rumah sakit.</w:t>
      </w:r>
      <w:proofErr w:type="gramEnd"/>
      <w:r w:rsidRPr="003362A6">
        <w:rPr>
          <w:rFonts w:ascii="Tw Cen MT" w:hAnsi="Tw Cen MT"/>
          <w:spacing w:val="-5"/>
        </w:rPr>
        <w:t xml:space="preserve"> </w:t>
      </w:r>
      <w:r w:rsidRPr="003362A6">
        <w:rPr>
          <w:rFonts w:ascii="Tw Cen MT" w:hAnsi="Tw Cen MT"/>
          <w:spacing w:val="-4"/>
        </w:rPr>
        <w:t xml:space="preserve">Berdasarkan </w:t>
      </w:r>
      <w:r w:rsidRPr="003362A6">
        <w:rPr>
          <w:rFonts w:ascii="Tw Cen MT" w:hAnsi="Tw Cen MT"/>
          <w:spacing w:val="-5"/>
        </w:rPr>
        <w:t xml:space="preserve">data </w:t>
      </w:r>
      <w:r w:rsidRPr="003362A6">
        <w:rPr>
          <w:rFonts w:ascii="Tw Cen MT" w:hAnsi="Tw Cen MT"/>
          <w:spacing w:val="-4"/>
        </w:rPr>
        <w:t xml:space="preserve">Riset </w:t>
      </w:r>
      <w:r w:rsidRPr="003362A6">
        <w:rPr>
          <w:rFonts w:ascii="Tw Cen MT" w:hAnsi="Tw Cen MT"/>
          <w:spacing w:val="-5"/>
        </w:rPr>
        <w:t xml:space="preserve">kesehatan </w:t>
      </w:r>
      <w:r w:rsidRPr="003362A6">
        <w:rPr>
          <w:rFonts w:ascii="Tw Cen MT" w:hAnsi="Tw Cen MT"/>
          <w:spacing w:val="-4"/>
        </w:rPr>
        <w:t xml:space="preserve">dasar </w:t>
      </w:r>
      <w:r w:rsidRPr="003362A6">
        <w:rPr>
          <w:rFonts w:ascii="Tw Cen MT" w:hAnsi="Tw Cen MT"/>
          <w:spacing w:val="-5"/>
        </w:rPr>
        <w:t xml:space="preserve">(Riskesdas) </w:t>
      </w:r>
      <w:r w:rsidRPr="003362A6">
        <w:rPr>
          <w:rFonts w:ascii="Tw Cen MT" w:hAnsi="Tw Cen MT"/>
          <w:spacing w:val="-4"/>
        </w:rPr>
        <w:t xml:space="preserve">tahun </w:t>
      </w:r>
      <w:r w:rsidRPr="003362A6">
        <w:rPr>
          <w:rFonts w:ascii="Tw Cen MT" w:hAnsi="Tw Cen MT"/>
          <w:spacing w:val="-6"/>
        </w:rPr>
        <w:t>2018</w:t>
      </w:r>
      <w:r w:rsidRPr="003362A6">
        <w:rPr>
          <w:rFonts w:ascii="Tw Cen MT" w:hAnsi="Tw Cen MT"/>
          <w:spacing w:val="-6"/>
          <w:vertAlign w:val="superscript"/>
        </w:rPr>
        <w:t>(3)</w:t>
      </w:r>
      <w:r w:rsidRPr="003362A6">
        <w:rPr>
          <w:rFonts w:ascii="Tw Cen MT" w:hAnsi="Tw Cen MT"/>
          <w:spacing w:val="-6"/>
        </w:rPr>
        <w:t xml:space="preserve">, </w:t>
      </w:r>
      <w:r w:rsidRPr="003362A6">
        <w:rPr>
          <w:rFonts w:ascii="Tw Cen MT" w:hAnsi="Tw Cen MT"/>
          <w:spacing w:val="-5"/>
        </w:rPr>
        <w:t xml:space="preserve">prevalensi stroke </w:t>
      </w:r>
      <w:r w:rsidRPr="003362A6">
        <w:rPr>
          <w:rFonts w:ascii="Tw Cen MT" w:hAnsi="Tw Cen MT"/>
          <w:spacing w:val="-4"/>
        </w:rPr>
        <w:t xml:space="preserve">pada </w:t>
      </w:r>
      <w:r w:rsidRPr="003362A6">
        <w:rPr>
          <w:rFonts w:ascii="Tw Cen MT" w:hAnsi="Tw Cen MT"/>
          <w:spacing w:val="-5"/>
        </w:rPr>
        <w:t xml:space="preserve">umur </w:t>
      </w:r>
      <w:r w:rsidRPr="003362A6">
        <w:rPr>
          <w:rFonts w:ascii="Tw Cen MT" w:hAnsi="Tw Cen MT"/>
          <w:spacing w:val="-4"/>
        </w:rPr>
        <w:t xml:space="preserve">sama </w:t>
      </w:r>
      <w:r w:rsidRPr="003362A6">
        <w:rPr>
          <w:rFonts w:ascii="Tw Cen MT" w:hAnsi="Tw Cen MT"/>
          <w:spacing w:val="-3"/>
        </w:rPr>
        <w:t xml:space="preserve">atau </w:t>
      </w:r>
      <w:r w:rsidRPr="003362A6">
        <w:rPr>
          <w:rFonts w:ascii="Tw Cen MT" w:hAnsi="Tw Cen MT"/>
          <w:spacing w:val="-4"/>
        </w:rPr>
        <w:t xml:space="preserve">lebih dari </w:t>
      </w:r>
      <w:r w:rsidRPr="003362A6">
        <w:rPr>
          <w:rFonts w:ascii="Tw Cen MT" w:hAnsi="Tw Cen MT"/>
          <w:spacing w:val="-3"/>
        </w:rPr>
        <w:t xml:space="preserve">15 </w:t>
      </w:r>
      <w:r w:rsidRPr="003362A6">
        <w:rPr>
          <w:rFonts w:ascii="Tw Cen MT" w:hAnsi="Tw Cen MT"/>
          <w:spacing w:val="-4"/>
        </w:rPr>
        <w:t xml:space="preserve">tahun </w:t>
      </w:r>
      <w:r w:rsidRPr="003362A6">
        <w:rPr>
          <w:rFonts w:ascii="Tw Cen MT" w:hAnsi="Tw Cen MT"/>
          <w:spacing w:val="-5"/>
        </w:rPr>
        <w:t xml:space="preserve">berdasarkan diagnosis dokter </w:t>
      </w:r>
      <w:r w:rsidRPr="003362A6">
        <w:rPr>
          <w:rFonts w:ascii="Tw Cen MT" w:hAnsi="Tw Cen MT"/>
          <w:spacing w:val="-3"/>
        </w:rPr>
        <w:t xml:space="preserve">di </w:t>
      </w:r>
      <w:r w:rsidRPr="003362A6">
        <w:rPr>
          <w:rFonts w:ascii="Tw Cen MT" w:hAnsi="Tw Cen MT"/>
          <w:spacing w:val="-5"/>
        </w:rPr>
        <w:t xml:space="preserve">Indonesia mengalami peningkatan dari Riskesdas </w:t>
      </w:r>
      <w:r w:rsidRPr="003362A6">
        <w:rPr>
          <w:rFonts w:ascii="Tw Cen MT" w:hAnsi="Tw Cen MT"/>
          <w:spacing w:val="-4"/>
        </w:rPr>
        <w:t xml:space="preserve">2013 </w:t>
      </w:r>
      <w:r w:rsidRPr="003362A6">
        <w:rPr>
          <w:rFonts w:ascii="Tw Cen MT" w:hAnsi="Tw Cen MT"/>
          <w:spacing w:val="-5"/>
        </w:rPr>
        <w:t xml:space="preserve">yaitu meningkat </w:t>
      </w:r>
      <w:r w:rsidRPr="003362A6">
        <w:rPr>
          <w:rFonts w:ascii="Tw Cen MT" w:hAnsi="Tw Cen MT"/>
          <w:spacing w:val="-4"/>
        </w:rPr>
        <w:t xml:space="preserve">dari </w:t>
      </w:r>
      <w:r w:rsidRPr="003362A6">
        <w:rPr>
          <w:rFonts w:ascii="Tw Cen MT" w:hAnsi="Tw Cen MT"/>
          <w:spacing w:val="-3"/>
        </w:rPr>
        <w:t xml:space="preserve">7% </w:t>
      </w:r>
      <w:r w:rsidRPr="003362A6">
        <w:rPr>
          <w:rFonts w:ascii="Tw Cen MT" w:hAnsi="Tw Cen MT"/>
          <w:spacing w:val="-4"/>
        </w:rPr>
        <w:t xml:space="preserve">menjadi </w:t>
      </w:r>
      <w:r w:rsidRPr="003362A6">
        <w:rPr>
          <w:rFonts w:ascii="Tw Cen MT" w:hAnsi="Tw Cen MT"/>
          <w:spacing w:val="-5"/>
        </w:rPr>
        <w:t>10</w:t>
      </w:r>
      <w:proofErr w:type="gramStart"/>
      <w:r w:rsidRPr="003362A6">
        <w:rPr>
          <w:rFonts w:ascii="Tw Cen MT" w:hAnsi="Tw Cen MT"/>
          <w:spacing w:val="-5"/>
        </w:rPr>
        <w:t>,9</w:t>
      </w:r>
      <w:proofErr w:type="gramEnd"/>
      <w:r w:rsidRPr="003362A6">
        <w:rPr>
          <w:rFonts w:ascii="Tw Cen MT" w:hAnsi="Tw Cen MT"/>
          <w:spacing w:val="-5"/>
        </w:rPr>
        <w:t xml:space="preserve">%. Penderita </w:t>
      </w:r>
      <w:r w:rsidRPr="003362A6">
        <w:rPr>
          <w:rFonts w:ascii="Tw Cen MT" w:hAnsi="Tw Cen MT"/>
          <w:spacing w:val="-6"/>
        </w:rPr>
        <w:t xml:space="preserve">stroke </w:t>
      </w:r>
      <w:r w:rsidRPr="003362A6">
        <w:rPr>
          <w:rFonts w:ascii="Tw Cen MT" w:hAnsi="Tw Cen MT"/>
          <w:spacing w:val="-4"/>
        </w:rPr>
        <w:t xml:space="preserve">yang </w:t>
      </w:r>
      <w:r w:rsidRPr="003362A6">
        <w:rPr>
          <w:rFonts w:ascii="Tw Cen MT" w:hAnsi="Tw Cen MT"/>
          <w:spacing w:val="-5"/>
        </w:rPr>
        <w:t xml:space="preserve">rutin </w:t>
      </w:r>
      <w:r w:rsidRPr="003362A6">
        <w:rPr>
          <w:rFonts w:ascii="Tw Cen MT" w:hAnsi="Tw Cen MT"/>
          <w:spacing w:val="-4"/>
        </w:rPr>
        <w:t xml:space="preserve">melakukan </w:t>
      </w:r>
      <w:r w:rsidRPr="003362A6">
        <w:rPr>
          <w:rFonts w:ascii="Tw Cen MT" w:hAnsi="Tw Cen MT"/>
          <w:spacing w:val="-5"/>
        </w:rPr>
        <w:t xml:space="preserve">kontrol ulang </w:t>
      </w:r>
      <w:r w:rsidRPr="003362A6">
        <w:rPr>
          <w:rFonts w:ascii="Tw Cen MT" w:hAnsi="Tw Cen MT"/>
          <w:spacing w:val="-4"/>
        </w:rPr>
        <w:t>sebesar 39</w:t>
      </w:r>
      <w:proofErr w:type="gramStart"/>
      <w:r w:rsidRPr="003362A6">
        <w:rPr>
          <w:rFonts w:ascii="Tw Cen MT" w:hAnsi="Tw Cen MT"/>
          <w:spacing w:val="-4"/>
        </w:rPr>
        <w:t>,4</w:t>
      </w:r>
      <w:proofErr w:type="gramEnd"/>
      <w:r w:rsidRPr="003362A6">
        <w:rPr>
          <w:rFonts w:ascii="Tw Cen MT" w:hAnsi="Tw Cen MT"/>
          <w:spacing w:val="-4"/>
        </w:rPr>
        <w:t xml:space="preserve">% </w:t>
      </w:r>
      <w:r w:rsidRPr="003362A6">
        <w:rPr>
          <w:rFonts w:ascii="Tw Cen MT" w:hAnsi="Tw Cen MT"/>
          <w:spacing w:val="-3"/>
        </w:rPr>
        <w:t xml:space="preserve">dan </w:t>
      </w:r>
      <w:r w:rsidRPr="003362A6">
        <w:rPr>
          <w:rFonts w:ascii="Tw Cen MT" w:hAnsi="Tw Cen MT"/>
          <w:spacing w:val="-5"/>
        </w:rPr>
        <w:t xml:space="preserve">yang </w:t>
      </w:r>
      <w:r w:rsidRPr="003362A6">
        <w:rPr>
          <w:rFonts w:ascii="Tw Cen MT" w:hAnsi="Tw Cen MT"/>
          <w:spacing w:val="-6"/>
        </w:rPr>
        <w:t xml:space="preserve">kadang-kadang </w:t>
      </w:r>
      <w:r w:rsidRPr="003362A6">
        <w:rPr>
          <w:rFonts w:ascii="Tw Cen MT" w:hAnsi="Tw Cen MT"/>
          <w:spacing w:val="-4"/>
        </w:rPr>
        <w:t xml:space="preserve">melakukan </w:t>
      </w:r>
      <w:r w:rsidRPr="003362A6">
        <w:rPr>
          <w:rFonts w:ascii="Tw Cen MT" w:hAnsi="Tw Cen MT"/>
          <w:spacing w:val="-5"/>
        </w:rPr>
        <w:t>kontrol ulang 38,7%.</w:t>
      </w:r>
      <w:r w:rsidRPr="003362A6">
        <w:rPr>
          <w:rFonts w:ascii="Tw Cen MT" w:hAnsi="Tw Cen MT"/>
          <w:spacing w:val="-5"/>
          <w:vertAlign w:val="superscript"/>
        </w:rPr>
        <w:t>(3)</w:t>
      </w:r>
    </w:p>
    <w:p w14:paraId="32BA8339" w14:textId="7EA94A55" w:rsidR="002448E4" w:rsidRPr="003362A6" w:rsidRDefault="002448E4" w:rsidP="003362A6">
      <w:pPr>
        <w:pStyle w:val="BodyText"/>
        <w:spacing w:line="208" w:lineRule="auto"/>
        <w:ind w:right="24"/>
        <w:jc w:val="both"/>
        <w:rPr>
          <w:rFonts w:ascii="Tw Cen MT" w:hAnsi="Tw Cen MT"/>
        </w:rPr>
      </w:pPr>
      <w:proofErr w:type="gramStart"/>
      <w:r w:rsidRPr="003362A6">
        <w:rPr>
          <w:rFonts w:ascii="Tw Cen MT" w:hAnsi="Tw Cen MT"/>
          <w:spacing w:val="-6"/>
        </w:rPr>
        <w:t xml:space="preserve">Secara </w:t>
      </w:r>
      <w:r w:rsidRPr="003362A6">
        <w:rPr>
          <w:rFonts w:ascii="Tw Cen MT" w:hAnsi="Tw Cen MT"/>
          <w:spacing w:val="-4"/>
        </w:rPr>
        <w:t xml:space="preserve">umum faktor </w:t>
      </w:r>
      <w:r w:rsidRPr="003362A6">
        <w:rPr>
          <w:rFonts w:ascii="Tw Cen MT" w:hAnsi="Tw Cen MT"/>
          <w:spacing w:val="-5"/>
        </w:rPr>
        <w:t>risiko</w:t>
      </w:r>
      <w:r w:rsidR="006B2BBF">
        <w:rPr>
          <w:rFonts w:ascii="Tw Cen MT" w:hAnsi="Tw Cen MT"/>
          <w:spacing w:val="-5"/>
        </w:rPr>
        <w:t xml:space="preserve"> stroke</w:t>
      </w:r>
      <w:r w:rsidRPr="003362A6">
        <w:rPr>
          <w:rFonts w:ascii="Tw Cen MT" w:hAnsi="Tw Cen MT"/>
          <w:spacing w:val="-5"/>
        </w:rPr>
        <w:t xml:space="preserve"> </w:t>
      </w:r>
      <w:r w:rsidRPr="003362A6">
        <w:rPr>
          <w:rFonts w:ascii="Tw Cen MT" w:hAnsi="Tw Cen MT"/>
          <w:spacing w:val="-4"/>
        </w:rPr>
        <w:t xml:space="preserve">dibagi dua, </w:t>
      </w:r>
      <w:r w:rsidRPr="003362A6">
        <w:rPr>
          <w:rFonts w:ascii="Tw Cen MT" w:hAnsi="Tw Cen MT"/>
          <w:spacing w:val="-5"/>
        </w:rPr>
        <w:t xml:space="preserve">yaitu </w:t>
      </w:r>
      <w:r w:rsidRPr="003362A6">
        <w:rPr>
          <w:rFonts w:ascii="Tw Cen MT" w:hAnsi="Tw Cen MT"/>
          <w:spacing w:val="-4"/>
        </w:rPr>
        <w:t xml:space="preserve">faktor </w:t>
      </w:r>
      <w:r w:rsidRPr="003362A6">
        <w:rPr>
          <w:rFonts w:ascii="Tw Cen MT" w:hAnsi="Tw Cen MT"/>
          <w:spacing w:val="-5"/>
        </w:rPr>
        <w:t xml:space="preserve">risiko </w:t>
      </w:r>
      <w:r w:rsidRPr="003362A6">
        <w:rPr>
          <w:rFonts w:ascii="Tw Cen MT" w:hAnsi="Tw Cen MT"/>
          <w:spacing w:val="-4"/>
        </w:rPr>
        <w:t xml:space="preserve">yang tidak </w:t>
      </w:r>
      <w:r w:rsidRPr="003362A6">
        <w:rPr>
          <w:rFonts w:ascii="Tw Cen MT" w:hAnsi="Tw Cen MT"/>
          <w:spacing w:val="-5"/>
        </w:rPr>
        <w:t xml:space="preserve">dapat </w:t>
      </w:r>
      <w:r w:rsidRPr="003362A6">
        <w:rPr>
          <w:rFonts w:ascii="Tw Cen MT" w:hAnsi="Tw Cen MT"/>
          <w:spacing w:val="-4"/>
        </w:rPr>
        <w:t xml:space="preserve">diubah </w:t>
      </w:r>
      <w:r w:rsidRPr="003362A6">
        <w:rPr>
          <w:rFonts w:ascii="Tw Cen MT" w:hAnsi="Tw Cen MT"/>
          <w:spacing w:val="-3"/>
        </w:rPr>
        <w:t xml:space="preserve">dan </w:t>
      </w:r>
      <w:r w:rsidRPr="003362A6">
        <w:rPr>
          <w:rFonts w:ascii="Tw Cen MT" w:hAnsi="Tw Cen MT"/>
          <w:spacing w:val="-4"/>
        </w:rPr>
        <w:t xml:space="preserve">faktor </w:t>
      </w:r>
      <w:r w:rsidRPr="003362A6">
        <w:rPr>
          <w:rFonts w:ascii="Tw Cen MT" w:hAnsi="Tw Cen MT"/>
          <w:spacing w:val="-5"/>
        </w:rPr>
        <w:t>risiko yang dapat diubah.</w:t>
      </w:r>
      <w:proofErr w:type="gramEnd"/>
      <w:r w:rsidRPr="003362A6">
        <w:rPr>
          <w:rFonts w:ascii="Tw Cen MT" w:hAnsi="Tw Cen MT"/>
          <w:spacing w:val="-5"/>
        </w:rPr>
        <w:t xml:space="preserve"> Faktor risiko stroke </w:t>
      </w:r>
      <w:r w:rsidRPr="003362A6">
        <w:rPr>
          <w:rFonts w:ascii="Tw Cen MT" w:hAnsi="Tw Cen MT"/>
          <w:spacing w:val="-4"/>
        </w:rPr>
        <w:t xml:space="preserve">yang tidak </w:t>
      </w:r>
      <w:r w:rsidRPr="003362A6">
        <w:rPr>
          <w:rFonts w:ascii="Tw Cen MT" w:hAnsi="Tw Cen MT"/>
          <w:spacing w:val="-5"/>
        </w:rPr>
        <w:t xml:space="preserve">dapat diubah </w:t>
      </w:r>
      <w:r w:rsidRPr="003362A6">
        <w:rPr>
          <w:rFonts w:ascii="Tw Cen MT" w:hAnsi="Tw Cen MT"/>
          <w:spacing w:val="-4"/>
        </w:rPr>
        <w:t xml:space="preserve">adalah </w:t>
      </w:r>
      <w:proofErr w:type="gramStart"/>
      <w:r w:rsidRPr="003362A6">
        <w:rPr>
          <w:rFonts w:ascii="Tw Cen MT" w:hAnsi="Tw Cen MT"/>
          <w:spacing w:val="-4"/>
        </w:rPr>
        <w:t>usia</w:t>
      </w:r>
      <w:proofErr w:type="gramEnd"/>
      <w:r w:rsidRPr="003362A6">
        <w:rPr>
          <w:rFonts w:ascii="Tw Cen MT" w:hAnsi="Tw Cen MT"/>
          <w:spacing w:val="-4"/>
        </w:rPr>
        <w:t xml:space="preserve">, </w:t>
      </w:r>
      <w:r w:rsidRPr="003362A6">
        <w:rPr>
          <w:rFonts w:ascii="Tw Cen MT" w:hAnsi="Tw Cen MT"/>
          <w:spacing w:val="-5"/>
        </w:rPr>
        <w:t xml:space="preserve">jenis </w:t>
      </w:r>
      <w:r w:rsidRPr="003362A6">
        <w:rPr>
          <w:rFonts w:ascii="Tw Cen MT" w:hAnsi="Tw Cen MT"/>
          <w:spacing w:val="-4"/>
        </w:rPr>
        <w:t xml:space="preserve">kelamin, </w:t>
      </w:r>
      <w:r w:rsidRPr="003362A6">
        <w:rPr>
          <w:rFonts w:ascii="Tw Cen MT" w:hAnsi="Tw Cen MT"/>
          <w:spacing w:val="-5"/>
        </w:rPr>
        <w:t xml:space="preserve">ras, riwayat keluarga, dan riwayat stroke sebelumnya. </w:t>
      </w:r>
      <w:proofErr w:type="gramStart"/>
      <w:r w:rsidRPr="003362A6">
        <w:rPr>
          <w:rFonts w:ascii="Tw Cen MT" w:hAnsi="Tw Cen MT"/>
          <w:spacing w:val="-5"/>
        </w:rPr>
        <w:t xml:space="preserve">Sedangkan </w:t>
      </w:r>
      <w:r w:rsidRPr="003362A6">
        <w:rPr>
          <w:rFonts w:ascii="Tw Cen MT" w:hAnsi="Tw Cen MT"/>
          <w:spacing w:val="-4"/>
        </w:rPr>
        <w:t xml:space="preserve">faktor </w:t>
      </w:r>
      <w:r w:rsidRPr="003362A6">
        <w:rPr>
          <w:rFonts w:ascii="Tw Cen MT" w:hAnsi="Tw Cen MT"/>
          <w:spacing w:val="-5"/>
        </w:rPr>
        <w:t xml:space="preserve">risiko </w:t>
      </w:r>
      <w:r w:rsidRPr="003362A6">
        <w:rPr>
          <w:rFonts w:ascii="Tw Cen MT" w:hAnsi="Tw Cen MT"/>
          <w:spacing w:val="-6"/>
        </w:rPr>
        <w:t xml:space="preserve">stroke </w:t>
      </w:r>
      <w:r w:rsidRPr="003362A6">
        <w:rPr>
          <w:rFonts w:ascii="Tw Cen MT" w:hAnsi="Tw Cen MT"/>
          <w:spacing w:val="-4"/>
        </w:rPr>
        <w:t xml:space="preserve">yang </w:t>
      </w:r>
      <w:r w:rsidRPr="003362A6">
        <w:rPr>
          <w:rFonts w:ascii="Tw Cen MT" w:hAnsi="Tw Cen MT"/>
          <w:spacing w:val="-5"/>
        </w:rPr>
        <w:t xml:space="preserve">dapat </w:t>
      </w:r>
      <w:r w:rsidRPr="003362A6">
        <w:rPr>
          <w:rFonts w:ascii="Tw Cen MT" w:hAnsi="Tw Cen MT"/>
          <w:spacing w:val="-4"/>
        </w:rPr>
        <w:t xml:space="preserve">diubah </w:t>
      </w:r>
      <w:r w:rsidRPr="003362A6">
        <w:rPr>
          <w:rFonts w:ascii="Tw Cen MT" w:hAnsi="Tw Cen MT"/>
          <w:spacing w:val="-5"/>
        </w:rPr>
        <w:t xml:space="preserve">merupakan </w:t>
      </w:r>
      <w:r w:rsidRPr="003362A6">
        <w:rPr>
          <w:rFonts w:ascii="Tw Cen MT" w:hAnsi="Tw Cen MT"/>
          <w:spacing w:val="-3"/>
        </w:rPr>
        <w:t xml:space="preserve">hal </w:t>
      </w:r>
      <w:r w:rsidRPr="003362A6">
        <w:rPr>
          <w:rFonts w:ascii="Tw Cen MT" w:hAnsi="Tw Cen MT"/>
          <w:spacing w:val="-4"/>
        </w:rPr>
        <w:t xml:space="preserve">yang </w:t>
      </w:r>
      <w:r w:rsidRPr="003362A6">
        <w:rPr>
          <w:rFonts w:ascii="Tw Cen MT" w:hAnsi="Tw Cen MT"/>
          <w:spacing w:val="-5"/>
        </w:rPr>
        <w:t xml:space="preserve">penting </w:t>
      </w:r>
      <w:r w:rsidRPr="003362A6">
        <w:rPr>
          <w:rFonts w:ascii="Tw Cen MT" w:hAnsi="Tw Cen MT"/>
          <w:spacing w:val="-4"/>
        </w:rPr>
        <w:t xml:space="preserve">untuk </w:t>
      </w:r>
      <w:r w:rsidRPr="003362A6">
        <w:rPr>
          <w:rFonts w:ascii="Tw Cen MT" w:hAnsi="Tw Cen MT"/>
          <w:spacing w:val="-5"/>
        </w:rPr>
        <w:t xml:space="preserve">dikenali, seperti hipertensi, diabetes, </w:t>
      </w:r>
      <w:r w:rsidRPr="003362A6">
        <w:rPr>
          <w:rFonts w:ascii="Tw Cen MT" w:hAnsi="Tw Cen MT"/>
          <w:spacing w:val="-4"/>
        </w:rPr>
        <w:t xml:space="preserve">merokok </w:t>
      </w:r>
      <w:r w:rsidRPr="003362A6">
        <w:rPr>
          <w:rFonts w:ascii="Tw Cen MT" w:hAnsi="Tw Cen MT"/>
          <w:spacing w:val="-5"/>
        </w:rPr>
        <w:t xml:space="preserve">dan </w:t>
      </w:r>
      <w:r w:rsidRPr="003362A6">
        <w:rPr>
          <w:rFonts w:ascii="Tw Cen MT" w:hAnsi="Tw Cen MT"/>
          <w:spacing w:val="-6"/>
        </w:rPr>
        <w:t>dislipidemia.</w:t>
      </w:r>
      <w:proofErr w:type="gramEnd"/>
      <w:r w:rsidRPr="003362A6">
        <w:rPr>
          <w:rFonts w:ascii="Tw Cen MT" w:hAnsi="Tw Cen MT"/>
          <w:spacing w:val="-6"/>
        </w:rPr>
        <w:t xml:space="preserve"> </w:t>
      </w:r>
    </w:p>
    <w:p w14:paraId="3848F57A" w14:textId="16DE9C62" w:rsidR="002448E4" w:rsidRPr="003362A6" w:rsidRDefault="002448E4" w:rsidP="003362A6">
      <w:pPr>
        <w:pStyle w:val="BodyText"/>
        <w:spacing w:line="208" w:lineRule="auto"/>
        <w:ind w:right="24"/>
        <w:jc w:val="both"/>
        <w:rPr>
          <w:rFonts w:ascii="Tw Cen MT" w:hAnsi="Tw Cen MT"/>
        </w:rPr>
      </w:pPr>
      <w:proofErr w:type="gramStart"/>
      <w:r w:rsidRPr="003362A6">
        <w:rPr>
          <w:rFonts w:ascii="Tw Cen MT" w:hAnsi="Tw Cen MT"/>
          <w:spacing w:val="-5"/>
        </w:rPr>
        <w:t xml:space="preserve">Hipertensi merupakan faktor risiko stroke </w:t>
      </w:r>
      <w:r w:rsidR="006B2BBF">
        <w:rPr>
          <w:rFonts w:ascii="Tw Cen MT" w:hAnsi="Tw Cen MT"/>
          <w:spacing w:val="-5"/>
        </w:rPr>
        <w:t>yang</w:t>
      </w:r>
      <w:r w:rsidRPr="003362A6">
        <w:rPr>
          <w:rFonts w:ascii="Tw Cen MT" w:hAnsi="Tw Cen MT"/>
          <w:spacing w:val="-3"/>
        </w:rPr>
        <w:t xml:space="preserve"> </w:t>
      </w:r>
      <w:r w:rsidRPr="003362A6">
        <w:rPr>
          <w:rFonts w:ascii="Tw Cen MT" w:hAnsi="Tw Cen MT"/>
          <w:spacing w:val="-6"/>
        </w:rPr>
        <w:t>penting.</w:t>
      </w:r>
      <w:proofErr w:type="gramEnd"/>
      <w:r w:rsidRPr="003362A6">
        <w:rPr>
          <w:rFonts w:ascii="Tw Cen MT" w:hAnsi="Tw Cen MT"/>
          <w:spacing w:val="-6"/>
        </w:rPr>
        <w:t xml:space="preserve"> </w:t>
      </w:r>
      <w:proofErr w:type="gramStart"/>
      <w:r w:rsidRPr="003362A6">
        <w:rPr>
          <w:rFonts w:ascii="Tw Cen MT" w:hAnsi="Tw Cen MT"/>
          <w:spacing w:val="-5"/>
        </w:rPr>
        <w:t xml:space="preserve">Hipertensi meningkatkan risiko stroke </w:t>
      </w:r>
      <w:r w:rsidRPr="003362A6">
        <w:rPr>
          <w:rFonts w:ascii="Tw Cen MT" w:hAnsi="Tw Cen MT"/>
          <w:spacing w:val="-7"/>
        </w:rPr>
        <w:t xml:space="preserve">2-4 </w:t>
      </w:r>
      <w:r w:rsidRPr="003362A6">
        <w:rPr>
          <w:rFonts w:ascii="Tw Cen MT" w:hAnsi="Tw Cen MT"/>
          <w:spacing w:val="-3"/>
        </w:rPr>
        <w:t xml:space="preserve">kali </w:t>
      </w:r>
      <w:r w:rsidRPr="003362A6">
        <w:rPr>
          <w:rFonts w:ascii="Tw Cen MT" w:hAnsi="Tw Cen MT"/>
          <w:spacing w:val="-5"/>
        </w:rPr>
        <w:t>lipat tanpa tergantung pada factor risiko lainnya.</w:t>
      </w:r>
      <w:proofErr w:type="gramEnd"/>
      <w:r w:rsidRPr="003362A6">
        <w:rPr>
          <w:rFonts w:ascii="Tw Cen MT" w:hAnsi="Tw Cen MT"/>
          <w:spacing w:val="-5"/>
        </w:rPr>
        <w:t xml:space="preserve"> </w:t>
      </w:r>
      <w:proofErr w:type="gramStart"/>
      <w:r w:rsidRPr="003362A6">
        <w:rPr>
          <w:rFonts w:ascii="Tw Cen MT" w:hAnsi="Tw Cen MT"/>
          <w:spacing w:val="-4"/>
        </w:rPr>
        <w:t xml:space="preserve">Diabetes </w:t>
      </w:r>
      <w:r w:rsidRPr="003362A6">
        <w:rPr>
          <w:rFonts w:ascii="Tw Cen MT" w:hAnsi="Tw Cen MT"/>
          <w:spacing w:val="-5"/>
        </w:rPr>
        <w:t xml:space="preserve">mellitus (DM) merupakan </w:t>
      </w:r>
      <w:r w:rsidRPr="003362A6">
        <w:rPr>
          <w:rFonts w:ascii="Tw Cen MT" w:hAnsi="Tw Cen MT"/>
          <w:spacing w:val="-4"/>
        </w:rPr>
        <w:t xml:space="preserve">salah </w:t>
      </w:r>
      <w:r w:rsidRPr="003362A6">
        <w:rPr>
          <w:rFonts w:ascii="Tw Cen MT" w:hAnsi="Tw Cen MT"/>
          <w:spacing w:val="-5"/>
        </w:rPr>
        <w:t xml:space="preserve">satu </w:t>
      </w:r>
      <w:r w:rsidRPr="003362A6">
        <w:rPr>
          <w:rFonts w:ascii="Tw Cen MT" w:hAnsi="Tw Cen MT"/>
          <w:spacing w:val="-4"/>
        </w:rPr>
        <w:t xml:space="preserve">faktor </w:t>
      </w:r>
      <w:r w:rsidRPr="003362A6">
        <w:rPr>
          <w:rFonts w:ascii="Tw Cen MT" w:hAnsi="Tw Cen MT"/>
          <w:spacing w:val="-5"/>
        </w:rPr>
        <w:t xml:space="preserve">risiko </w:t>
      </w:r>
      <w:r w:rsidRPr="003362A6">
        <w:rPr>
          <w:rFonts w:ascii="Tw Cen MT" w:hAnsi="Tw Cen MT"/>
          <w:spacing w:val="-6"/>
        </w:rPr>
        <w:t xml:space="preserve">stroke </w:t>
      </w:r>
      <w:r w:rsidRPr="003362A6">
        <w:rPr>
          <w:rFonts w:ascii="Tw Cen MT" w:hAnsi="Tw Cen MT"/>
          <w:spacing w:val="-4"/>
        </w:rPr>
        <w:t xml:space="preserve">iskemik </w:t>
      </w:r>
      <w:r w:rsidRPr="003362A6">
        <w:rPr>
          <w:rFonts w:ascii="Tw Cen MT" w:hAnsi="Tw Cen MT"/>
          <w:spacing w:val="-5"/>
        </w:rPr>
        <w:t>yang utama.</w:t>
      </w:r>
      <w:proofErr w:type="gramEnd"/>
      <w:r w:rsidRPr="003362A6">
        <w:rPr>
          <w:rFonts w:ascii="Tw Cen MT" w:hAnsi="Tw Cen MT"/>
          <w:spacing w:val="-5"/>
        </w:rPr>
        <w:t xml:space="preserve"> Diabetes </w:t>
      </w:r>
      <w:proofErr w:type="gramStart"/>
      <w:r w:rsidRPr="003362A6">
        <w:rPr>
          <w:rFonts w:ascii="Tw Cen MT" w:hAnsi="Tw Cen MT"/>
          <w:spacing w:val="-4"/>
        </w:rPr>
        <w:t>akan</w:t>
      </w:r>
      <w:proofErr w:type="gramEnd"/>
      <w:r w:rsidRPr="003362A6">
        <w:rPr>
          <w:rFonts w:ascii="Tw Cen MT" w:hAnsi="Tw Cen MT"/>
          <w:spacing w:val="-4"/>
        </w:rPr>
        <w:t xml:space="preserve"> </w:t>
      </w:r>
      <w:r w:rsidRPr="003362A6">
        <w:rPr>
          <w:rFonts w:ascii="Tw Cen MT" w:hAnsi="Tw Cen MT"/>
          <w:spacing w:val="-6"/>
        </w:rPr>
        <w:t xml:space="preserve">meningkatkan </w:t>
      </w:r>
      <w:r w:rsidRPr="003362A6">
        <w:rPr>
          <w:rFonts w:ascii="Tw Cen MT" w:hAnsi="Tw Cen MT"/>
          <w:spacing w:val="-5"/>
        </w:rPr>
        <w:t xml:space="preserve">risiko stroke </w:t>
      </w:r>
      <w:r w:rsidRPr="003362A6">
        <w:rPr>
          <w:rFonts w:ascii="Tw Cen MT" w:hAnsi="Tw Cen MT"/>
          <w:spacing w:val="-4"/>
        </w:rPr>
        <w:t xml:space="preserve">dua kali </w:t>
      </w:r>
      <w:r w:rsidRPr="003362A6">
        <w:rPr>
          <w:rFonts w:ascii="Tw Cen MT" w:hAnsi="Tw Cen MT"/>
          <w:spacing w:val="-5"/>
        </w:rPr>
        <w:t xml:space="preserve">lipat. Peningkatan </w:t>
      </w:r>
      <w:r w:rsidRPr="003362A6">
        <w:rPr>
          <w:rFonts w:ascii="Tw Cen MT" w:hAnsi="Tw Cen MT"/>
          <w:spacing w:val="-4"/>
        </w:rPr>
        <w:t xml:space="preserve">kadar gula </w:t>
      </w:r>
      <w:r w:rsidRPr="003362A6">
        <w:rPr>
          <w:rFonts w:ascii="Tw Cen MT" w:hAnsi="Tw Cen MT"/>
          <w:spacing w:val="-5"/>
        </w:rPr>
        <w:t xml:space="preserve">darah berhubungan </w:t>
      </w:r>
      <w:r w:rsidRPr="003362A6">
        <w:rPr>
          <w:rFonts w:ascii="Tw Cen MT" w:hAnsi="Tw Cen MT"/>
          <w:spacing w:val="-4"/>
        </w:rPr>
        <w:t xml:space="preserve">lurus dengan </w:t>
      </w:r>
      <w:r w:rsidRPr="003362A6">
        <w:rPr>
          <w:rFonts w:ascii="Tw Cen MT" w:hAnsi="Tw Cen MT"/>
          <w:spacing w:val="-5"/>
        </w:rPr>
        <w:t xml:space="preserve">risiko stroke, </w:t>
      </w:r>
      <w:r w:rsidRPr="003362A6">
        <w:rPr>
          <w:rFonts w:ascii="Tw Cen MT" w:hAnsi="Tw Cen MT"/>
          <w:spacing w:val="-6"/>
        </w:rPr>
        <w:t xml:space="preserve">semakin </w:t>
      </w:r>
      <w:r w:rsidRPr="003362A6">
        <w:rPr>
          <w:rFonts w:ascii="Tw Cen MT" w:hAnsi="Tw Cen MT"/>
          <w:spacing w:val="-5"/>
        </w:rPr>
        <w:lastRenderedPageBreak/>
        <w:t xml:space="preserve">tinggi kadar </w:t>
      </w:r>
      <w:r w:rsidRPr="003362A6">
        <w:rPr>
          <w:rFonts w:ascii="Tw Cen MT" w:hAnsi="Tw Cen MT"/>
          <w:spacing w:val="-4"/>
        </w:rPr>
        <w:t xml:space="preserve">gula </w:t>
      </w:r>
      <w:r w:rsidRPr="003362A6">
        <w:rPr>
          <w:rFonts w:ascii="Tw Cen MT" w:hAnsi="Tw Cen MT"/>
          <w:spacing w:val="-5"/>
        </w:rPr>
        <w:t>darah, semakin mudah terkena stroke</w:t>
      </w:r>
      <w:proofErr w:type="gramStart"/>
      <w:r w:rsidRPr="003362A6">
        <w:rPr>
          <w:rFonts w:ascii="Tw Cen MT" w:hAnsi="Tw Cen MT"/>
          <w:spacing w:val="-5"/>
        </w:rPr>
        <w:t>.</w:t>
      </w:r>
      <w:r w:rsidRPr="003362A6">
        <w:rPr>
          <w:rFonts w:ascii="Tw Cen MT" w:hAnsi="Tw Cen MT"/>
          <w:spacing w:val="-5"/>
          <w:vertAlign w:val="superscript"/>
        </w:rPr>
        <w:t>(</w:t>
      </w:r>
      <w:proofErr w:type="gramEnd"/>
      <w:r w:rsidRPr="003362A6">
        <w:rPr>
          <w:rFonts w:ascii="Tw Cen MT" w:hAnsi="Tw Cen MT"/>
          <w:spacing w:val="-5"/>
          <w:vertAlign w:val="superscript"/>
        </w:rPr>
        <w:t>2)</w:t>
      </w:r>
    </w:p>
    <w:p w14:paraId="61FE2601" w14:textId="36F9C051" w:rsidR="002448E4" w:rsidRPr="003362A6" w:rsidRDefault="002448E4" w:rsidP="003362A6">
      <w:pPr>
        <w:pStyle w:val="BodyText"/>
        <w:spacing w:line="208" w:lineRule="auto"/>
        <w:ind w:right="24"/>
        <w:jc w:val="both"/>
        <w:rPr>
          <w:rFonts w:ascii="Tw Cen MT" w:hAnsi="Tw Cen MT"/>
        </w:rPr>
      </w:pPr>
      <w:proofErr w:type="gramStart"/>
      <w:r w:rsidRPr="003362A6">
        <w:rPr>
          <w:rFonts w:ascii="Tw Cen MT" w:hAnsi="Tw Cen MT"/>
          <w:spacing w:val="-4"/>
        </w:rPr>
        <w:t xml:space="preserve">Kebiasaan merokok </w:t>
      </w:r>
      <w:r w:rsidRPr="003362A6">
        <w:rPr>
          <w:rFonts w:ascii="Tw Cen MT" w:hAnsi="Tw Cen MT"/>
          <w:spacing w:val="-5"/>
        </w:rPr>
        <w:t xml:space="preserve">dapat meningkatkan risiko penyakit pembuluh </w:t>
      </w:r>
      <w:r w:rsidRPr="003362A6">
        <w:rPr>
          <w:rFonts w:ascii="Tw Cen MT" w:hAnsi="Tw Cen MT"/>
          <w:spacing w:val="-4"/>
        </w:rPr>
        <w:t xml:space="preserve">darah </w:t>
      </w:r>
      <w:r w:rsidRPr="003362A6">
        <w:rPr>
          <w:rFonts w:ascii="Tw Cen MT" w:hAnsi="Tw Cen MT"/>
          <w:spacing w:val="-5"/>
        </w:rPr>
        <w:t xml:space="preserve">termasuk </w:t>
      </w:r>
      <w:r w:rsidRPr="003362A6">
        <w:rPr>
          <w:rFonts w:ascii="Tw Cen MT" w:hAnsi="Tw Cen MT"/>
          <w:spacing w:val="-4"/>
        </w:rPr>
        <w:t xml:space="preserve">penyakit </w:t>
      </w:r>
      <w:r w:rsidRPr="003362A6">
        <w:rPr>
          <w:rFonts w:ascii="Tw Cen MT" w:hAnsi="Tw Cen MT"/>
          <w:spacing w:val="-5"/>
        </w:rPr>
        <w:t>stroke.</w:t>
      </w:r>
      <w:proofErr w:type="gramEnd"/>
      <w:r w:rsidRPr="003362A6">
        <w:rPr>
          <w:rFonts w:ascii="Tw Cen MT" w:hAnsi="Tw Cen MT"/>
          <w:spacing w:val="-5"/>
        </w:rPr>
        <w:t xml:space="preserve"> </w:t>
      </w:r>
      <w:proofErr w:type="gramStart"/>
      <w:r w:rsidRPr="003362A6">
        <w:rPr>
          <w:rFonts w:ascii="Tw Cen MT" w:hAnsi="Tw Cen MT"/>
          <w:spacing w:val="-6"/>
        </w:rPr>
        <w:t xml:space="preserve">Merokok </w:t>
      </w:r>
      <w:r w:rsidRPr="003362A6">
        <w:rPr>
          <w:rFonts w:ascii="Tw Cen MT" w:hAnsi="Tw Cen MT"/>
          <w:spacing w:val="-4"/>
        </w:rPr>
        <w:t>memacu</w:t>
      </w:r>
      <w:r w:rsidRPr="003362A6">
        <w:rPr>
          <w:rFonts w:ascii="Tw Cen MT" w:hAnsi="Tw Cen MT"/>
          <w:spacing w:val="-14"/>
        </w:rPr>
        <w:t xml:space="preserve"> </w:t>
      </w:r>
      <w:r w:rsidRPr="003362A6">
        <w:rPr>
          <w:rFonts w:ascii="Tw Cen MT" w:hAnsi="Tw Cen MT"/>
          <w:spacing w:val="-5"/>
        </w:rPr>
        <w:t>peningkatan</w:t>
      </w:r>
      <w:r w:rsidRPr="003362A6">
        <w:rPr>
          <w:rFonts w:ascii="Tw Cen MT" w:hAnsi="Tw Cen MT"/>
          <w:spacing w:val="-13"/>
        </w:rPr>
        <w:t xml:space="preserve"> </w:t>
      </w:r>
      <w:r w:rsidRPr="003362A6">
        <w:rPr>
          <w:rFonts w:ascii="Tw Cen MT" w:hAnsi="Tw Cen MT"/>
          <w:spacing w:val="-5"/>
        </w:rPr>
        <w:t>kekentalan</w:t>
      </w:r>
      <w:r w:rsidRPr="003362A6">
        <w:rPr>
          <w:rFonts w:ascii="Tw Cen MT" w:hAnsi="Tw Cen MT"/>
          <w:spacing w:val="-8"/>
        </w:rPr>
        <w:t xml:space="preserve"> </w:t>
      </w:r>
      <w:r w:rsidRPr="003362A6">
        <w:rPr>
          <w:rFonts w:ascii="Tw Cen MT" w:hAnsi="Tw Cen MT"/>
          <w:spacing w:val="-6"/>
        </w:rPr>
        <w:t>darah,</w:t>
      </w:r>
      <w:r w:rsidRPr="003362A6">
        <w:rPr>
          <w:rFonts w:ascii="Tw Cen MT" w:hAnsi="Tw Cen MT"/>
          <w:spacing w:val="-5"/>
        </w:rPr>
        <w:t xml:space="preserve"> pengerasan</w:t>
      </w:r>
      <w:r w:rsidRPr="003362A6">
        <w:rPr>
          <w:rFonts w:ascii="Tw Cen MT" w:hAnsi="Tw Cen MT"/>
          <w:spacing w:val="-13"/>
        </w:rPr>
        <w:t xml:space="preserve"> </w:t>
      </w:r>
      <w:r w:rsidRPr="003362A6">
        <w:rPr>
          <w:rFonts w:ascii="Tw Cen MT" w:hAnsi="Tw Cen MT"/>
          <w:spacing w:val="-4"/>
        </w:rPr>
        <w:t>dinding</w:t>
      </w:r>
      <w:r w:rsidRPr="003362A6">
        <w:rPr>
          <w:rFonts w:ascii="Tw Cen MT" w:hAnsi="Tw Cen MT"/>
          <w:spacing w:val="-13"/>
        </w:rPr>
        <w:t xml:space="preserve"> </w:t>
      </w:r>
      <w:r w:rsidRPr="003362A6">
        <w:rPr>
          <w:rFonts w:ascii="Tw Cen MT" w:hAnsi="Tw Cen MT"/>
          <w:spacing w:val="-5"/>
        </w:rPr>
        <w:t>pembuluh</w:t>
      </w:r>
      <w:r w:rsidRPr="003362A6">
        <w:rPr>
          <w:rFonts w:ascii="Tw Cen MT" w:hAnsi="Tw Cen MT"/>
          <w:spacing w:val="-8"/>
        </w:rPr>
        <w:t xml:space="preserve"> </w:t>
      </w:r>
      <w:r w:rsidRPr="003362A6">
        <w:rPr>
          <w:rFonts w:ascii="Tw Cen MT" w:hAnsi="Tw Cen MT"/>
          <w:spacing w:val="-5"/>
        </w:rPr>
        <w:t>darah</w:t>
      </w:r>
      <w:r w:rsidRPr="003362A6">
        <w:rPr>
          <w:rFonts w:ascii="Tw Cen MT" w:hAnsi="Tw Cen MT"/>
          <w:spacing w:val="-8"/>
        </w:rPr>
        <w:t xml:space="preserve"> </w:t>
      </w:r>
      <w:r w:rsidRPr="003362A6">
        <w:rPr>
          <w:rFonts w:ascii="Tw Cen MT" w:hAnsi="Tw Cen MT"/>
          <w:spacing w:val="-5"/>
        </w:rPr>
        <w:t>dan</w:t>
      </w:r>
      <w:r w:rsidRPr="003362A6">
        <w:rPr>
          <w:rFonts w:ascii="Tw Cen MT" w:hAnsi="Tw Cen MT"/>
          <w:spacing w:val="-8"/>
        </w:rPr>
        <w:t xml:space="preserve"> </w:t>
      </w:r>
      <w:r w:rsidRPr="003362A6">
        <w:rPr>
          <w:rFonts w:ascii="Tw Cen MT" w:hAnsi="Tw Cen MT"/>
          <w:spacing w:val="-5"/>
        </w:rPr>
        <w:t>penimbunan</w:t>
      </w:r>
      <w:r w:rsidRPr="003362A6">
        <w:rPr>
          <w:rFonts w:ascii="Tw Cen MT" w:hAnsi="Tw Cen MT"/>
          <w:spacing w:val="-9"/>
        </w:rPr>
        <w:t xml:space="preserve"> </w:t>
      </w:r>
      <w:r w:rsidRPr="003362A6">
        <w:rPr>
          <w:rFonts w:ascii="Tw Cen MT" w:hAnsi="Tw Cen MT"/>
          <w:spacing w:val="-5"/>
        </w:rPr>
        <w:t>plak</w:t>
      </w:r>
      <w:r w:rsidRPr="003362A6">
        <w:rPr>
          <w:rFonts w:ascii="Tw Cen MT" w:hAnsi="Tw Cen MT"/>
          <w:spacing w:val="-13"/>
        </w:rPr>
        <w:t xml:space="preserve"> </w:t>
      </w:r>
      <w:r w:rsidRPr="003362A6">
        <w:rPr>
          <w:rFonts w:ascii="Tw Cen MT" w:hAnsi="Tw Cen MT"/>
          <w:spacing w:val="-3"/>
        </w:rPr>
        <w:t>di</w:t>
      </w:r>
      <w:r w:rsidRPr="003362A6">
        <w:rPr>
          <w:rFonts w:ascii="Tw Cen MT" w:hAnsi="Tw Cen MT"/>
          <w:spacing w:val="-12"/>
        </w:rPr>
        <w:t xml:space="preserve"> </w:t>
      </w:r>
      <w:r w:rsidRPr="003362A6">
        <w:rPr>
          <w:rFonts w:ascii="Tw Cen MT" w:hAnsi="Tw Cen MT"/>
          <w:spacing w:val="-6"/>
        </w:rPr>
        <w:t>dinding</w:t>
      </w:r>
      <w:r w:rsidRPr="003362A6">
        <w:rPr>
          <w:rFonts w:ascii="Tw Cen MT" w:hAnsi="Tw Cen MT"/>
          <w:spacing w:val="-13"/>
        </w:rPr>
        <w:t xml:space="preserve"> </w:t>
      </w:r>
      <w:r w:rsidRPr="003362A6">
        <w:rPr>
          <w:rFonts w:ascii="Tw Cen MT" w:hAnsi="Tw Cen MT"/>
          <w:spacing w:val="-5"/>
        </w:rPr>
        <w:t xml:space="preserve">pembuluh </w:t>
      </w:r>
      <w:r w:rsidRPr="003362A6">
        <w:rPr>
          <w:rFonts w:ascii="Tw Cen MT" w:hAnsi="Tw Cen MT"/>
          <w:spacing w:val="-4"/>
        </w:rPr>
        <w:t>darah.</w:t>
      </w:r>
      <w:proofErr w:type="gramEnd"/>
      <w:r w:rsidRPr="003362A6">
        <w:rPr>
          <w:rFonts w:ascii="Tw Cen MT" w:hAnsi="Tw Cen MT"/>
          <w:spacing w:val="-8"/>
        </w:rPr>
        <w:t xml:space="preserve"> </w:t>
      </w:r>
      <w:proofErr w:type="gramStart"/>
      <w:r w:rsidRPr="003362A6">
        <w:rPr>
          <w:rFonts w:ascii="Tw Cen MT" w:hAnsi="Tw Cen MT"/>
          <w:spacing w:val="-5"/>
        </w:rPr>
        <w:t>Merokok</w:t>
      </w:r>
      <w:r w:rsidRPr="003362A6">
        <w:rPr>
          <w:rFonts w:ascii="Tw Cen MT" w:hAnsi="Tw Cen MT"/>
          <w:spacing w:val="-11"/>
        </w:rPr>
        <w:t xml:space="preserve"> </w:t>
      </w:r>
      <w:r w:rsidRPr="003362A6">
        <w:rPr>
          <w:rFonts w:ascii="Tw Cen MT" w:hAnsi="Tw Cen MT"/>
          <w:spacing w:val="-5"/>
        </w:rPr>
        <w:t>meningkatkan</w:t>
      </w:r>
      <w:r w:rsidRPr="003362A6">
        <w:rPr>
          <w:rFonts w:ascii="Tw Cen MT" w:hAnsi="Tw Cen MT"/>
          <w:spacing w:val="-11"/>
        </w:rPr>
        <w:t xml:space="preserve"> </w:t>
      </w:r>
      <w:r w:rsidRPr="003362A6">
        <w:rPr>
          <w:rFonts w:ascii="Tw Cen MT" w:hAnsi="Tw Cen MT"/>
          <w:spacing w:val="-5"/>
        </w:rPr>
        <w:t>risiko</w:t>
      </w:r>
      <w:r w:rsidRPr="003362A6">
        <w:rPr>
          <w:rFonts w:ascii="Tw Cen MT" w:hAnsi="Tw Cen MT"/>
          <w:spacing w:val="-11"/>
        </w:rPr>
        <w:t xml:space="preserve"> </w:t>
      </w:r>
      <w:r w:rsidRPr="003362A6">
        <w:rPr>
          <w:rFonts w:ascii="Tw Cen MT" w:hAnsi="Tw Cen MT"/>
          <w:spacing w:val="-5"/>
        </w:rPr>
        <w:t>stroke</w:t>
      </w:r>
      <w:r w:rsidRPr="003362A6">
        <w:rPr>
          <w:rFonts w:ascii="Tw Cen MT" w:hAnsi="Tw Cen MT"/>
          <w:spacing w:val="-13"/>
        </w:rPr>
        <w:t xml:space="preserve"> </w:t>
      </w:r>
      <w:r w:rsidRPr="003362A6">
        <w:rPr>
          <w:rFonts w:ascii="Tw Cen MT" w:hAnsi="Tw Cen MT"/>
          <w:spacing w:val="-5"/>
        </w:rPr>
        <w:t>sampai</w:t>
      </w:r>
      <w:r w:rsidRPr="003362A6">
        <w:rPr>
          <w:rFonts w:ascii="Tw Cen MT" w:hAnsi="Tw Cen MT"/>
          <w:spacing w:val="-14"/>
        </w:rPr>
        <w:t xml:space="preserve"> </w:t>
      </w:r>
      <w:r w:rsidRPr="003362A6">
        <w:rPr>
          <w:rFonts w:ascii="Tw Cen MT" w:hAnsi="Tw Cen MT"/>
          <w:spacing w:val="-4"/>
        </w:rPr>
        <w:t>dua</w:t>
      </w:r>
      <w:r w:rsidRPr="003362A6">
        <w:rPr>
          <w:rFonts w:ascii="Tw Cen MT" w:hAnsi="Tw Cen MT"/>
          <w:spacing w:val="-15"/>
        </w:rPr>
        <w:t xml:space="preserve"> </w:t>
      </w:r>
      <w:r w:rsidRPr="003362A6">
        <w:rPr>
          <w:rFonts w:ascii="Tw Cen MT" w:hAnsi="Tw Cen MT"/>
          <w:spacing w:val="-3"/>
        </w:rPr>
        <w:t>kali</w:t>
      </w:r>
      <w:r w:rsidRPr="003362A6">
        <w:rPr>
          <w:rFonts w:ascii="Tw Cen MT" w:hAnsi="Tw Cen MT"/>
          <w:spacing w:val="-14"/>
        </w:rPr>
        <w:t xml:space="preserve"> </w:t>
      </w:r>
      <w:r w:rsidRPr="003362A6">
        <w:rPr>
          <w:rFonts w:ascii="Tw Cen MT" w:hAnsi="Tw Cen MT"/>
          <w:spacing w:val="-5"/>
        </w:rPr>
        <w:t>lipat.</w:t>
      </w:r>
      <w:proofErr w:type="gramEnd"/>
      <w:r w:rsidRPr="003362A6">
        <w:rPr>
          <w:rFonts w:ascii="Tw Cen MT" w:hAnsi="Tw Cen MT"/>
          <w:spacing w:val="-5"/>
        </w:rPr>
        <w:t xml:space="preserve"> Risiko stroke </w:t>
      </w:r>
      <w:r w:rsidRPr="003362A6">
        <w:rPr>
          <w:rFonts w:ascii="Tw Cen MT" w:hAnsi="Tw Cen MT"/>
          <w:spacing w:val="-4"/>
        </w:rPr>
        <w:t xml:space="preserve">akan </w:t>
      </w:r>
      <w:r w:rsidRPr="003362A6">
        <w:rPr>
          <w:rFonts w:ascii="Tw Cen MT" w:hAnsi="Tw Cen MT"/>
          <w:spacing w:val="-5"/>
        </w:rPr>
        <w:t>bertambah 1</w:t>
      </w:r>
      <w:proofErr w:type="gramStart"/>
      <w:r w:rsidRPr="003362A6">
        <w:rPr>
          <w:rFonts w:ascii="Tw Cen MT" w:hAnsi="Tw Cen MT"/>
          <w:spacing w:val="-5"/>
        </w:rPr>
        <w:t>,5</w:t>
      </w:r>
      <w:proofErr w:type="gramEnd"/>
      <w:r w:rsidRPr="003362A6">
        <w:rPr>
          <w:rFonts w:ascii="Tw Cen MT" w:hAnsi="Tw Cen MT"/>
          <w:spacing w:val="-5"/>
        </w:rPr>
        <w:t xml:space="preserve"> kali setiap </w:t>
      </w:r>
      <w:r w:rsidRPr="003362A6">
        <w:rPr>
          <w:rFonts w:ascii="Tw Cen MT" w:hAnsi="Tw Cen MT"/>
          <w:spacing w:val="-6"/>
        </w:rPr>
        <w:t xml:space="preserve">penambahan </w:t>
      </w:r>
      <w:r w:rsidRPr="003362A6">
        <w:rPr>
          <w:rFonts w:ascii="Tw Cen MT" w:hAnsi="Tw Cen MT"/>
          <w:spacing w:val="-3"/>
        </w:rPr>
        <w:t xml:space="preserve">10 </w:t>
      </w:r>
      <w:r w:rsidRPr="003362A6">
        <w:rPr>
          <w:rFonts w:ascii="Tw Cen MT" w:hAnsi="Tw Cen MT"/>
          <w:spacing w:val="-4"/>
        </w:rPr>
        <w:t xml:space="preserve">batang rokok </w:t>
      </w:r>
      <w:r w:rsidRPr="003362A6">
        <w:rPr>
          <w:rFonts w:ascii="Tw Cen MT" w:hAnsi="Tw Cen MT"/>
          <w:spacing w:val="-5"/>
        </w:rPr>
        <w:t xml:space="preserve">perhari menurut Olsen </w:t>
      </w:r>
      <w:r w:rsidRPr="003362A6">
        <w:rPr>
          <w:rFonts w:ascii="Tw Cen MT" w:hAnsi="Tw Cen MT"/>
          <w:spacing w:val="-4"/>
        </w:rPr>
        <w:t xml:space="preserve">dalam </w:t>
      </w:r>
      <w:r w:rsidRPr="003362A6">
        <w:rPr>
          <w:rFonts w:ascii="Tw Cen MT" w:hAnsi="Tw Cen MT"/>
          <w:spacing w:val="-5"/>
        </w:rPr>
        <w:t>Pinzon.</w:t>
      </w:r>
      <w:r w:rsidRPr="003362A6">
        <w:rPr>
          <w:rFonts w:ascii="Tw Cen MT" w:hAnsi="Tw Cen MT"/>
          <w:spacing w:val="-5"/>
          <w:vertAlign w:val="superscript"/>
        </w:rPr>
        <w:t>(2)</w:t>
      </w:r>
      <w:r w:rsidRPr="003362A6">
        <w:rPr>
          <w:rFonts w:ascii="Tw Cen MT" w:hAnsi="Tw Cen MT"/>
          <w:spacing w:val="-5"/>
        </w:rPr>
        <w:t xml:space="preserve"> Kolesterol darah </w:t>
      </w:r>
      <w:r w:rsidRPr="003362A6">
        <w:rPr>
          <w:rFonts w:ascii="Tw Cen MT" w:hAnsi="Tw Cen MT"/>
          <w:spacing w:val="-4"/>
        </w:rPr>
        <w:t xml:space="preserve">yang </w:t>
      </w:r>
      <w:r w:rsidRPr="003362A6">
        <w:rPr>
          <w:rFonts w:ascii="Tw Cen MT" w:hAnsi="Tw Cen MT"/>
          <w:spacing w:val="-5"/>
        </w:rPr>
        <w:t>tinggi meningkatkan risiko stroke. Penelitian Pajri,dkk</w:t>
      </w:r>
      <w:r w:rsidRPr="003362A6">
        <w:rPr>
          <w:rFonts w:ascii="Tw Cen MT" w:hAnsi="Tw Cen MT"/>
          <w:spacing w:val="-5"/>
          <w:vertAlign w:val="superscript"/>
        </w:rPr>
        <w:t>(4)</w:t>
      </w:r>
      <w:r w:rsidRPr="003362A6">
        <w:rPr>
          <w:rFonts w:ascii="Tw Cen MT" w:hAnsi="Tw Cen MT"/>
          <w:spacing w:val="-5"/>
        </w:rPr>
        <w:t xml:space="preserve"> didapatkan </w:t>
      </w:r>
      <w:r w:rsidRPr="003362A6">
        <w:rPr>
          <w:rFonts w:ascii="Tw Cen MT" w:hAnsi="Tw Cen MT"/>
          <w:spacing w:val="-4"/>
        </w:rPr>
        <w:t xml:space="preserve">hasil </w:t>
      </w:r>
      <w:r w:rsidRPr="003362A6">
        <w:rPr>
          <w:rFonts w:ascii="Tw Cen MT" w:hAnsi="Tw Cen MT"/>
          <w:spacing w:val="-5"/>
        </w:rPr>
        <w:t xml:space="preserve">dari </w:t>
      </w:r>
      <w:r w:rsidRPr="003362A6">
        <w:rPr>
          <w:rFonts w:ascii="Tw Cen MT" w:hAnsi="Tw Cen MT"/>
          <w:spacing w:val="-3"/>
        </w:rPr>
        <w:t xml:space="preserve">30 </w:t>
      </w:r>
      <w:r w:rsidRPr="003362A6">
        <w:rPr>
          <w:rFonts w:ascii="Tw Cen MT" w:hAnsi="Tw Cen MT"/>
          <w:spacing w:val="-5"/>
        </w:rPr>
        <w:t xml:space="preserve">responden </w:t>
      </w:r>
      <w:r w:rsidRPr="003362A6">
        <w:rPr>
          <w:rFonts w:ascii="Tw Cen MT" w:hAnsi="Tw Cen MT"/>
          <w:spacing w:val="-4"/>
        </w:rPr>
        <w:t xml:space="preserve">yang menderita </w:t>
      </w:r>
      <w:r w:rsidRPr="003362A6">
        <w:rPr>
          <w:rFonts w:ascii="Tw Cen MT" w:hAnsi="Tw Cen MT"/>
          <w:spacing w:val="-5"/>
        </w:rPr>
        <w:t xml:space="preserve">stroke mayoritas </w:t>
      </w:r>
      <w:r w:rsidRPr="003362A6">
        <w:rPr>
          <w:rFonts w:ascii="Tw Cen MT" w:hAnsi="Tw Cen MT"/>
          <w:spacing w:val="-3"/>
        </w:rPr>
        <w:t xml:space="preserve">20 </w:t>
      </w:r>
      <w:r w:rsidRPr="003362A6">
        <w:rPr>
          <w:rFonts w:ascii="Tw Cen MT" w:hAnsi="Tw Cen MT"/>
          <w:spacing w:val="-5"/>
        </w:rPr>
        <w:t xml:space="preserve">orang(66,7%) </w:t>
      </w:r>
      <w:r w:rsidRPr="003362A6">
        <w:rPr>
          <w:rFonts w:ascii="Tw Cen MT" w:hAnsi="Tw Cen MT"/>
          <w:spacing w:val="-4"/>
        </w:rPr>
        <w:t xml:space="preserve">memiliki kadar </w:t>
      </w:r>
      <w:r w:rsidRPr="003362A6">
        <w:rPr>
          <w:rFonts w:ascii="Tw Cen MT" w:hAnsi="Tw Cen MT"/>
          <w:spacing w:val="-5"/>
        </w:rPr>
        <w:t xml:space="preserve">kolesterol yang tinggi. </w:t>
      </w:r>
      <w:r w:rsidRPr="003362A6">
        <w:rPr>
          <w:rFonts w:ascii="Tw Cen MT" w:hAnsi="Tw Cen MT"/>
          <w:spacing w:val="-6"/>
        </w:rPr>
        <w:t xml:space="preserve">Dari </w:t>
      </w:r>
      <w:r w:rsidRPr="003362A6">
        <w:rPr>
          <w:rFonts w:ascii="Tw Cen MT" w:hAnsi="Tw Cen MT"/>
          <w:spacing w:val="-5"/>
        </w:rPr>
        <w:t xml:space="preserve">studi </w:t>
      </w:r>
      <w:r w:rsidRPr="003362A6">
        <w:rPr>
          <w:rFonts w:ascii="Tw Cen MT" w:hAnsi="Tw Cen MT"/>
          <w:i/>
          <w:spacing w:val="-4"/>
        </w:rPr>
        <w:t xml:space="preserve">The </w:t>
      </w:r>
      <w:r w:rsidRPr="003362A6">
        <w:rPr>
          <w:rFonts w:ascii="Tw Cen MT" w:hAnsi="Tw Cen MT"/>
          <w:i/>
          <w:spacing w:val="-5"/>
        </w:rPr>
        <w:t xml:space="preserve">Multi Risk Faktor </w:t>
      </w:r>
      <w:r w:rsidRPr="003362A6">
        <w:rPr>
          <w:rFonts w:ascii="Tw Cen MT" w:hAnsi="Tw Cen MT"/>
          <w:i/>
          <w:spacing w:val="-4"/>
        </w:rPr>
        <w:t xml:space="preserve">Intervention </w:t>
      </w:r>
      <w:r w:rsidRPr="003362A6">
        <w:rPr>
          <w:rFonts w:ascii="Tw Cen MT" w:hAnsi="Tw Cen MT"/>
          <w:i/>
          <w:spacing w:val="-5"/>
        </w:rPr>
        <w:t xml:space="preserve">Trial </w:t>
      </w:r>
      <w:r w:rsidRPr="003362A6">
        <w:rPr>
          <w:rFonts w:ascii="Tw Cen MT" w:hAnsi="Tw Cen MT"/>
          <w:spacing w:val="-5"/>
        </w:rPr>
        <w:t xml:space="preserve">(MRFIT) kepada 350.977 pria, didapatkan risiko stroke iskemi meningkat pada penderita dengan </w:t>
      </w:r>
      <w:proofErr w:type="gramStart"/>
      <w:r w:rsidRPr="003362A6">
        <w:rPr>
          <w:rFonts w:ascii="Tw Cen MT" w:hAnsi="Tw Cen MT"/>
          <w:spacing w:val="-4"/>
        </w:rPr>
        <w:t>kadar</w:t>
      </w:r>
      <w:proofErr w:type="gramEnd"/>
      <w:r w:rsidRPr="003362A6">
        <w:rPr>
          <w:rFonts w:ascii="Tw Cen MT" w:hAnsi="Tw Cen MT"/>
          <w:spacing w:val="-4"/>
        </w:rPr>
        <w:t xml:space="preserve"> </w:t>
      </w:r>
      <w:r w:rsidRPr="003362A6">
        <w:rPr>
          <w:rFonts w:ascii="Tw Cen MT" w:hAnsi="Tw Cen MT"/>
          <w:spacing w:val="-5"/>
        </w:rPr>
        <w:t xml:space="preserve">kolesterol </w:t>
      </w:r>
      <w:r w:rsidRPr="003362A6">
        <w:rPr>
          <w:rFonts w:ascii="Tw Cen MT" w:hAnsi="Tw Cen MT"/>
          <w:spacing w:val="-4"/>
        </w:rPr>
        <w:t xml:space="preserve">diatas 160 </w:t>
      </w:r>
      <w:r w:rsidRPr="003362A6">
        <w:rPr>
          <w:rFonts w:ascii="Tw Cen MT" w:hAnsi="Tw Cen MT"/>
          <w:spacing w:val="-5"/>
        </w:rPr>
        <w:t xml:space="preserve">mg/dl. </w:t>
      </w:r>
      <w:r w:rsidRPr="003362A6">
        <w:rPr>
          <w:rFonts w:ascii="Tw Cen MT" w:hAnsi="Tw Cen MT"/>
          <w:spacing w:val="-6"/>
        </w:rPr>
        <w:t xml:space="preserve">Kadar </w:t>
      </w:r>
      <w:r w:rsidRPr="003362A6">
        <w:rPr>
          <w:rFonts w:ascii="Tw Cen MT" w:hAnsi="Tw Cen MT"/>
          <w:spacing w:val="-5"/>
        </w:rPr>
        <w:t xml:space="preserve">kolesterol </w:t>
      </w:r>
      <w:r w:rsidRPr="003362A6">
        <w:rPr>
          <w:rFonts w:ascii="Tw Cen MT" w:hAnsi="Tw Cen MT"/>
          <w:spacing w:val="-4"/>
        </w:rPr>
        <w:t xml:space="preserve">total </w:t>
      </w:r>
      <w:r w:rsidRPr="003362A6">
        <w:rPr>
          <w:rFonts w:ascii="Tw Cen MT" w:hAnsi="Tw Cen MT"/>
          <w:spacing w:val="-5"/>
        </w:rPr>
        <w:t xml:space="preserve">yang </w:t>
      </w:r>
      <w:r w:rsidRPr="003362A6">
        <w:rPr>
          <w:rFonts w:ascii="Tw Cen MT" w:hAnsi="Tw Cen MT"/>
          <w:spacing w:val="-4"/>
        </w:rPr>
        <w:t xml:space="preserve">lebih </w:t>
      </w:r>
      <w:r w:rsidRPr="003362A6">
        <w:rPr>
          <w:rFonts w:ascii="Tw Cen MT" w:hAnsi="Tw Cen MT"/>
          <w:spacing w:val="-5"/>
        </w:rPr>
        <w:t xml:space="preserve">dari </w:t>
      </w:r>
      <w:r w:rsidRPr="003362A6">
        <w:rPr>
          <w:rFonts w:ascii="Tw Cen MT" w:hAnsi="Tw Cen MT"/>
          <w:spacing w:val="-4"/>
        </w:rPr>
        <w:t xml:space="preserve">220 </w:t>
      </w:r>
      <w:r w:rsidRPr="003362A6">
        <w:rPr>
          <w:rFonts w:ascii="Tw Cen MT" w:hAnsi="Tw Cen MT"/>
          <w:spacing w:val="-5"/>
        </w:rPr>
        <w:t xml:space="preserve">mg/dl meningkatkan risiko stroke </w:t>
      </w:r>
      <w:r w:rsidRPr="003362A6">
        <w:rPr>
          <w:rFonts w:ascii="Tw Cen MT" w:hAnsi="Tw Cen MT"/>
          <w:spacing w:val="-6"/>
        </w:rPr>
        <w:t xml:space="preserve">antara </w:t>
      </w:r>
      <w:r w:rsidRPr="003362A6">
        <w:rPr>
          <w:rFonts w:ascii="Tw Cen MT" w:hAnsi="Tw Cen MT"/>
          <w:spacing w:val="-4"/>
        </w:rPr>
        <w:t>1</w:t>
      </w:r>
      <w:proofErr w:type="gramStart"/>
      <w:r w:rsidRPr="003362A6">
        <w:rPr>
          <w:rFonts w:ascii="Tw Cen MT" w:hAnsi="Tw Cen MT"/>
          <w:spacing w:val="-4"/>
        </w:rPr>
        <w:t>,31</w:t>
      </w:r>
      <w:proofErr w:type="gramEnd"/>
      <w:r w:rsidRPr="003362A6">
        <w:rPr>
          <w:rFonts w:ascii="Tw Cen MT" w:hAnsi="Tw Cen MT"/>
          <w:spacing w:val="-4"/>
        </w:rPr>
        <w:t xml:space="preserve">-2,9 kali. </w:t>
      </w:r>
      <w:r w:rsidRPr="003362A6">
        <w:rPr>
          <w:rFonts w:ascii="Tw Cen MT" w:hAnsi="Tw Cen MT"/>
          <w:spacing w:val="-5"/>
        </w:rPr>
        <w:t xml:space="preserve">Semakin tinggi kadar kolesterol dalam </w:t>
      </w:r>
      <w:r w:rsidRPr="003362A6">
        <w:rPr>
          <w:rFonts w:ascii="Tw Cen MT" w:hAnsi="Tw Cen MT"/>
          <w:spacing w:val="-4"/>
        </w:rPr>
        <w:t xml:space="preserve">darah </w:t>
      </w:r>
      <w:r w:rsidRPr="003362A6">
        <w:rPr>
          <w:rFonts w:ascii="Tw Cen MT" w:hAnsi="Tw Cen MT"/>
          <w:spacing w:val="-3"/>
        </w:rPr>
        <w:t xml:space="preserve">maka </w:t>
      </w:r>
      <w:r w:rsidRPr="003362A6">
        <w:rPr>
          <w:rFonts w:ascii="Tw Cen MT" w:hAnsi="Tw Cen MT"/>
          <w:spacing w:val="-5"/>
        </w:rPr>
        <w:t xml:space="preserve">semakin besar pula risiko </w:t>
      </w:r>
      <w:r w:rsidRPr="003362A6">
        <w:rPr>
          <w:rFonts w:ascii="Tw Cen MT" w:hAnsi="Tw Cen MT"/>
          <w:spacing w:val="-4"/>
        </w:rPr>
        <w:t xml:space="preserve">untuk </w:t>
      </w:r>
      <w:r w:rsidRPr="003362A6">
        <w:rPr>
          <w:rFonts w:ascii="Tw Cen MT" w:hAnsi="Tw Cen MT"/>
          <w:spacing w:val="-5"/>
        </w:rPr>
        <w:t xml:space="preserve">terkena </w:t>
      </w:r>
      <w:r w:rsidRPr="003362A6">
        <w:rPr>
          <w:rFonts w:ascii="Tw Cen MT" w:hAnsi="Tw Cen MT"/>
          <w:spacing w:val="-6"/>
        </w:rPr>
        <w:t>stroke.</w:t>
      </w:r>
      <w:r w:rsidRPr="003362A6">
        <w:rPr>
          <w:rFonts w:ascii="Tw Cen MT" w:hAnsi="Tw Cen MT"/>
          <w:spacing w:val="-6"/>
          <w:vertAlign w:val="superscript"/>
        </w:rPr>
        <w:t>(5)</w:t>
      </w:r>
      <w:r w:rsidRPr="003362A6">
        <w:rPr>
          <w:rFonts w:ascii="Tw Cen MT" w:hAnsi="Tw Cen MT"/>
          <w:spacing w:val="-6"/>
        </w:rPr>
        <w:t xml:space="preserve"> </w:t>
      </w:r>
      <w:r w:rsidRPr="003362A6">
        <w:rPr>
          <w:rFonts w:ascii="Tw Cen MT" w:hAnsi="Tw Cen MT"/>
          <w:spacing w:val="-4"/>
        </w:rPr>
        <w:t xml:space="preserve">Begitu juga </w:t>
      </w:r>
      <w:r w:rsidRPr="003362A6">
        <w:rPr>
          <w:rFonts w:ascii="Tw Cen MT" w:hAnsi="Tw Cen MT"/>
          <w:spacing w:val="-5"/>
        </w:rPr>
        <w:t xml:space="preserve">dengan obesitas, penelitian </w:t>
      </w:r>
      <w:r w:rsidRPr="003362A6">
        <w:rPr>
          <w:rFonts w:ascii="Tw Cen MT" w:hAnsi="Tw Cen MT"/>
          <w:spacing w:val="-4"/>
        </w:rPr>
        <w:t xml:space="preserve">Oki dalam </w:t>
      </w:r>
      <w:r w:rsidRPr="003362A6">
        <w:rPr>
          <w:rFonts w:ascii="Tw Cen MT" w:hAnsi="Tw Cen MT"/>
          <w:spacing w:val="-5"/>
        </w:rPr>
        <w:t>Pinzon</w:t>
      </w:r>
      <w:r w:rsidRPr="003362A6">
        <w:rPr>
          <w:rFonts w:ascii="Tw Cen MT" w:hAnsi="Tw Cen MT"/>
          <w:spacing w:val="-5"/>
          <w:vertAlign w:val="superscript"/>
        </w:rPr>
        <w:t>(2)</w:t>
      </w:r>
      <w:r w:rsidRPr="003362A6">
        <w:rPr>
          <w:rFonts w:ascii="Tw Cen MT" w:hAnsi="Tw Cen MT"/>
          <w:spacing w:val="-5"/>
        </w:rPr>
        <w:t xml:space="preserve"> menyimpulkan bahwa seseorang dengan </w:t>
      </w:r>
      <w:r w:rsidRPr="003362A6">
        <w:rPr>
          <w:rFonts w:ascii="Tw Cen MT" w:hAnsi="Tw Cen MT"/>
          <w:spacing w:val="-4"/>
        </w:rPr>
        <w:t xml:space="preserve">indeks </w:t>
      </w:r>
      <w:r w:rsidRPr="003362A6">
        <w:rPr>
          <w:rFonts w:ascii="Tw Cen MT" w:hAnsi="Tw Cen MT"/>
          <w:spacing w:val="-5"/>
        </w:rPr>
        <w:t xml:space="preserve">massa </w:t>
      </w:r>
      <w:r w:rsidRPr="003362A6">
        <w:rPr>
          <w:rFonts w:ascii="Tw Cen MT" w:hAnsi="Tw Cen MT"/>
          <w:spacing w:val="-4"/>
        </w:rPr>
        <w:t xml:space="preserve">tubuh (IMT) </w:t>
      </w:r>
      <w:r w:rsidRPr="003362A6">
        <w:rPr>
          <w:rFonts w:ascii="Tw Cen MT" w:hAnsi="Tw Cen MT"/>
        </w:rPr>
        <w:t xml:space="preserve">≥ </w:t>
      </w:r>
      <w:r w:rsidRPr="003362A6">
        <w:rPr>
          <w:rFonts w:ascii="Tw Cen MT" w:hAnsi="Tw Cen MT"/>
          <w:spacing w:val="-3"/>
        </w:rPr>
        <w:t xml:space="preserve">30 </w:t>
      </w:r>
      <w:r w:rsidRPr="003362A6">
        <w:rPr>
          <w:rFonts w:ascii="Tw Cen MT" w:hAnsi="Tw Cen MT"/>
          <w:spacing w:val="-4"/>
        </w:rPr>
        <w:t xml:space="preserve">memiliki </w:t>
      </w:r>
      <w:r w:rsidRPr="003362A6">
        <w:rPr>
          <w:rFonts w:ascii="Tw Cen MT" w:hAnsi="Tw Cen MT"/>
          <w:spacing w:val="-5"/>
        </w:rPr>
        <w:t xml:space="preserve">risiko stroke </w:t>
      </w:r>
      <w:r w:rsidRPr="003362A6">
        <w:rPr>
          <w:rFonts w:ascii="Tw Cen MT" w:hAnsi="Tw Cen MT"/>
          <w:spacing w:val="-4"/>
        </w:rPr>
        <w:t xml:space="preserve">2,46 </w:t>
      </w:r>
      <w:r w:rsidRPr="003362A6">
        <w:rPr>
          <w:rFonts w:ascii="Tw Cen MT" w:hAnsi="Tw Cen MT"/>
          <w:spacing w:val="-5"/>
        </w:rPr>
        <w:t xml:space="preserve">kali </w:t>
      </w:r>
      <w:r w:rsidRPr="003362A6">
        <w:rPr>
          <w:rFonts w:ascii="Tw Cen MT" w:hAnsi="Tw Cen MT"/>
          <w:spacing w:val="-4"/>
        </w:rPr>
        <w:t xml:space="preserve">dibanding yang </w:t>
      </w:r>
      <w:r w:rsidRPr="003362A6">
        <w:rPr>
          <w:rFonts w:ascii="Tw Cen MT" w:hAnsi="Tw Cen MT"/>
          <w:spacing w:val="-5"/>
        </w:rPr>
        <w:t xml:space="preserve">memiliki </w:t>
      </w:r>
      <w:r w:rsidRPr="003362A6">
        <w:rPr>
          <w:rFonts w:ascii="Tw Cen MT" w:hAnsi="Tw Cen MT"/>
          <w:spacing w:val="-4"/>
        </w:rPr>
        <w:t xml:space="preserve">IMT </w:t>
      </w:r>
      <w:r w:rsidRPr="003362A6">
        <w:rPr>
          <w:rFonts w:ascii="Tw Cen MT" w:hAnsi="Tw Cen MT"/>
        </w:rPr>
        <w:t xml:space="preserve">&lt; </w:t>
      </w:r>
      <w:r w:rsidRPr="003362A6">
        <w:rPr>
          <w:rFonts w:ascii="Tw Cen MT" w:hAnsi="Tw Cen MT"/>
          <w:spacing w:val="-4"/>
        </w:rPr>
        <w:t xml:space="preserve">30. </w:t>
      </w:r>
    </w:p>
    <w:p w14:paraId="6E04E8A6" w14:textId="2653BCAB" w:rsidR="002448E4" w:rsidRPr="003362A6" w:rsidRDefault="002448E4" w:rsidP="003362A6">
      <w:pPr>
        <w:pStyle w:val="BodyText"/>
        <w:spacing w:line="208" w:lineRule="auto"/>
        <w:ind w:right="24"/>
        <w:jc w:val="both"/>
        <w:rPr>
          <w:rFonts w:ascii="Tw Cen MT" w:hAnsi="Tw Cen MT"/>
        </w:rPr>
      </w:pPr>
      <w:r w:rsidRPr="003362A6">
        <w:rPr>
          <w:rFonts w:ascii="Tw Cen MT" w:hAnsi="Tw Cen MT"/>
          <w:spacing w:val="-5"/>
        </w:rPr>
        <w:t xml:space="preserve">Studi pendahuluan </w:t>
      </w:r>
      <w:r w:rsidRPr="003362A6">
        <w:rPr>
          <w:rFonts w:ascii="Tw Cen MT" w:hAnsi="Tw Cen MT"/>
          <w:spacing w:val="-4"/>
        </w:rPr>
        <w:t xml:space="preserve">yang </w:t>
      </w:r>
      <w:r w:rsidRPr="003362A6">
        <w:rPr>
          <w:rFonts w:ascii="Tw Cen MT" w:hAnsi="Tw Cen MT"/>
          <w:spacing w:val="-5"/>
        </w:rPr>
        <w:t xml:space="preserve">peneliti lakukan </w:t>
      </w:r>
      <w:r w:rsidRPr="003362A6">
        <w:rPr>
          <w:rFonts w:ascii="Tw Cen MT" w:hAnsi="Tw Cen MT"/>
          <w:spacing w:val="-3"/>
        </w:rPr>
        <w:t xml:space="preserve">di </w:t>
      </w:r>
      <w:r w:rsidRPr="003362A6">
        <w:rPr>
          <w:rFonts w:ascii="Tw Cen MT" w:hAnsi="Tw Cen MT"/>
          <w:spacing w:val="-4"/>
        </w:rPr>
        <w:t xml:space="preserve">rumah </w:t>
      </w:r>
      <w:r w:rsidRPr="003362A6">
        <w:rPr>
          <w:rFonts w:ascii="Tw Cen MT" w:hAnsi="Tw Cen MT"/>
          <w:spacing w:val="-5"/>
        </w:rPr>
        <w:t xml:space="preserve">sakit </w:t>
      </w:r>
      <w:r w:rsidRPr="003362A6">
        <w:rPr>
          <w:rFonts w:ascii="Tw Cen MT" w:hAnsi="Tw Cen MT"/>
          <w:spacing w:val="-6"/>
        </w:rPr>
        <w:t xml:space="preserve">Indrasari </w:t>
      </w:r>
      <w:r w:rsidRPr="003362A6">
        <w:rPr>
          <w:rFonts w:ascii="Tw Cen MT" w:hAnsi="Tw Cen MT"/>
          <w:spacing w:val="-5"/>
        </w:rPr>
        <w:t xml:space="preserve">Rengat </w:t>
      </w:r>
      <w:r w:rsidRPr="003362A6">
        <w:rPr>
          <w:rFonts w:ascii="Tw Cen MT" w:hAnsi="Tw Cen MT"/>
          <w:spacing w:val="-4"/>
        </w:rPr>
        <w:t xml:space="preserve">jumlah </w:t>
      </w:r>
      <w:r w:rsidRPr="003362A6">
        <w:rPr>
          <w:rFonts w:ascii="Tw Cen MT" w:hAnsi="Tw Cen MT"/>
          <w:spacing w:val="-5"/>
        </w:rPr>
        <w:t xml:space="preserve">penderita stroke tahun </w:t>
      </w:r>
      <w:r w:rsidRPr="003362A6">
        <w:rPr>
          <w:rFonts w:ascii="Tw Cen MT" w:hAnsi="Tw Cen MT"/>
          <w:spacing w:val="-4"/>
        </w:rPr>
        <w:t xml:space="preserve">2018 sebanyak 312 pasien </w:t>
      </w:r>
      <w:r w:rsidRPr="003362A6">
        <w:rPr>
          <w:rFonts w:ascii="Tw Cen MT" w:hAnsi="Tw Cen MT"/>
          <w:spacing w:val="-3"/>
        </w:rPr>
        <w:t xml:space="preserve">dan </w:t>
      </w:r>
      <w:r w:rsidRPr="003362A6">
        <w:rPr>
          <w:rFonts w:ascii="Tw Cen MT" w:hAnsi="Tw Cen MT"/>
          <w:spacing w:val="-5"/>
        </w:rPr>
        <w:t xml:space="preserve">terdapat </w:t>
      </w:r>
      <w:r w:rsidRPr="003362A6">
        <w:rPr>
          <w:rFonts w:ascii="Tw Cen MT" w:hAnsi="Tw Cen MT"/>
          <w:spacing w:val="-3"/>
        </w:rPr>
        <w:t xml:space="preserve">52 </w:t>
      </w:r>
      <w:r w:rsidRPr="003362A6">
        <w:rPr>
          <w:rFonts w:ascii="Tw Cen MT" w:hAnsi="Tw Cen MT"/>
          <w:spacing w:val="-4"/>
        </w:rPr>
        <w:t xml:space="preserve">orang yang </w:t>
      </w:r>
      <w:r w:rsidRPr="003362A6">
        <w:rPr>
          <w:rFonts w:ascii="Tw Cen MT" w:hAnsi="Tw Cen MT"/>
          <w:spacing w:val="-5"/>
        </w:rPr>
        <w:t xml:space="preserve">meninggal akibat </w:t>
      </w:r>
      <w:r w:rsidRPr="003362A6">
        <w:rPr>
          <w:rFonts w:ascii="Tw Cen MT" w:hAnsi="Tw Cen MT"/>
          <w:spacing w:val="-6"/>
        </w:rPr>
        <w:t>stroke.</w:t>
      </w:r>
      <w:r w:rsidRPr="003362A6">
        <w:rPr>
          <w:rFonts w:ascii="Tw Cen MT" w:hAnsi="Tw Cen MT"/>
          <w:spacing w:val="-6"/>
          <w:vertAlign w:val="superscript"/>
        </w:rPr>
        <w:t>(7)</w:t>
      </w:r>
    </w:p>
    <w:p w14:paraId="4D5E24E9" w14:textId="39DEB17F" w:rsidR="002448E4" w:rsidRPr="003362A6" w:rsidRDefault="002448E4" w:rsidP="003362A6">
      <w:pPr>
        <w:ind w:right="24"/>
        <w:jc w:val="both"/>
        <w:rPr>
          <w:rFonts w:ascii="Tw Cen MT" w:hAnsi="Tw Cen MT"/>
        </w:rPr>
      </w:pPr>
      <w:r w:rsidRPr="003362A6">
        <w:rPr>
          <w:rFonts w:ascii="Tw Cen MT" w:hAnsi="Tw Cen MT"/>
          <w:spacing w:val="-5"/>
        </w:rPr>
        <w:t xml:space="preserve">Penelitian ini bertujuan untuk mengetahui hubungan </w:t>
      </w:r>
      <w:r w:rsidRPr="003362A6">
        <w:rPr>
          <w:rFonts w:ascii="Tw Cen MT" w:hAnsi="Tw Cen MT"/>
          <w:spacing w:val="-4"/>
        </w:rPr>
        <w:t xml:space="preserve">antara </w:t>
      </w:r>
      <w:r w:rsidRPr="003362A6">
        <w:rPr>
          <w:rFonts w:ascii="Tw Cen MT" w:hAnsi="Tw Cen MT"/>
          <w:spacing w:val="-6"/>
        </w:rPr>
        <w:t xml:space="preserve">faktor </w:t>
      </w:r>
      <w:r w:rsidRPr="003362A6">
        <w:rPr>
          <w:rFonts w:ascii="Tw Cen MT" w:hAnsi="Tw Cen MT"/>
          <w:spacing w:val="-5"/>
        </w:rPr>
        <w:t xml:space="preserve">risiko </w:t>
      </w:r>
      <w:r w:rsidR="00CB0F57">
        <w:rPr>
          <w:rFonts w:ascii="Tw Cen MT" w:hAnsi="Tw Cen MT"/>
          <w:spacing w:val="-5"/>
        </w:rPr>
        <w:t xml:space="preserve">yang </w:t>
      </w:r>
      <w:r w:rsidRPr="003362A6">
        <w:rPr>
          <w:rFonts w:ascii="Tw Cen MT" w:hAnsi="Tw Cen MT"/>
          <w:spacing w:val="-5"/>
        </w:rPr>
        <w:t xml:space="preserve">dapat diubah (hipertensi, </w:t>
      </w:r>
      <w:r w:rsidRPr="003362A6">
        <w:rPr>
          <w:rFonts w:ascii="Tw Cen MT" w:hAnsi="Tw Cen MT"/>
          <w:spacing w:val="-4"/>
        </w:rPr>
        <w:t xml:space="preserve">diabetes </w:t>
      </w:r>
      <w:r w:rsidRPr="003362A6">
        <w:rPr>
          <w:rFonts w:ascii="Tw Cen MT" w:hAnsi="Tw Cen MT"/>
          <w:spacing w:val="-5"/>
        </w:rPr>
        <w:t xml:space="preserve">mellitus, </w:t>
      </w:r>
      <w:r w:rsidRPr="003362A6">
        <w:rPr>
          <w:rFonts w:ascii="Tw Cen MT" w:hAnsi="Tw Cen MT"/>
          <w:spacing w:val="-6"/>
        </w:rPr>
        <w:t xml:space="preserve">penyakit </w:t>
      </w:r>
      <w:r w:rsidRPr="003362A6">
        <w:rPr>
          <w:rFonts w:ascii="Tw Cen MT" w:hAnsi="Tw Cen MT"/>
          <w:spacing w:val="-5"/>
        </w:rPr>
        <w:t xml:space="preserve">jantung, dislipidemia, merokok, obesitas dan latihan fisik/ olahraga) terhadap kejadian stroke </w:t>
      </w:r>
      <w:r w:rsidRPr="003362A6">
        <w:rPr>
          <w:rFonts w:ascii="Tw Cen MT" w:hAnsi="Tw Cen MT"/>
          <w:spacing w:val="-3"/>
        </w:rPr>
        <w:t xml:space="preserve">di </w:t>
      </w:r>
      <w:r w:rsidRPr="003362A6">
        <w:rPr>
          <w:rFonts w:ascii="Tw Cen MT" w:hAnsi="Tw Cen MT"/>
          <w:spacing w:val="-5"/>
        </w:rPr>
        <w:t>RSUD Indrasari Rengat</w:t>
      </w:r>
    </w:p>
    <w:p w14:paraId="1EBCAE10" w14:textId="77777777" w:rsidR="004D4A63" w:rsidRDefault="004D4A63" w:rsidP="004D4A63">
      <w:pPr>
        <w:pStyle w:val="Body"/>
        <w:ind w:firstLine="0"/>
        <w:rPr>
          <w:rFonts w:ascii="Tw Cen MT" w:hAnsi="Tw Cen MT"/>
          <w:b/>
          <w:sz w:val="24"/>
          <w:szCs w:val="24"/>
        </w:rPr>
      </w:pPr>
    </w:p>
    <w:p w14:paraId="078CAEC5" w14:textId="77777777" w:rsidR="004D4A63" w:rsidRPr="00791249" w:rsidRDefault="004D4A63" w:rsidP="00265EE5">
      <w:pPr>
        <w:pStyle w:val="Body"/>
        <w:ind w:firstLine="0"/>
        <w:rPr>
          <w:rFonts w:ascii="Tw Cen MT" w:hAnsi="Tw Cen MT"/>
          <w:sz w:val="24"/>
          <w:szCs w:val="24"/>
          <w:lang w:val="id-ID"/>
        </w:rPr>
      </w:pPr>
      <w:r w:rsidRPr="00791249">
        <w:rPr>
          <w:rFonts w:ascii="Tw Cen MT" w:hAnsi="Tw Cen MT"/>
          <w:b/>
          <w:sz w:val="24"/>
          <w:szCs w:val="24"/>
          <w:lang w:val="id-ID"/>
        </w:rPr>
        <w:t>METODE</w:t>
      </w:r>
    </w:p>
    <w:p w14:paraId="2D8EB078" w14:textId="77777777" w:rsidR="005502FB" w:rsidRPr="00B34E8E" w:rsidRDefault="005502FB" w:rsidP="005502FB">
      <w:pPr>
        <w:pStyle w:val="BodyText"/>
        <w:spacing w:before="92" w:line="208" w:lineRule="auto"/>
        <w:ind w:right="24" w:firstLine="2"/>
        <w:jc w:val="both"/>
        <w:rPr>
          <w:rFonts w:ascii="Tw Cen MT" w:hAnsi="Tw Cen MT"/>
        </w:rPr>
      </w:pPr>
      <w:r w:rsidRPr="00B34E8E">
        <w:rPr>
          <w:rFonts w:ascii="Tw Cen MT" w:hAnsi="Tw Cen MT"/>
          <w:spacing w:val="-5"/>
        </w:rPr>
        <w:t xml:space="preserve">Penelitian </w:t>
      </w:r>
      <w:r w:rsidRPr="00B34E8E">
        <w:rPr>
          <w:rFonts w:ascii="Tw Cen MT" w:hAnsi="Tw Cen MT"/>
          <w:spacing w:val="-3"/>
        </w:rPr>
        <w:t xml:space="preserve">ini </w:t>
      </w:r>
      <w:r w:rsidRPr="00B34E8E">
        <w:rPr>
          <w:rFonts w:ascii="Tw Cen MT" w:hAnsi="Tw Cen MT"/>
          <w:spacing w:val="-5"/>
        </w:rPr>
        <w:t xml:space="preserve">menggunakan </w:t>
      </w:r>
      <w:r w:rsidRPr="00B34E8E">
        <w:rPr>
          <w:rFonts w:ascii="Tw Cen MT" w:hAnsi="Tw Cen MT"/>
          <w:spacing w:val="-4"/>
        </w:rPr>
        <w:t xml:space="preserve">desain </w:t>
      </w:r>
      <w:r w:rsidRPr="00B34E8E">
        <w:rPr>
          <w:rFonts w:ascii="Tw Cen MT" w:hAnsi="Tw Cen MT"/>
          <w:i/>
          <w:spacing w:val="-5"/>
        </w:rPr>
        <w:t>survey Cross Sectional</w:t>
      </w:r>
      <w:r w:rsidRPr="00B34E8E">
        <w:rPr>
          <w:rFonts w:ascii="Tw Cen MT" w:hAnsi="Tw Cen MT"/>
          <w:spacing w:val="-5"/>
        </w:rPr>
        <w:t xml:space="preserve">, </w:t>
      </w:r>
      <w:r w:rsidRPr="00B34E8E">
        <w:rPr>
          <w:rFonts w:ascii="Tw Cen MT" w:hAnsi="Tw Cen MT"/>
          <w:spacing w:val="-4"/>
        </w:rPr>
        <w:t xml:space="preserve">dimana </w:t>
      </w:r>
      <w:r w:rsidRPr="00B34E8E">
        <w:rPr>
          <w:rFonts w:ascii="Tw Cen MT" w:hAnsi="Tw Cen MT"/>
          <w:spacing w:val="-5"/>
        </w:rPr>
        <w:t xml:space="preserve">penelitian </w:t>
      </w:r>
      <w:r w:rsidRPr="00B34E8E">
        <w:rPr>
          <w:rFonts w:ascii="Tw Cen MT" w:hAnsi="Tw Cen MT"/>
          <w:spacing w:val="-3"/>
        </w:rPr>
        <w:t xml:space="preserve">ini akan </w:t>
      </w:r>
      <w:r w:rsidRPr="00B34E8E">
        <w:rPr>
          <w:rFonts w:ascii="Tw Cen MT" w:hAnsi="Tw Cen MT"/>
          <w:spacing w:val="-5"/>
        </w:rPr>
        <w:t xml:space="preserve">mengetahui hubungan </w:t>
      </w:r>
      <w:r w:rsidRPr="00B34E8E">
        <w:rPr>
          <w:rFonts w:ascii="Tw Cen MT" w:hAnsi="Tw Cen MT"/>
          <w:spacing w:val="-4"/>
        </w:rPr>
        <w:t xml:space="preserve">antara faktor </w:t>
      </w:r>
      <w:r w:rsidRPr="00B34E8E">
        <w:rPr>
          <w:rFonts w:ascii="Tw Cen MT" w:hAnsi="Tw Cen MT"/>
          <w:spacing w:val="-5"/>
        </w:rPr>
        <w:t xml:space="preserve">risiko yang dapat </w:t>
      </w:r>
      <w:r w:rsidRPr="00B34E8E">
        <w:rPr>
          <w:rFonts w:ascii="Tw Cen MT" w:hAnsi="Tw Cen MT"/>
          <w:spacing w:val="-4"/>
        </w:rPr>
        <w:t xml:space="preserve">diubah </w:t>
      </w:r>
      <w:r w:rsidRPr="00B34E8E">
        <w:rPr>
          <w:rFonts w:ascii="Tw Cen MT" w:hAnsi="Tw Cen MT"/>
          <w:spacing w:val="-5"/>
        </w:rPr>
        <w:t xml:space="preserve">(hipertensi, diabetes mellitus, penyakit jantung, dislipidemia, </w:t>
      </w:r>
      <w:r w:rsidRPr="00B34E8E">
        <w:rPr>
          <w:rFonts w:ascii="Tw Cen MT" w:hAnsi="Tw Cen MT"/>
          <w:spacing w:val="-4"/>
        </w:rPr>
        <w:t xml:space="preserve">merokok, </w:t>
      </w:r>
      <w:r w:rsidRPr="00B34E8E">
        <w:rPr>
          <w:rFonts w:ascii="Tw Cen MT" w:hAnsi="Tw Cen MT"/>
          <w:spacing w:val="-5"/>
        </w:rPr>
        <w:t xml:space="preserve">obesitas </w:t>
      </w:r>
      <w:r w:rsidRPr="00B34E8E">
        <w:rPr>
          <w:rFonts w:ascii="Tw Cen MT" w:hAnsi="Tw Cen MT"/>
          <w:spacing w:val="-3"/>
        </w:rPr>
        <w:t xml:space="preserve">dan </w:t>
      </w:r>
      <w:r w:rsidRPr="00B34E8E">
        <w:rPr>
          <w:rFonts w:ascii="Tw Cen MT" w:hAnsi="Tw Cen MT"/>
          <w:spacing w:val="-4"/>
        </w:rPr>
        <w:lastRenderedPageBreak/>
        <w:t xml:space="preserve">latihan </w:t>
      </w:r>
      <w:r w:rsidRPr="00B34E8E">
        <w:rPr>
          <w:rFonts w:ascii="Tw Cen MT" w:hAnsi="Tw Cen MT"/>
          <w:spacing w:val="-5"/>
        </w:rPr>
        <w:t xml:space="preserve">fisik/ olahraga) dengan </w:t>
      </w:r>
      <w:r w:rsidRPr="00B34E8E">
        <w:rPr>
          <w:rFonts w:ascii="Tw Cen MT" w:hAnsi="Tw Cen MT"/>
          <w:spacing w:val="-4"/>
        </w:rPr>
        <w:t xml:space="preserve">kejadian </w:t>
      </w:r>
      <w:r w:rsidRPr="00B34E8E">
        <w:rPr>
          <w:rFonts w:ascii="Tw Cen MT" w:hAnsi="Tw Cen MT"/>
          <w:spacing w:val="-5"/>
        </w:rPr>
        <w:t xml:space="preserve">stroke </w:t>
      </w:r>
      <w:r w:rsidRPr="00B34E8E">
        <w:rPr>
          <w:rFonts w:ascii="Tw Cen MT" w:hAnsi="Tw Cen MT"/>
          <w:spacing w:val="-3"/>
        </w:rPr>
        <w:t xml:space="preserve">di </w:t>
      </w:r>
      <w:r w:rsidRPr="00B34E8E">
        <w:rPr>
          <w:rFonts w:ascii="Tw Cen MT" w:hAnsi="Tw Cen MT"/>
          <w:spacing w:val="-5"/>
        </w:rPr>
        <w:t>RSUD Indrasari Rengat.</w:t>
      </w:r>
    </w:p>
    <w:p w14:paraId="5614BADE" w14:textId="77777777" w:rsidR="005502FB" w:rsidRPr="00B34E8E" w:rsidRDefault="005502FB" w:rsidP="005502FB">
      <w:pPr>
        <w:pStyle w:val="BodyText"/>
        <w:spacing w:before="2" w:line="208" w:lineRule="auto"/>
        <w:ind w:right="24" w:firstLine="2"/>
        <w:jc w:val="both"/>
        <w:rPr>
          <w:rFonts w:ascii="Tw Cen MT" w:hAnsi="Tw Cen MT"/>
          <w:i/>
        </w:rPr>
      </w:pPr>
      <w:proofErr w:type="gramStart"/>
      <w:r w:rsidRPr="00B34E8E">
        <w:rPr>
          <w:rFonts w:ascii="Tw Cen MT" w:hAnsi="Tw Cen MT"/>
          <w:spacing w:val="-5"/>
        </w:rPr>
        <w:t xml:space="preserve">Populasi </w:t>
      </w:r>
      <w:r w:rsidRPr="00B34E8E">
        <w:rPr>
          <w:rFonts w:ascii="Tw Cen MT" w:hAnsi="Tw Cen MT"/>
          <w:spacing w:val="-4"/>
        </w:rPr>
        <w:t xml:space="preserve">pada </w:t>
      </w:r>
      <w:r w:rsidRPr="00B34E8E">
        <w:rPr>
          <w:rFonts w:ascii="Tw Cen MT" w:hAnsi="Tw Cen MT"/>
          <w:spacing w:val="-5"/>
        </w:rPr>
        <w:t xml:space="preserve">penelitian </w:t>
      </w:r>
      <w:r w:rsidRPr="00B34E8E">
        <w:rPr>
          <w:rFonts w:ascii="Tw Cen MT" w:hAnsi="Tw Cen MT"/>
          <w:spacing w:val="-3"/>
        </w:rPr>
        <w:t xml:space="preserve">ini </w:t>
      </w:r>
      <w:r w:rsidRPr="00B34E8E">
        <w:rPr>
          <w:rFonts w:ascii="Tw Cen MT" w:hAnsi="Tw Cen MT"/>
          <w:spacing w:val="-4"/>
        </w:rPr>
        <w:t xml:space="preserve">adalah </w:t>
      </w:r>
      <w:r w:rsidRPr="00B34E8E">
        <w:rPr>
          <w:rFonts w:ascii="Tw Cen MT" w:hAnsi="Tw Cen MT"/>
          <w:spacing w:val="-5"/>
        </w:rPr>
        <w:t xml:space="preserve">seluruh pasien stroke </w:t>
      </w:r>
      <w:r w:rsidRPr="00B34E8E">
        <w:rPr>
          <w:rFonts w:ascii="Tw Cen MT" w:hAnsi="Tw Cen MT"/>
          <w:spacing w:val="-4"/>
        </w:rPr>
        <w:t xml:space="preserve">yang dirawat </w:t>
      </w:r>
      <w:r w:rsidRPr="00B34E8E">
        <w:rPr>
          <w:rFonts w:ascii="Tw Cen MT" w:hAnsi="Tw Cen MT"/>
          <w:spacing w:val="-3"/>
        </w:rPr>
        <w:t xml:space="preserve">dan atau </w:t>
      </w:r>
      <w:r w:rsidRPr="00B34E8E">
        <w:rPr>
          <w:rFonts w:ascii="Tw Cen MT" w:hAnsi="Tw Cen MT"/>
          <w:spacing w:val="-5"/>
        </w:rPr>
        <w:t xml:space="preserve">keluarga </w:t>
      </w:r>
      <w:r w:rsidRPr="00B34E8E">
        <w:rPr>
          <w:rFonts w:ascii="Tw Cen MT" w:hAnsi="Tw Cen MT"/>
          <w:spacing w:val="-3"/>
        </w:rPr>
        <w:t xml:space="preserve">di </w:t>
      </w:r>
      <w:r w:rsidRPr="00B34E8E">
        <w:rPr>
          <w:rFonts w:ascii="Tw Cen MT" w:hAnsi="Tw Cen MT"/>
          <w:spacing w:val="-5"/>
        </w:rPr>
        <w:t xml:space="preserve">IRNA </w:t>
      </w:r>
      <w:r w:rsidRPr="00B34E8E">
        <w:rPr>
          <w:rFonts w:ascii="Tw Cen MT" w:hAnsi="Tw Cen MT"/>
          <w:spacing w:val="-4"/>
        </w:rPr>
        <w:t xml:space="preserve">saraf, ICU </w:t>
      </w:r>
      <w:r w:rsidRPr="00B34E8E">
        <w:rPr>
          <w:rFonts w:ascii="Tw Cen MT" w:hAnsi="Tw Cen MT"/>
          <w:spacing w:val="-5"/>
        </w:rPr>
        <w:t xml:space="preserve">RSUD Indrasari Rengat pada </w:t>
      </w:r>
      <w:r w:rsidRPr="00B34E8E">
        <w:rPr>
          <w:rFonts w:ascii="Tw Cen MT" w:hAnsi="Tw Cen MT"/>
          <w:spacing w:val="-4"/>
        </w:rPr>
        <w:t xml:space="preserve">bulan </w:t>
      </w:r>
      <w:r w:rsidRPr="00B34E8E">
        <w:rPr>
          <w:rFonts w:ascii="Tw Cen MT" w:hAnsi="Tw Cen MT"/>
          <w:spacing w:val="-5"/>
        </w:rPr>
        <w:t xml:space="preserve">September sampai </w:t>
      </w:r>
      <w:r w:rsidRPr="00B34E8E">
        <w:rPr>
          <w:rFonts w:ascii="Tw Cen MT" w:hAnsi="Tw Cen MT"/>
          <w:spacing w:val="-6"/>
        </w:rPr>
        <w:t xml:space="preserve">Desember </w:t>
      </w:r>
      <w:r w:rsidRPr="00B34E8E">
        <w:rPr>
          <w:rFonts w:ascii="Tw Cen MT" w:hAnsi="Tw Cen MT"/>
          <w:spacing w:val="-4"/>
        </w:rPr>
        <w:t>2020.</w:t>
      </w:r>
      <w:proofErr w:type="gramEnd"/>
      <w:r w:rsidRPr="00B34E8E">
        <w:rPr>
          <w:rFonts w:ascii="Tw Cen MT" w:hAnsi="Tw Cen MT"/>
          <w:spacing w:val="-4"/>
        </w:rPr>
        <w:t xml:space="preserve"> Besar </w:t>
      </w:r>
      <w:r w:rsidRPr="00B34E8E">
        <w:rPr>
          <w:rFonts w:ascii="Tw Cen MT" w:hAnsi="Tw Cen MT"/>
          <w:spacing w:val="-5"/>
        </w:rPr>
        <w:t xml:space="preserve">sample sebanyak </w:t>
      </w:r>
      <w:r w:rsidRPr="00B34E8E">
        <w:rPr>
          <w:rFonts w:ascii="Tw Cen MT" w:hAnsi="Tw Cen MT"/>
          <w:spacing w:val="-3"/>
        </w:rPr>
        <w:t xml:space="preserve">54 </w:t>
      </w:r>
      <w:r w:rsidRPr="00B34E8E">
        <w:rPr>
          <w:rFonts w:ascii="Tw Cen MT" w:hAnsi="Tw Cen MT"/>
          <w:spacing w:val="-5"/>
        </w:rPr>
        <w:t xml:space="preserve">orang yang diambil </w:t>
      </w:r>
      <w:r w:rsidRPr="00B34E8E">
        <w:rPr>
          <w:rFonts w:ascii="Tw Cen MT" w:hAnsi="Tw Cen MT"/>
          <w:spacing w:val="-4"/>
        </w:rPr>
        <w:t xml:space="preserve">dengan </w:t>
      </w:r>
      <w:r w:rsidRPr="00B34E8E">
        <w:rPr>
          <w:rFonts w:ascii="Tw Cen MT" w:hAnsi="Tw Cen MT"/>
          <w:spacing w:val="-5"/>
        </w:rPr>
        <w:t xml:space="preserve">teknik </w:t>
      </w:r>
      <w:r w:rsidRPr="00B34E8E">
        <w:rPr>
          <w:rFonts w:ascii="Tw Cen MT" w:hAnsi="Tw Cen MT"/>
          <w:i/>
          <w:spacing w:val="-5"/>
        </w:rPr>
        <w:t xml:space="preserve">consecutive sampling </w:t>
      </w:r>
      <w:r w:rsidRPr="00B34E8E">
        <w:rPr>
          <w:rFonts w:ascii="Tw Cen MT" w:hAnsi="Tw Cen MT"/>
          <w:spacing w:val="-5"/>
        </w:rPr>
        <w:t xml:space="preserve">yaitu pemilihan sampel </w:t>
      </w:r>
      <w:r w:rsidRPr="00B34E8E">
        <w:rPr>
          <w:rFonts w:ascii="Tw Cen MT" w:hAnsi="Tw Cen MT"/>
          <w:spacing w:val="-4"/>
        </w:rPr>
        <w:t xml:space="preserve">dengan menetapkan subjek </w:t>
      </w:r>
      <w:r w:rsidRPr="00B34E8E">
        <w:rPr>
          <w:rFonts w:ascii="Tw Cen MT" w:hAnsi="Tw Cen MT"/>
          <w:spacing w:val="-5"/>
        </w:rPr>
        <w:t xml:space="preserve">yang </w:t>
      </w:r>
      <w:r w:rsidRPr="00B34E8E">
        <w:rPr>
          <w:rFonts w:ascii="Tw Cen MT" w:hAnsi="Tw Cen MT"/>
          <w:spacing w:val="-4"/>
        </w:rPr>
        <w:t xml:space="preserve">memenuhi </w:t>
      </w:r>
      <w:r w:rsidRPr="00B34E8E">
        <w:rPr>
          <w:rFonts w:ascii="Tw Cen MT" w:hAnsi="Tw Cen MT"/>
          <w:spacing w:val="-5"/>
        </w:rPr>
        <w:t xml:space="preserve">kriteria </w:t>
      </w:r>
      <w:r w:rsidRPr="00B34E8E">
        <w:rPr>
          <w:rFonts w:ascii="Tw Cen MT" w:hAnsi="Tw Cen MT"/>
          <w:spacing w:val="-4"/>
        </w:rPr>
        <w:t xml:space="preserve">penelitian </w:t>
      </w:r>
      <w:r w:rsidRPr="00B34E8E">
        <w:rPr>
          <w:rFonts w:ascii="Tw Cen MT" w:hAnsi="Tw Cen MT"/>
          <w:spacing w:val="-5"/>
        </w:rPr>
        <w:t xml:space="preserve">dimasukkan dalam penelitian sampai </w:t>
      </w:r>
      <w:r w:rsidRPr="00B34E8E">
        <w:rPr>
          <w:rFonts w:ascii="Tw Cen MT" w:hAnsi="Tw Cen MT"/>
          <w:spacing w:val="-4"/>
        </w:rPr>
        <w:t xml:space="preserve">kurun </w:t>
      </w:r>
      <w:r w:rsidRPr="00B34E8E">
        <w:rPr>
          <w:rFonts w:ascii="Tw Cen MT" w:hAnsi="Tw Cen MT"/>
          <w:spacing w:val="-5"/>
        </w:rPr>
        <w:t xml:space="preserve">waktu tertentu, sehingga </w:t>
      </w:r>
      <w:r w:rsidRPr="00B34E8E">
        <w:rPr>
          <w:rFonts w:ascii="Tw Cen MT" w:hAnsi="Tw Cen MT"/>
          <w:spacing w:val="-4"/>
        </w:rPr>
        <w:t xml:space="preserve">jumlah </w:t>
      </w:r>
      <w:r w:rsidRPr="00B34E8E">
        <w:rPr>
          <w:rFonts w:ascii="Tw Cen MT" w:hAnsi="Tw Cen MT"/>
          <w:spacing w:val="-5"/>
        </w:rPr>
        <w:t xml:space="preserve">klien yang </w:t>
      </w:r>
      <w:r w:rsidRPr="00B34E8E">
        <w:rPr>
          <w:rFonts w:ascii="Tw Cen MT" w:hAnsi="Tw Cen MT"/>
          <w:spacing w:val="-6"/>
        </w:rPr>
        <w:t xml:space="preserve">diperlukan </w:t>
      </w:r>
      <w:r w:rsidRPr="00B34E8E">
        <w:rPr>
          <w:rFonts w:ascii="Tw Cen MT" w:hAnsi="Tw Cen MT"/>
          <w:spacing w:val="-5"/>
        </w:rPr>
        <w:t xml:space="preserve">terpenuhi </w:t>
      </w:r>
      <w:r w:rsidRPr="00B34E8E">
        <w:rPr>
          <w:rFonts w:ascii="Tw Cen MT" w:hAnsi="Tw Cen MT"/>
          <w:spacing w:val="-4"/>
        </w:rPr>
        <w:t xml:space="preserve">menurut </w:t>
      </w:r>
      <w:r w:rsidRPr="00B34E8E">
        <w:rPr>
          <w:rFonts w:ascii="Tw Cen MT" w:hAnsi="Tw Cen MT"/>
          <w:spacing w:val="-5"/>
        </w:rPr>
        <w:t xml:space="preserve">Sastroasmoro </w:t>
      </w:r>
      <w:r w:rsidRPr="00B34E8E">
        <w:rPr>
          <w:rFonts w:ascii="Tw Cen MT" w:hAnsi="Tw Cen MT"/>
        </w:rPr>
        <w:t xml:space="preserve">&amp; </w:t>
      </w:r>
      <w:r w:rsidRPr="00B34E8E">
        <w:rPr>
          <w:rFonts w:ascii="Tw Cen MT" w:hAnsi="Tw Cen MT"/>
          <w:spacing w:val="-4"/>
        </w:rPr>
        <w:t xml:space="preserve">ismail </w:t>
      </w:r>
      <w:r w:rsidRPr="00B34E8E">
        <w:rPr>
          <w:rFonts w:ascii="Tw Cen MT" w:hAnsi="Tw Cen MT"/>
          <w:spacing w:val="-5"/>
        </w:rPr>
        <w:t>dalam Nursalam</w:t>
      </w:r>
      <w:proofErr w:type="gramStart"/>
      <w:r w:rsidRPr="00B34E8E">
        <w:rPr>
          <w:rFonts w:ascii="Tw Cen MT" w:hAnsi="Tw Cen MT"/>
          <w:spacing w:val="-5"/>
        </w:rPr>
        <w:t>.</w:t>
      </w:r>
      <w:r w:rsidRPr="00B34E8E">
        <w:rPr>
          <w:rFonts w:ascii="Tw Cen MT" w:hAnsi="Tw Cen MT"/>
          <w:spacing w:val="-5"/>
          <w:vertAlign w:val="superscript"/>
        </w:rPr>
        <w:t>(</w:t>
      </w:r>
      <w:proofErr w:type="gramEnd"/>
      <w:r w:rsidRPr="00B34E8E">
        <w:rPr>
          <w:rFonts w:ascii="Tw Cen MT" w:hAnsi="Tw Cen MT"/>
          <w:spacing w:val="-5"/>
          <w:vertAlign w:val="superscript"/>
        </w:rPr>
        <w:t>8)</w:t>
      </w:r>
      <w:r w:rsidRPr="00B34E8E">
        <w:rPr>
          <w:rFonts w:ascii="Tw Cen MT" w:hAnsi="Tw Cen MT"/>
          <w:spacing w:val="-5"/>
        </w:rPr>
        <w:t xml:space="preserve"> Kriteria inklusi penelitian </w:t>
      </w:r>
      <w:r w:rsidRPr="00B34E8E">
        <w:rPr>
          <w:rFonts w:ascii="Tw Cen MT" w:hAnsi="Tw Cen MT"/>
          <w:spacing w:val="-3"/>
        </w:rPr>
        <w:t xml:space="preserve">ini </w:t>
      </w:r>
      <w:r w:rsidRPr="00B34E8E">
        <w:rPr>
          <w:rFonts w:ascii="Tw Cen MT" w:hAnsi="Tw Cen MT"/>
          <w:spacing w:val="-5"/>
        </w:rPr>
        <w:t xml:space="preserve">yaitu: Pasien </w:t>
      </w:r>
      <w:r w:rsidRPr="00B34E8E">
        <w:rPr>
          <w:rFonts w:ascii="Tw Cen MT" w:hAnsi="Tw Cen MT"/>
          <w:spacing w:val="-4"/>
        </w:rPr>
        <w:t xml:space="preserve">dengan </w:t>
      </w:r>
      <w:r w:rsidRPr="00B34E8E">
        <w:rPr>
          <w:rFonts w:ascii="Tw Cen MT" w:hAnsi="Tw Cen MT"/>
          <w:spacing w:val="-5"/>
        </w:rPr>
        <w:t xml:space="preserve">tingkat </w:t>
      </w:r>
      <w:r w:rsidRPr="00B34E8E">
        <w:rPr>
          <w:rFonts w:ascii="Tw Cen MT" w:hAnsi="Tw Cen MT"/>
          <w:spacing w:val="-4"/>
        </w:rPr>
        <w:t xml:space="preserve">kesadaran kompos mentis </w:t>
      </w:r>
      <w:r w:rsidRPr="00B34E8E">
        <w:rPr>
          <w:rFonts w:ascii="Tw Cen MT" w:hAnsi="Tw Cen MT"/>
          <w:spacing w:val="-3"/>
        </w:rPr>
        <w:t xml:space="preserve">dan </w:t>
      </w:r>
      <w:r w:rsidRPr="00B34E8E">
        <w:rPr>
          <w:rFonts w:ascii="Tw Cen MT" w:hAnsi="Tw Cen MT"/>
          <w:spacing w:val="-5"/>
        </w:rPr>
        <w:t xml:space="preserve">penurunan kesadaran; </w:t>
      </w:r>
      <w:r w:rsidRPr="00B34E8E">
        <w:rPr>
          <w:rFonts w:ascii="Tw Cen MT" w:hAnsi="Tw Cen MT"/>
          <w:spacing w:val="-6"/>
        </w:rPr>
        <w:t xml:space="preserve">Bersedia </w:t>
      </w:r>
      <w:r w:rsidRPr="00B34E8E">
        <w:rPr>
          <w:rFonts w:ascii="Tw Cen MT" w:hAnsi="Tw Cen MT"/>
          <w:spacing w:val="-4"/>
        </w:rPr>
        <w:t xml:space="preserve">menjadi </w:t>
      </w:r>
      <w:r w:rsidRPr="00B34E8E">
        <w:rPr>
          <w:rFonts w:ascii="Tw Cen MT" w:hAnsi="Tw Cen MT"/>
          <w:spacing w:val="-5"/>
        </w:rPr>
        <w:t xml:space="preserve">responden dan menandatangani </w:t>
      </w:r>
      <w:r w:rsidRPr="00B34E8E">
        <w:rPr>
          <w:rFonts w:ascii="Tw Cen MT" w:hAnsi="Tw Cen MT"/>
          <w:i/>
          <w:spacing w:val="-5"/>
        </w:rPr>
        <w:t xml:space="preserve">informed </w:t>
      </w:r>
      <w:r w:rsidRPr="00B34E8E">
        <w:rPr>
          <w:rFonts w:ascii="Tw Cen MT" w:hAnsi="Tw Cen MT"/>
          <w:i/>
          <w:spacing w:val="-4"/>
        </w:rPr>
        <w:t xml:space="preserve">consent. </w:t>
      </w:r>
      <w:r w:rsidRPr="00B34E8E">
        <w:rPr>
          <w:rFonts w:ascii="Tw Cen MT" w:hAnsi="Tw Cen MT"/>
          <w:spacing w:val="-5"/>
        </w:rPr>
        <w:t xml:space="preserve">Kriteria eklusinya yaitu: </w:t>
      </w:r>
      <w:r w:rsidRPr="00B34E8E">
        <w:rPr>
          <w:rFonts w:ascii="Tw Cen MT" w:hAnsi="Tw Cen MT"/>
          <w:spacing w:val="-4"/>
        </w:rPr>
        <w:t xml:space="preserve">Tidak </w:t>
      </w:r>
      <w:r w:rsidRPr="00B34E8E">
        <w:rPr>
          <w:rFonts w:ascii="Tw Cen MT" w:hAnsi="Tw Cen MT"/>
          <w:spacing w:val="-5"/>
        </w:rPr>
        <w:t xml:space="preserve">bersedia menandatangani </w:t>
      </w:r>
      <w:r w:rsidRPr="00B34E8E">
        <w:rPr>
          <w:rFonts w:ascii="Tw Cen MT" w:hAnsi="Tw Cen MT"/>
          <w:i/>
          <w:spacing w:val="-5"/>
        </w:rPr>
        <w:t>informed consent.</w:t>
      </w:r>
    </w:p>
    <w:p w14:paraId="7451B73A" w14:textId="77777777" w:rsidR="005502FB" w:rsidRPr="00B34E8E" w:rsidRDefault="005502FB" w:rsidP="005502FB">
      <w:pPr>
        <w:pStyle w:val="BodyText"/>
        <w:spacing w:line="208" w:lineRule="auto"/>
        <w:ind w:right="24" w:firstLine="2"/>
        <w:jc w:val="both"/>
        <w:rPr>
          <w:rFonts w:ascii="Tw Cen MT" w:hAnsi="Tw Cen MT"/>
        </w:rPr>
      </w:pPr>
      <w:proofErr w:type="gramStart"/>
      <w:r w:rsidRPr="00B34E8E">
        <w:rPr>
          <w:rFonts w:ascii="Tw Cen MT" w:hAnsi="Tw Cen MT"/>
          <w:spacing w:val="-5"/>
        </w:rPr>
        <w:t xml:space="preserve">Instrumen penelitian ini </w:t>
      </w:r>
      <w:r w:rsidRPr="00B34E8E">
        <w:rPr>
          <w:rFonts w:ascii="Tw Cen MT" w:hAnsi="Tw Cen MT"/>
          <w:spacing w:val="-4"/>
        </w:rPr>
        <w:t xml:space="preserve">adalah </w:t>
      </w:r>
      <w:r w:rsidRPr="00B34E8E">
        <w:rPr>
          <w:rFonts w:ascii="Tw Cen MT" w:hAnsi="Tw Cen MT"/>
          <w:spacing w:val="-5"/>
        </w:rPr>
        <w:t xml:space="preserve">menggunakan kuesioner </w:t>
      </w:r>
      <w:r w:rsidRPr="00B34E8E">
        <w:rPr>
          <w:rFonts w:ascii="Tw Cen MT" w:hAnsi="Tw Cen MT"/>
          <w:spacing w:val="-4"/>
        </w:rPr>
        <w:t xml:space="preserve">yang </w:t>
      </w:r>
      <w:r w:rsidRPr="00B34E8E">
        <w:rPr>
          <w:rFonts w:ascii="Tw Cen MT" w:hAnsi="Tw Cen MT"/>
          <w:spacing w:val="-5"/>
        </w:rPr>
        <w:t xml:space="preserve">berisi pertanyaan-pertanyaan </w:t>
      </w:r>
      <w:r w:rsidRPr="00B34E8E">
        <w:rPr>
          <w:rFonts w:ascii="Tw Cen MT" w:hAnsi="Tw Cen MT"/>
          <w:spacing w:val="-4"/>
        </w:rPr>
        <w:t xml:space="preserve">yang </w:t>
      </w:r>
      <w:r w:rsidRPr="00B34E8E">
        <w:rPr>
          <w:rFonts w:ascii="Tw Cen MT" w:hAnsi="Tw Cen MT"/>
          <w:spacing w:val="-5"/>
        </w:rPr>
        <w:t xml:space="preserve">berhubungan </w:t>
      </w:r>
      <w:r w:rsidRPr="00B34E8E">
        <w:rPr>
          <w:rFonts w:ascii="Tw Cen MT" w:hAnsi="Tw Cen MT"/>
          <w:spacing w:val="-4"/>
        </w:rPr>
        <w:t xml:space="preserve">dengan </w:t>
      </w:r>
      <w:r w:rsidRPr="00B34E8E">
        <w:rPr>
          <w:rFonts w:ascii="Tw Cen MT" w:hAnsi="Tw Cen MT"/>
          <w:spacing w:val="-5"/>
        </w:rPr>
        <w:t xml:space="preserve">faktor risiko stroke </w:t>
      </w:r>
      <w:r w:rsidRPr="00B34E8E">
        <w:rPr>
          <w:rFonts w:ascii="Tw Cen MT" w:hAnsi="Tw Cen MT"/>
          <w:spacing w:val="-4"/>
        </w:rPr>
        <w:t xml:space="preserve">yang </w:t>
      </w:r>
      <w:r w:rsidRPr="00B34E8E">
        <w:rPr>
          <w:rFonts w:ascii="Tw Cen MT" w:hAnsi="Tw Cen MT"/>
          <w:spacing w:val="-5"/>
        </w:rPr>
        <w:t>dapat diubah.</w:t>
      </w:r>
      <w:proofErr w:type="gramEnd"/>
      <w:r w:rsidRPr="00B34E8E">
        <w:rPr>
          <w:rFonts w:ascii="Tw Cen MT" w:hAnsi="Tw Cen MT"/>
          <w:spacing w:val="-5"/>
        </w:rPr>
        <w:t xml:space="preserve"> </w:t>
      </w:r>
      <w:r w:rsidRPr="00B34E8E">
        <w:rPr>
          <w:rFonts w:ascii="Tw Cen MT" w:hAnsi="Tw Cen MT"/>
          <w:spacing w:val="-4"/>
        </w:rPr>
        <w:t xml:space="preserve">Teknik </w:t>
      </w:r>
      <w:r w:rsidRPr="00B34E8E">
        <w:rPr>
          <w:rFonts w:ascii="Tw Cen MT" w:hAnsi="Tw Cen MT"/>
          <w:spacing w:val="-5"/>
        </w:rPr>
        <w:t xml:space="preserve">pengumpulan data </w:t>
      </w:r>
      <w:r w:rsidRPr="00B34E8E">
        <w:rPr>
          <w:rFonts w:ascii="Tw Cen MT" w:hAnsi="Tw Cen MT"/>
          <w:spacing w:val="-4"/>
        </w:rPr>
        <w:t xml:space="preserve">dilakukan </w:t>
      </w:r>
      <w:r w:rsidRPr="00B34E8E">
        <w:rPr>
          <w:rFonts w:ascii="Tw Cen MT" w:hAnsi="Tw Cen MT"/>
          <w:spacing w:val="-5"/>
        </w:rPr>
        <w:t xml:space="preserve">dengan </w:t>
      </w:r>
      <w:proofErr w:type="gramStart"/>
      <w:r w:rsidRPr="00B34E8E">
        <w:rPr>
          <w:rFonts w:ascii="Tw Cen MT" w:hAnsi="Tw Cen MT"/>
          <w:spacing w:val="-3"/>
        </w:rPr>
        <w:t>cara</w:t>
      </w:r>
      <w:proofErr w:type="gramEnd"/>
      <w:r w:rsidRPr="00B34E8E">
        <w:rPr>
          <w:rFonts w:ascii="Tw Cen MT" w:hAnsi="Tw Cen MT"/>
          <w:spacing w:val="-3"/>
        </w:rPr>
        <w:t xml:space="preserve"> </w:t>
      </w:r>
      <w:r w:rsidRPr="00B34E8E">
        <w:rPr>
          <w:rFonts w:ascii="Tw Cen MT" w:hAnsi="Tw Cen MT"/>
          <w:spacing w:val="-5"/>
        </w:rPr>
        <w:t xml:space="preserve">mengisian kuesioner </w:t>
      </w:r>
      <w:r w:rsidRPr="00B34E8E">
        <w:rPr>
          <w:rFonts w:ascii="Tw Cen MT" w:hAnsi="Tw Cen MT"/>
          <w:spacing w:val="-4"/>
        </w:rPr>
        <w:t xml:space="preserve">melalui </w:t>
      </w:r>
      <w:r w:rsidRPr="00B34E8E">
        <w:rPr>
          <w:rFonts w:ascii="Tw Cen MT" w:hAnsi="Tw Cen MT"/>
          <w:spacing w:val="-5"/>
        </w:rPr>
        <w:t xml:space="preserve">wawancara kepada </w:t>
      </w:r>
      <w:r w:rsidRPr="00B34E8E">
        <w:rPr>
          <w:rFonts w:ascii="Tw Cen MT" w:hAnsi="Tw Cen MT"/>
          <w:spacing w:val="-4"/>
        </w:rPr>
        <w:t xml:space="preserve">pasien atau </w:t>
      </w:r>
      <w:r w:rsidRPr="00B34E8E">
        <w:rPr>
          <w:rFonts w:ascii="Tw Cen MT" w:hAnsi="Tw Cen MT"/>
          <w:spacing w:val="-5"/>
        </w:rPr>
        <w:t xml:space="preserve">keluarga pasien, dan melalui studi dokumentasi </w:t>
      </w:r>
      <w:r w:rsidRPr="00B34E8E">
        <w:rPr>
          <w:rFonts w:ascii="Tw Cen MT" w:hAnsi="Tw Cen MT"/>
          <w:spacing w:val="-4"/>
        </w:rPr>
        <w:t xml:space="preserve">cacatan </w:t>
      </w:r>
      <w:r w:rsidRPr="00B34E8E">
        <w:rPr>
          <w:rFonts w:ascii="Tw Cen MT" w:hAnsi="Tw Cen MT"/>
          <w:spacing w:val="-5"/>
        </w:rPr>
        <w:t xml:space="preserve">rekam </w:t>
      </w:r>
      <w:r w:rsidRPr="00B34E8E">
        <w:rPr>
          <w:rFonts w:ascii="Tw Cen MT" w:hAnsi="Tw Cen MT"/>
          <w:spacing w:val="-4"/>
        </w:rPr>
        <w:t xml:space="preserve">medik </w:t>
      </w:r>
      <w:r w:rsidRPr="00B34E8E">
        <w:rPr>
          <w:rFonts w:ascii="Tw Cen MT" w:hAnsi="Tw Cen MT"/>
          <w:spacing w:val="-5"/>
        </w:rPr>
        <w:t>pasien.</w:t>
      </w:r>
    </w:p>
    <w:p w14:paraId="7DEF3170" w14:textId="77777777" w:rsidR="005502FB" w:rsidRPr="00B34E8E" w:rsidRDefault="005502FB" w:rsidP="005502FB">
      <w:pPr>
        <w:pStyle w:val="BodyText"/>
        <w:spacing w:line="208" w:lineRule="auto"/>
        <w:ind w:right="24"/>
        <w:jc w:val="both"/>
        <w:rPr>
          <w:rFonts w:ascii="Tw Cen MT" w:hAnsi="Tw Cen MT"/>
        </w:rPr>
      </w:pPr>
      <w:proofErr w:type="gramStart"/>
      <w:r w:rsidRPr="00B34E8E">
        <w:rPr>
          <w:rFonts w:ascii="Tw Cen MT" w:hAnsi="Tw Cen MT"/>
          <w:spacing w:val="-5"/>
        </w:rPr>
        <w:t xml:space="preserve">Analisa data </w:t>
      </w:r>
      <w:r w:rsidRPr="00B34E8E">
        <w:rPr>
          <w:rFonts w:ascii="Tw Cen MT" w:hAnsi="Tw Cen MT"/>
          <w:spacing w:val="-4"/>
        </w:rPr>
        <w:t xml:space="preserve">yang </w:t>
      </w:r>
      <w:r w:rsidRPr="00B34E8E">
        <w:rPr>
          <w:rFonts w:ascii="Tw Cen MT" w:hAnsi="Tw Cen MT"/>
          <w:spacing w:val="-5"/>
        </w:rPr>
        <w:t xml:space="preserve">digunakan </w:t>
      </w:r>
      <w:r w:rsidRPr="00B34E8E">
        <w:rPr>
          <w:rFonts w:ascii="Tw Cen MT" w:hAnsi="Tw Cen MT"/>
          <w:spacing w:val="-4"/>
        </w:rPr>
        <w:t xml:space="preserve">adalah </w:t>
      </w:r>
      <w:r w:rsidRPr="00B34E8E">
        <w:rPr>
          <w:rFonts w:ascii="Tw Cen MT" w:hAnsi="Tw Cen MT"/>
          <w:spacing w:val="-5"/>
        </w:rPr>
        <w:t xml:space="preserve">analisis </w:t>
      </w:r>
      <w:r>
        <w:rPr>
          <w:rFonts w:ascii="Tw Cen MT" w:hAnsi="Tw Cen MT"/>
          <w:spacing w:val="-5"/>
        </w:rPr>
        <w:t>d</w:t>
      </w:r>
      <w:r w:rsidRPr="00B34E8E">
        <w:rPr>
          <w:rFonts w:ascii="Tw Cen MT" w:hAnsi="Tw Cen MT"/>
          <w:spacing w:val="-5"/>
        </w:rPr>
        <w:t>eskriptif</w:t>
      </w:r>
      <w:r>
        <w:rPr>
          <w:rFonts w:ascii="Tw Cen MT" w:hAnsi="Tw Cen MT"/>
          <w:spacing w:val="-5"/>
        </w:rPr>
        <w:t xml:space="preserve"> dan </w:t>
      </w:r>
      <w:r w:rsidRPr="00B34E8E">
        <w:rPr>
          <w:rFonts w:ascii="Tw Cen MT" w:hAnsi="Tw Cen MT"/>
          <w:spacing w:val="-5"/>
        </w:rPr>
        <w:t>bivariat</w:t>
      </w:r>
      <w:r>
        <w:rPr>
          <w:rFonts w:ascii="Tw Cen MT" w:hAnsi="Tw Cen MT"/>
          <w:spacing w:val="-5"/>
        </w:rPr>
        <w:t>.</w:t>
      </w:r>
      <w:proofErr w:type="gramEnd"/>
      <w:r w:rsidRPr="00B34E8E">
        <w:rPr>
          <w:rFonts w:ascii="Tw Cen MT" w:hAnsi="Tw Cen MT"/>
          <w:spacing w:val="-5"/>
        </w:rPr>
        <w:t xml:space="preserve">  </w:t>
      </w:r>
      <w:proofErr w:type="gramStart"/>
      <w:r w:rsidRPr="00B34E8E">
        <w:rPr>
          <w:rFonts w:ascii="Tw Cen MT" w:hAnsi="Tw Cen MT"/>
          <w:spacing w:val="-5"/>
        </w:rPr>
        <w:t>Analisis bivariat menggunakan</w:t>
      </w:r>
      <w:r w:rsidRPr="00B34E8E">
        <w:rPr>
          <w:rFonts w:ascii="Tw Cen MT" w:hAnsi="Tw Cen MT"/>
        </w:rPr>
        <w:t xml:space="preserve"> </w:t>
      </w:r>
      <w:r w:rsidRPr="00B34E8E">
        <w:rPr>
          <w:rFonts w:ascii="Tw Cen MT" w:hAnsi="Tw Cen MT"/>
          <w:spacing w:val="-3"/>
        </w:rPr>
        <w:t xml:space="preserve">uji </w:t>
      </w:r>
      <w:r w:rsidRPr="00B34E8E">
        <w:rPr>
          <w:rFonts w:ascii="Tw Cen MT" w:hAnsi="Tw Cen MT"/>
          <w:i/>
          <w:spacing w:val="-3"/>
        </w:rPr>
        <w:t xml:space="preserve">chi </w:t>
      </w:r>
      <w:r w:rsidRPr="00B34E8E">
        <w:rPr>
          <w:rFonts w:ascii="Tw Cen MT" w:hAnsi="Tw Cen MT"/>
          <w:i/>
          <w:spacing w:val="-5"/>
        </w:rPr>
        <w:t>Square.</w:t>
      </w:r>
      <w:proofErr w:type="gramEnd"/>
      <w:r>
        <w:rPr>
          <w:rFonts w:ascii="Tw Cen MT" w:hAnsi="Tw Cen MT"/>
          <w:i/>
          <w:spacing w:val="-5"/>
        </w:rPr>
        <w:t xml:space="preserve"> </w:t>
      </w:r>
      <w:proofErr w:type="gramStart"/>
      <w:r w:rsidRPr="00B34E8E">
        <w:rPr>
          <w:rFonts w:ascii="Tw Cen MT" w:hAnsi="Tw Cen MT"/>
          <w:spacing w:val="-5"/>
        </w:rPr>
        <w:t xml:space="preserve">Penelitian </w:t>
      </w:r>
      <w:r w:rsidRPr="00B34E8E">
        <w:rPr>
          <w:rFonts w:ascii="Tw Cen MT" w:hAnsi="Tw Cen MT"/>
          <w:spacing w:val="-3"/>
        </w:rPr>
        <w:t xml:space="preserve">ini </w:t>
      </w:r>
      <w:r w:rsidRPr="00B34E8E">
        <w:rPr>
          <w:rFonts w:ascii="Tw Cen MT" w:hAnsi="Tw Cen MT"/>
          <w:spacing w:val="-4"/>
        </w:rPr>
        <w:t xml:space="preserve">telah </w:t>
      </w:r>
      <w:r w:rsidRPr="00B34E8E">
        <w:rPr>
          <w:rFonts w:ascii="Tw Cen MT" w:hAnsi="Tw Cen MT"/>
          <w:spacing w:val="-5"/>
        </w:rPr>
        <w:t xml:space="preserve">melalui pertimbangan </w:t>
      </w:r>
      <w:r w:rsidRPr="00B34E8E">
        <w:rPr>
          <w:rFonts w:ascii="Tw Cen MT" w:hAnsi="Tw Cen MT"/>
          <w:spacing w:val="-4"/>
        </w:rPr>
        <w:t xml:space="preserve">etik </w:t>
      </w:r>
      <w:r w:rsidRPr="00B34E8E">
        <w:rPr>
          <w:rFonts w:ascii="Tw Cen MT" w:hAnsi="Tw Cen MT"/>
          <w:spacing w:val="-5"/>
        </w:rPr>
        <w:t xml:space="preserve">penelitian </w:t>
      </w:r>
      <w:r w:rsidRPr="00B34E8E">
        <w:rPr>
          <w:rFonts w:ascii="Tw Cen MT" w:hAnsi="Tw Cen MT"/>
          <w:spacing w:val="-6"/>
        </w:rPr>
        <w:t xml:space="preserve">dari </w:t>
      </w:r>
      <w:r w:rsidRPr="00B34E8E">
        <w:rPr>
          <w:rFonts w:ascii="Tw Cen MT" w:hAnsi="Tw Cen MT"/>
          <w:spacing w:val="-5"/>
        </w:rPr>
        <w:t xml:space="preserve">Komisi </w:t>
      </w:r>
      <w:r w:rsidRPr="00B34E8E">
        <w:rPr>
          <w:rFonts w:ascii="Tw Cen MT" w:hAnsi="Tw Cen MT"/>
          <w:spacing w:val="-4"/>
        </w:rPr>
        <w:t xml:space="preserve">Etik </w:t>
      </w:r>
      <w:r w:rsidRPr="00B34E8E">
        <w:rPr>
          <w:rFonts w:ascii="Tw Cen MT" w:hAnsi="Tw Cen MT"/>
          <w:spacing w:val="-5"/>
        </w:rPr>
        <w:t>Penelitian Kesehatan (KEPK)</w:t>
      </w:r>
      <w:r>
        <w:rPr>
          <w:rFonts w:ascii="Tw Cen MT" w:hAnsi="Tw Cen MT"/>
          <w:spacing w:val="-5"/>
        </w:rPr>
        <w:t xml:space="preserve"> </w:t>
      </w:r>
      <w:r w:rsidRPr="00B34E8E">
        <w:rPr>
          <w:rFonts w:ascii="Tw Cen MT" w:hAnsi="Tw Cen MT"/>
        </w:rPr>
        <w:t>Poltekkes Kemenkes Riau dan dinyatakan lolos kaji etik dengan nomor LB.01.03/6/77/2020.</w:t>
      </w:r>
      <w:proofErr w:type="gramEnd"/>
    </w:p>
    <w:p w14:paraId="173B9985" w14:textId="77777777" w:rsidR="003362A6" w:rsidRPr="00791249" w:rsidRDefault="003362A6" w:rsidP="004D4A63">
      <w:pPr>
        <w:jc w:val="both"/>
        <w:rPr>
          <w:rFonts w:ascii="Tw Cen MT" w:hAnsi="Tw Cen MT"/>
        </w:rPr>
      </w:pPr>
    </w:p>
    <w:p w14:paraId="32D779A6" w14:textId="77777777" w:rsidR="004D4A63" w:rsidRPr="00791249" w:rsidRDefault="004D4A63" w:rsidP="00265EE5">
      <w:pPr>
        <w:pStyle w:val="Body"/>
        <w:ind w:firstLine="0"/>
        <w:rPr>
          <w:rFonts w:ascii="Tw Cen MT" w:hAnsi="Tw Cen MT"/>
          <w:sz w:val="24"/>
          <w:szCs w:val="24"/>
          <w:lang w:val="id-ID"/>
        </w:rPr>
      </w:pPr>
      <w:r w:rsidRPr="00791249">
        <w:rPr>
          <w:rFonts w:ascii="Tw Cen MT" w:hAnsi="Tw Cen MT"/>
          <w:b/>
          <w:sz w:val="24"/>
          <w:szCs w:val="24"/>
          <w:lang w:val="id-ID"/>
        </w:rPr>
        <w:t>HASIL DAN PEMBAHASAN</w:t>
      </w:r>
    </w:p>
    <w:p w14:paraId="0B8E37E5" w14:textId="77777777" w:rsidR="005502FB" w:rsidRDefault="005502FB" w:rsidP="005502FB">
      <w:pPr>
        <w:pStyle w:val="BodyText"/>
        <w:spacing w:before="116" w:line="208" w:lineRule="auto"/>
        <w:ind w:right="24"/>
        <w:jc w:val="both"/>
        <w:rPr>
          <w:rFonts w:ascii="Tw Cen MT" w:hAnsi="Tw Cen MT"/>
        </w:rPr>
      </w:pPr>
      <w:r w:rsidRPr="00E90C2B">
        <w:rPr>
          <w:rFonts w:ascii="Tw Cen MT" w:hAnsi="Tw Cen MT"/>
        </w:rPr>
        <w:t xml:space="preserve">Penelitian faktor risiko yang berhubungan dengan kejadian stroke ini dilaksanakan tanggal 25 September sampai dengan </w:t>
      </w:r>
      <w:proofErr w:type="gramStart"/>
      <w:r w:rsidRPr="00E90C2B">
        <w:rPr>
          <w:rFonts w:ascii="Tw Cen MT" w:hAnsi="Tw Cen MT"/>
        </w:rPr>
        <w:t>2 Desember 2020 dengan jumlah responden 54 orang</w:t>
      </w:r>
      <w:proofErr w:type="gramEnd"/>
      <w:r w:rsidRPr="00E90C2B">
        <w:rPr>
          <w:rFonts w:ascii="Tw Cen MT" w:hAnsi="Tw Cen MT"/>
        </w:rPr>
        <w:t xml:space="preserve">. </w:t>
      </w:r>
      <w:proofErr w:type="gramStart"/>
      <w:r w:rsidRPr="00E90C2B">
        <w:rPr>
          <w:rFonts w:ascii="Tw Cen MT" w:hAnsi="Tw Cen MT"/>
        </w:rPr>
        <w:t>Responden adalah pasien stroke yang dirawat di IRNA Saraf dan ICU RSUD Indrasari Rengat.</w:t>
      </w:r>
      <w:proofErr w:type="gramEnd"/>
    </w:p>
    <w:p w14:paraId="1BBC4BC5" w14:textId="77777777" w:rsidR="00724DC7" w:rsidRPr="00E90C2B" w:rsidRDefault="00724DC7" w:rsidP="005502FB">
      <w:pPr>
        <w:pStyle w:val="BodyText"/>
        <w:spacing w:before="116" w:line="208" w:lineRule="auto"/>
        <w:ind w:right="24"/>
        <w:jc w:val="both"/>
        <w:rPr>
          <w:rFonts w:ascii="Tw Cen MT" w:hAnsi="Tw Cen MT"/>
        </w:rPr>
      </w:pPr>
    </w:p>
    <w:p w14:paraId="33132C65" w14:textId="77777777" w:rsidR="004D4A63" w:rsidRDefault="004D4A63" w:rsidP="00265EE5">
      <w:pPr>
        <w:pStyle w:val="Body"/>
        <w:ind w:firstLine="0"/>
        <w:rPr>
          <w:rFonts w:ascii="Tw Cen MT" w:hAnsi="Tw Cen MT"/>
          <w:b/>
          <w:sz w:val="24"/>
          <w:szCs w:val="24"/>
        </w:rPr>
      </w:pPr>
      <w:r w:rsidRPr="00791249">
        <w:rPr>
          <w:rFonts w:ascii="Tw Cen MT" w:hAnsi="Tw Cen MT"/>
          <w:b/>
          <w:sz w:val="24"/>
          <w:szCs w:val="24"/>
        </w:rPr>
        <w:t>Analisa Univariat</w:t>
      </w:r>
    </w:p>
    <w:p w14:paraId="11A0E314" w14:textId="67F927CE" w:rsidR="005502FB" w:rsidRDefault="00D45A97" w:rsidP="00D45A97">
      <w:pPr>
        <w:pStyle w:val="BodyText"/>
        <w:spacing w:line="208" w:lineRule="auto"/>
        <w:ind w:right="24"/>
        <w:jc w:val="both"/>
        <w:rPr>
          <w:rFonts w:ascii="Tw Cen MT" w:hAnsi="Tw Cen MT"/>
        </w:rPr>
      </w:pPr>
      <w:r w:rsidRPr="00E90C2B">
        <w:rPr>
          <w:rFonts w:ascii="Tw Cen MT" w:hAnsi="Tw Cen MT"/>
        </w:rPr>
        <w:t xml:space="preserve">Hasil penelitian Berdasarkan karakteristik faktor risiko yang dapat dirubah menunjukkan bahwa faktor risiko yang terbanyak adalah </w:t>
      </w:r>
      <w:r w:rsidRPr="00E90C2B">
        <w:rPr>
          <w:rFonts w:ascii="Tw Cen MT" w:hAnsi="Tw Cen MT"/>
        </w:rPr>
        <w:lastRenderedPageBreak/>
        <w:t>faktor risiko hipertensi yaitu 53 orang (98</w:t>
      </w:r>
      <w:proofErr w:type="gramStart"/>
      <w:r w:rsidRPr="00E90C2B">
        <w:rPr>
          <w:rFonts w:ascii="Tw Cen MT" w:hAnsi="Tw Cen MT"/>
        </w:rPr>
        <w:t>,1</w:t>
      </w:r>
      <w:proofErr w:type="gramEnd"/>
      <w:r w:rsidRPr="00E90C2B">
        <w:rPr>
          <w:rFonts w:ascii="Tw Cen MT" w:hAnsi="Tw Cen MT"/>
        </w:rPr>
        <w:t>%)</w:t>
      </w:r>
      <w:r w:rsidR="0036111B">
        <w:rPr>
          <w:rFonts w:ascii="Tw Cen MT" w:hAnsi="Tw Cen MT"/>
        </w:rPr>
        <w:t xml:space="preserve"> seperti </w:t>
      </w:r>
      <w:r w:rsidRPr="00E90C2B">
        <w:rPr>
          <w:rFonts w:ascii="Tw Cen MT" w:hAnsi="Tw Cen MT"/>
        </w:rPr>
        <w:t xml:space="preserve"> </w:t>
      </w:r>
      <w:r w:rsidR="0036111B">
        <w:rPr>
          <w:rFonts w:ascii="Tw Cen MT" w:hAnsi="Tw Cen MT"/>
        </w:rPr>
        <w:t>yang dapat dilihat pada table berikut</w:t>
      </w:r>
    </w:p>
    <w:p w14:paraId="7FE28F34" w14:textId="77777777" w:rsidR="00724DC7" w:rsidRDefault="00724DC7" w:rsidP="00D45A97">
      <w:pPr>
        <w:pStyle w:val="BodyText"/>
        <w:spacing w:line="208" w:lineRule="auto"/>
        <w:ind w:right="24"/>
        <w:jc w:val="both"/>
        <w:rPr>
          <w:rFonts w:ascii="Tw Cen MT" w:hAnsi="Tw Cen MT"/>
        </w:rPr>
      </w:pPr>
    </w:p>
    <w:p w14:paraId="3E7608DA" w14:textId="77777777" w:rsidR="00B64BC8" w:rsidRDefault="00B64BC8" w:rsidP="00B64BC8">
      <w:pPr>
        <w:tabs>
          <w:tab w:val="left" w:pos="0"/>
          <w:tab w:val="left" w:pos="142"/>
          <w:tab w:val="left" w:pos="284"/>
        </w:tabs>
        <w:ind w:left="142" w:hanging="142"/>
        <w:rPr>
          <w:rFonts w:ascii="Tw Cen MT" w:hAnsi="Tw Cen MT"/>
          <w:sz w:val="22"/>
          <w:szCs w:val="22"/>
        </w:rPr>
      </w:pPr>
      <w:r>
        <w:rPr>
          <w:rFonts w:ascii="Tw Cen MT" w:hAnsi="Tw Cen MT"/>
          <w:sz w:val="22"/>
          <w:szCs w:val="22"/>
        </w:rPr>
        <w:t xml:space="preserve">   </w:t>
      </w:r>
      <w:proofErr w:type="gramStart"/>
      <w:r w:rsidRPr="00B64BC8">
        <w:rPr>
          <w:rFonts w:ascii="Tw Cen MT" w:hAnsi="Tw Cen MT"/>
          <w:sz w:val="22"/>
          <w:szCs w:val="22"/>
        </w:rPr>
        <w:t>Tabel 1.</w:t>
      </w:r>
      <w:proofErr w:type="gramEnd"/>
      <w:r w:rsidRPr="00B64BC8">
        <w:rPr>
          <w:rFonts w:ascii="Tw Cen MT" w:hAnsi="Tw Cen MT"/>
          <w:sz w:val="22"/>
          <w:szCs w:val="22"/>
        </w:rPr>
        <w:t xml:space="preserve"> Distribusi</w:t>
      </w:r>
      <w:r>
        <w:rPr>
          <w:rFonts w:ascii="Tw Cen MT" w:hAnsi="Tw Cen MT"/>
          <w:sz w:val="22"/>
          <w:szCs w:val="22"/>
        </w:rPr>
        <w:t xml:space="preserve"> </w:t>
      </w:r>
      <w:r w:rsidRPr="00B64BC8">
        <w:rPr>
          <w:rFonts w:ascii="Tw Cen MT" w:hAnsi="Tw Cen MT"/>
          <w:sz w:val="22"/>
          <w:szCs w:val="22"/>
        </w:rPr>
        <w:t xml:space="preserve">Berdasarkan Karakteristik </w:t>
      </w:r>
    </w:p>
    <w:p w14:paraId="2EDE22E7" w14:textId="77777777" w:rsidR="00B64BC8" w:rsidRDefault="00B64BC8" w:rsidP="00B64BC8">
      <w:pPr>
        <w:tabs>
          <w:tab w:val="left" w:pos="0"/>
          <w:tab w:val="left" w:pos="142"/>
          <w:tab w:val="left" w:pos="284"/>
        </w:tabs>
        <w:ind w:left="142" w:hanging="142"/>
        <w:rPr>
          <w:rFonts w:ascii="Tw Cen MT" w:hAnsi="Tw Cen MT"/>
          <w:sz w:val="22"/>
          <w:szCs w:val="22"/>
        </w:rPr>
      </w:pPr>
      <w:r>
        <w:rPr>
          <w:rFonts w:ascii="Tw Cen MT" w:hAnsi="Tw Cen MT"/>
          <w:sz w:val="22"/>
          <w:szCs w:val="22"/>
        </w:rPr>
        <w:t xml:space="preserve">                </w:t>
      </w:r>
      <w:r w:rsidRPr="00B64BC8">
        <w:rPr>
          <w:rFonts w:ascii="Tw Cen MT" w:hAnsi="Tw Cen MT"/>
          <w:sz w:val="22"/>
          <w:szCs w:val="22"/>
        </w:rPr>
        <w:t xml:space="preserve">Faktor Risiko </w:t>
      </w:r>
      <w:proofErr w:type="gramStart"/>
      <w:r w:rsidRPr="00B64BC8">
        <w:rPr>
          <w:rFonts w:ascii="Tw Cen MT" w:hAnsi="Tw Cen MT"/>
          <w:sz w:val="22"/>
          <w:szCs w:val="22"/>
        </w:rPr>
        <w:t>Yang  Dapat</w:t>
      </w:r>
      <w:proofErr w:type="gramEnd"/>
      <w:r w:rsidRPr="00B64BC8">
        <w:rPr>
          <w:rFonts w:ascii="Tw Cen MT" w:hAnsi="Tw Cen MT"/>
          <w:sz w:val="22"/>
          <w:szCs w:val="22"/>
        </w:rPr>
        <w:t xml:space="preserve"> Dirubah Di </w:t>
      </w:r>
    </w:p>
    <w:p w14:paraId="4D44BFF9" w14:textId="7B8DC347" w:rsidR="00B64BC8" w:rsidRDefault="00B64BC8" w:rsidP="00B64BC8">
      <w:pPr>
        <w:tabs>
          <w:tab w:val="left" w:pos="0"/>
          <w:tab w:val="left" w:pos="142"/>
          <w:tab w:val="left" w:pos="284"/>
        </w:tabs>
        <w:ind w:left="142" w:hanging="142"/>
        <w:rPr>
          <w:rFonts w:ascii="Tw Cen MT" w:hAnsi="Tw Cen MT"/>
          <w:sz w:val="22"/>
          <w:szCs w:val="22"/>
        </w:rPr>
      </w:pPr>
      <w:r>
        <w:rPr>
          <w:rFonts w:ascii="Tw Cen MT" w:hAnsi="Tw Cen MT"/>
          <w:sz w:val="22"/>
          <w:szCs w:val="22"/>
        </w:rPr>
        <w:t xml:space="preserve">                </w:t>
      </w:r>
      <w:r w:rsidRPr="00B64BC8">
        <w:rPr>
          <w:rFonts w:ascii="Tw Cen MT" w:hAnsi="Tw Cen MT"/>
          <w:sz w:val="22"/>
          <w:szCs w:val="22"/>
        </w:rPr>
        <w:t>RSUD Indrasari Rengat (n = 54)</w:t>
      </w:r>
    </w:p>
    <w:p w14:paraId="088970E2" w14:textId="77777777" w:rsidR="00724DC7" w:rsidRDefault="00724DC7" w:rsidP="00B64BC8">
      <w:pPr>
        <w:tabs>
          <w:tab w:val="left" w:pos="0"/>
          <w:tab w:val="left" w:pos="142"/>
          <w:tab w:val="left" w:pos="284"/>
        </w:tabs>
        <w:ind w:left="142" w:hanging="142"/>
        <w:rPr>
          <w:rFonts w:ascii="Tw Cen MT" w:hAnsi="Tw Cen M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676"/>
        <w:gridCol w:w="993"/>
        <w:gridCol w:w="1134"/>
      </w:tblGrid>
      <w:tr w:rsidR="00B64BC8" w:rsidRPr="005F071A" w14:paraId="6296899E" w14:textId="77777777" w:rsidTr="00B64BC8">
        <w:tc>
          <w:tcPr>
            <w:tcW w:w="450" w:type="dxa"/>
            <w:tcBorders>
              <w:left w:val="nil"/>
              <w:bottom w:val="single" w:sz="4" w:space="0" w:color="auto"/>
              <w:right w:val="nil"/>
            </w:tcBorders>
            <w:shd w:val="clear" w:color="auto" w:fill="auto"/>
          </w:tcPr>
          <w:p w14:paraId="5C78F103" w14:textId="77777777" w:rsidR="0036111B" w:rsidRPr="005F071A" w:rsidRDefault="0036111B" w:rsidP="004B4DA9">
            <w:pPr>
              <w:tabs>
                <w:tab w:val="left" w:pos="284"/>
              </w:tabs>
              <w:jc w:val="center"/>
              <w:rPr>
                <w:rFonts w:ascii="Tw Cen MT" w:hAnsi="Tw Cen MT"/>
                <w:sz w:val="20"/>
                <w:szCs w:val="20"/>
              </w:rPr>
            </w:pPr>
            <w:r w:rsidRPr="005F071A">
              <w:rPr>
                <w:rFonts w:ascii="Tw Cen MT" w:hAnsi="Tw Cen MT"/>
                <w:sz w:val="20"/>
                <w:szCs w:val="20"/>
              </w:rPr>
              <w:t>No</w:t>
            </w:r>
          </w:p>
        </w:tc>
        <w:tc>
          <w:tcPr>
            <w:tcW w:w="1676" w:type="dxa"/>
            <w:tcBorders>
              <w:left w:val="nil"/>
              <w:right w:val="nil"/>
            </w:tcBorders>
            <w:shd w:val="clear" w:color="auto" w:fill="auto"/>
          </w:tcPr>
          <w:p w14:paraId="26C2DE80" w14:textId="77777777" w:rsidR="0036111B" w:rsidRPr="005F071A" w:rsidRDefault="0036111B" w:rsidP="004B4DA9">
            <w:pPr>
              <w:tabs>
                <w:tab w:val="left" w:pos="284"/>
              </w:tabs>
              <w:jc w:val="center"/>
              <w:rPr>
                <w:rFonts w:ascii="Tw Cen MT" w:hAnsi="Tw Cen MT"/>
                <w:sz w:val="20"/>
                <w:szCs w:val="20"/>
              </w:rPr>
            </w:pPr>
            <w:r w:rsidRPr="005F071A">
              <w:rPr>
                <w:rFonts w:ascii="Tw Cen MT" w:hAnsi="Tw Cen MT"/>
                <w:sz w:val="20"/>
                <w:szCs w:val="20"/>
              </w:rPr>
              <w:t>Karakteristik</w:t>
            </w:r>
          </w:p>
        </w:tc>
        <w:tc>
          <w:tcPr>
            <w:tcW w:w="993" w:type="dxa"/>
            <w:tcBorders>
              <w:left w:val="nil"/>
              <w:right w:val="nil"/>
            </w:tcBorders>
            <w:shd w:val="clear" w:color="auto" w:fill="auto"/>
          </w:tcPr>
          <w:p w14:paraId="1CDEA93F" w14:textId="77777777" w:rsidR="0036111B" w:rsidRPr="005F071A" w:rsidRDefault="0036111B" w:rsidP="004B4DA9">
            <w:pPr>
              <w:tabs>
                <w:tab w:val="left" w:pos="284"/>
              </w:tabs>
              <w:jc w:val="center"/>
              <w:rPr>
                <w:rFonts w:ascii="Tw Cen MT" w:hAnsi="Tw Cen MT"/>
                <w:sz w:val="20"/>
                <w:szCs w:val="20"/>
              </w:rPr>
            </w:pPr>
            <w:r w:rsidRPr="005F071A">
              <w:rPr>
                <w:rFonts w:ascii="Tw Cen MT" w:hAnsi="Tw Cen MT"/>
                <w:sz w:val="20"/>
                <w:szCs w:val="20"/>
              </w:rPr>
              <w:t>Frekuensi</w:t>
            </w:r>
          </w:p>
        </w:tc>
        <w:tc>
          <w:tcPr>
            <w:tcW w:w="1134" w:type="dxa"/>
            <w:tcBorders>
              <w:left w:val="nil"/>
              <w:right w:val="nil"/>
            </w:tcBorders>
            <w:shd w:val="clear" w:color="auto" w:fill="auto"/>
          </w:tcPr>
          <w:p w14:paraId="250F9A13" w14:textId="77777777" w:rsidR="0036111B" w:rsidRPr="005F071A" w:rsidRDefault="0036111B" w:rsidP="004B4DA9">
            <w:pPr>
              <w:tabs>
                <w:tab w:val="left" w:pos="284"/>
              </w:tabs>
              <w:jc w:val="center"/>
              <w:rPr>
                <w:rFonts w:ascii="Tw Cen MT" w:hAnsi="Tw Cen MT"/>
                <w:sz w:val="20"/>
                <w:szCs w:val="20"/>
              </w:rPr>
            </w:pPr>
            <w:r w:rsidRPr="005F071A">
              <w:rPr>
                <w:rFonts w:ascii="Tw Cen MT" w:hAnsi="Tw Cen MT"/>
                <w:sz w:val="20"/>
                <w:szCs w:val="20"/>
              </w:rPr>
              <w:t>Persentase (%)</w:t>
            </w:r>
          </w:p>
        </w:tc>
      </w:tr>
      <w:tr w:rsidR="00B64BC8" w:rsidRPr="005F071A" w14:paraId="6D10201D" w14:textId="77777777" w:rsidTr="00B64BC8">
        <w:trPr>
          <w:trHeight w:val="725"/>
        </w:trPr>
        <w:tc>
          <w:tcPr>
            <w:tcW w:w="450" w:type="dxa"/>
            <w:tcBorders>
              <w:left w:val="nil"/>
              <w:right w:val="nil"/>
            </w:tcBorders>
            <w:shd w:val="clear" w:color="auto" w:fill="auto"/>
          </w:tcPr>
          <w:p w14:paraId="442A4D83" w14:textId="77777777" w:rsidR="0036111B" w:rsidRPr="005F071A" w:rsidRDefault="0036111B" w:rsidP="004B4DA9">
            <w:pPr>
              <w:tabs>
                <w:tab w:val="left" w:pos="284"/>
              </w:tabs>
              <w:jc w:val="center"/>
              <w:rPr>
                <w:rFonts w:ascii="Tw Cen MT" w:hAnsi="Tw Cen MT"/>
                <w:sz w:val="20"/>
                <w:szCs w:val="20"/>
              </w:rPr>
            </w:pPr>
            <w:r w:rsidRPr="005F071A">
              <w:rPr>
                <w:rFonts w:ascii="Tw Cen MT" w:hAnsi="Tw Cen MT"/>
                <w:sz w:val="20"/>
                <w:szCs w:val="20"/>
              </w:rPr>
              <w:t>1</w:t>
            </w:r>
          </w:p>
        </w:tc>
        <w:tc>
          <w:tcPr>
            <w:tcW w:w="1676" w:type="dxa"/>
            <w:tcBorders>
              <w:left w:val="nil"/>
              <w:right w:val="nil"/>
            </w:tcBorders>
            <w:shd w:val="clear" w:color="auto" w:fill="auto"/>
          </w:tcPr>
          <w:p w14:paraId="25EC6FA3" w14:textId="77777777" w:rsidR="0036111B" w:rsidRPr="005F071A" w:rsidRDefault="0036111B" w:rsidP="004B4DA9">
            <w:pPr>
              <w:tabs>
                <w:tab w:val="left" w:pos="284"/>
              </w:tabs>
              <w:jc w:val="both"/>
              <w:rPr>
                <w:rFonts w:ascii="Tw Cen MT" w:hAnsi="Tw Cen MT"/>
                <w:sz w:val="20"/>
                <w:szCs w:val="20"/>
              </w:rPr>
            </w:pPr>
            <w:r w:rsidRPr="005F071A">
              <w:rPr>
                <w:rFonts w:ascii="Tw Cen MT" w:hAnsi="Tw Cen MT"/>
                <w:sz w:val="20"/>
                <w:szCs w:val="20"/>
              </w:rPr>
              <w:t>Hipertensi</w:t>
            </w:r>
          </w:p>
          <w:p w14:paraId="7A8379E8" w14:textId="77777777" w:rsidR="0036111B" w:rsidRPr="005F071A" w:rsidRDefault="0036111B" w:rsidP="0036111B">
            <w:pPr>
              <w:pStyle w:val="ListParagraph"/>
              <w:numPr>
                <w:ilvl w:val="0"/>
                <w:numId w:val="8"/>
              </w:numPr>
              <w:tabs>
                <w:tab w:val="left" w:pos="284"/>
              </w:tabs>
              <w:spacing w:before="0" w:after="0" w:line="240" w:lineRule="auto"/>
              <w:ind w:hanging="686"/>
              <w:jc w:val="both"/>
              <w:rPr>
                <w:rFonts w:ascii="Tw Cen MT" w:hAnsi="Tw Cen MT"/>
                <w:sz w:val="20"/>
                <w:szCs w:val="20"/>
              </w:rPr>
            </w:pPr>
            <w:r w:rsidRPr="005F071A">
              <w:rPr>
                <w:rFonts w:ascii="Tw Cen MT" w:hAnsi="Tw Cen MT"/>
                <w:sz w:val="20"/>
                <w:szCs w:val="20"/>
              </w:rPr>
              <w:t>Ya</w:t>
            </w:r>
          </w:p>
          <w:p w14:paraId="20E8B43E" w14:textId="77777777" w:rsidR="0036111B" w:rsidRPr="005F071A" w:rsidRDefault="0036111B" w:rsidP="0036111B">
            <w:pPr>
              <w:pStyle w:val="ListParagraph"/>
              <w:numPr>
                <w:ilvl w:val="0"/>
                <w:numId w:val="8"/>
              </w:numPr>
              <w:tabs>
                <w:tab w:val="left" w:pos="284"/>
              </w:tabs>
              <w:spacing w:before="0" w:after="0" w:line="240" w:lineRule="auto"/>
              <w:ind w:hanging="686"/>
              <w:jc w:val="both"/>
              <w:rPr>
                <w:rFonts w:ascii="Tw Cen MT" w:hAnsi="Tw Cen MT"/>
                <w:sz w:val="20"/>
                <w:szCs w:val="20"/>
              </w:rPr>
            </w:pPr>
            <w:r w:rsidRPr="005F071A">
              <w:rPr>
                <w:rFonts w:ascii="Tw Cen MT" w:hAnsi="Tw Cen MT"/>
                <w:sz w:val="20"/>
                <w:szCs w:val="20"/>
              </w:rPr>
              <w:t>Tidak</w:t>
            </w:r>
          </w:p>
        </w:tc>
        <w:tc>
          <w:tcPr>
            <w:tcW w:w="993" w:type="dxa"/>
            <w:tcBorders>
              <w:left w:val="nil"/>
              <w:right w:val="nil"/>
            </w:tcBorders>
            <w:shd w:val="clear" w:color="auto" w:fill="auto"/>
          </w:tcPr>
          <w:p w14:paraId="1A5764D9" w14:textId="77777777" w:rsidR="0036111B" w:rsidRPr="00B64BC8" w:rsidRDefault="0036111B" w:rsidP="004B4DA9">
            <w:pPr>
              <w:tabs>
                <w:tab w:val="left" w:pos="284"/>
              </w:tabs>
              <w:jc w:val="center"/>
              <w:rPr>
                <w:rFonts w:ascii="Tw Cen MT" w:hAnsi="Tw Cen MT"/>
                <w:sz w:val="18"/>
                <w:szCs w:val="18"/>
              </w:rPr>
            </w:pPr>
          </w:p>
          <w:p w14:paraId="25C4A6C2"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53</w:t>
            </w:r>
          </w:p>
          <w:p w14:paraId="043E36B9"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1</w:t>
            </w:r>
          </w:p>
        </w:tc>
        <w:tc>
          <w:tcPr>
            <w:tcW w:w="1134" w:type="dxa"/>
            <w:tcBorders>
              <w:left w:val="nil"/>
              <w:right w:val="nil"/>
            </w:tcBorders>
            <w:shd w:val="clear" w:color="auto" w:fill="auto"/>
          </w:tcPr>
          <w:p w14:paraId="61C60D4E" w14:textId="77777777" w:rsidR="0036111B" w:rsidRPr="00B64BC8" w:rsidRDefault="0036111B" w:rsidP="004B4DA9">
            <w:pPr>
              <w:tabs>
                <w:tab w:val="left" w:pos="284"/>
              </w:tabs>
              <w:jc w:val="center"/>
              <w:rPr>
                <w:rFonts w:ascii="Tw Cen MT" w:hAnsi="Tw Cen MT"/>
                <w:sz w:val="18"/>
                <w:szCs w:val="18"/>
              </w:rPr>
            </w:pPr>
          </w:p>
          <w:p w14:paraId="05F948B9"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98,1</w:t>
            </w:r>
          </w:p>
          <w:p w14:paraId="47679D73"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1,9</w:t>
            </w:r>
          </w:p>
        </w:tc>
      </w:tr>
      <w:tr w:rsidR="00B64BC8" w:rsidRPr="005F071A" w14:paraId="7D89108A" w14:textId="77777777" w:rsidTr="00B64BC8">
        <w:tc>
          <w:tcPr>
            <w:tcW w:w="450" w:type="dxa"/>
            <w:tcBorders>
              <w:left w:val="nil"/>
              <w:right w:val="nil"/>
            </w:tcBorders>
            <w:shd w:val="clear" w:color="auto" w:fill="auto"/>
          </w:tcPr>
          <w:p w14:paraId="1EACE27C" w14:textId="77777777" w:rsidR="0036111B" w:rsidRPr="005F071A" w:rsidRDefault="0036111B" w:rsidP="004B4DA9">
            <w:pPr>
              <w:tabs>
                <w:tab w:val="left" w:pos="284"/>
              </w:tabs>
              <w:jc w:val="center"/>
              <w:rPr>
                <w:rFonts w:ascii="Tw Cen MT" w:hAnsi="Tw Cen MT"/>
                <w:sz w:val="20"/>
                <w:szCs w:val="20"/>
              </w:rPr>
            </w:pPr>
            <w:r w:rsidRPr="005F071A">
              <w:rPr>
                <w:rFonts w:ascii="Tw Cen MT" w:hAnsi="Tw Cen MT"/>
                <w:sz w:val="20"/>
                <w:szCs w:val="20"/>
              </w:rPr>
              <w:t>2</w:t>
            </w:r>
          </w:p>
        </w:tc>
        <w:tc>
          <w:tcPr>
            <w:tcW w:w="1676" w:type="dxa"/>
            <w:tcBorders>
              <w:left w:val="nil"/>
              <w:right w:val="nil"/>
            </w:tcBorders>
            <w:shd w:val="clear" w:color="auto" w:fill="auto"/>
          </w:tcPr>
          <w:p w14:paraId="697982E4" w14:textId="5BFF72B2" w:rsidR="0036111B" w:rsidRPr="005F071A" w:rsidRDefault="0036111B" w:rsidP="004B4DA9">
            <w:pPr>
              <w:tabs>
                <w:tab w:val="left" w:pos="284"/>
              </w:tabs>
              <w:jc w:val="both"/>
              <w:rPr>
                <w:rFonts w:ascii="Tw Cen MT" w:hAnsi="Tw Cen MT"/>
                <w:sz w:val="20"/>
                <w:szCs w:val="20"/>
              </w:rPr>
            </w:pPr>
            <w:r w:rsidRPr="005F071A">
              <w:rPr>
                <w:rFonts w:ascii="Tw Cen MT" w:hAnsi="Tw Cen MT"/>
                <w:sz w:val="20"/>
                <w:szCs w:val="20"/>
              </w:rPr>
              <w:t xml:space="preserve">Diabetes Melitus </w:t>
            </w:r>
          </w:p>
          <w:p w14:paraId="759F487B" w14:textId="77777777" w:rsidR="0036111B" w:rsidRPr="005F071A" w:rsidRDefault="0036111B" w:rsidP="0036111B">
            <w:pPr>
              <w:pStyle w:val="ListParagraph"/>
              <w:numPr>
                <w:ilvl w:val="0"/>
                <w:numId w:val="9"/>
              </w:numPr>
              <w:tabs>
                <w:tab w:val="left" w:pos="284"/>
              </w:tabs>
              <w:spacing w:before="0" w:after="0" w:line="240" w:lineRule="auto"/>
              <w:ind w:hanging="686"/>
              <w:jc w:val="both"/>
              <w:rPr>
                <w:rFonts w:ascii="Tw Cen MT" w:hAnsi="Tw Cen MT"/>
                <w:sz w:val="20"/>
                <w:szCs w:val="20"/>
              </w:rPr>
            </w:pPr>
            <w:r w:rsidRPr="005F071A">
              <w:rPr>
                <w:rFonts w:ascii="Tw Cen MT" w:hAnsi="Tw Cen MT"/>
                <w:sz w:val="20"/>
                <w:szCs w:val="20"/>
              </w:rPr>
              <w:t>Ya</w:t>
            </w:r>
          </w:p>
          <w:p w14:paraId="7AAC86D9" w14:textId="77777777" w:rsidR="0036111B" w:rsidRPr="005F071A" w:rsidRDefault="0036111B" w:rsidP="0036111B">
            <w:pPr>
              <w:pStyle w:val="ListParagraph"/>
              <w:numPr>
                <w:ilvl w:val="0"/>
                <w:numId w:val="9"/>
              </w:numPr>
              <w:tabs>
                <w:tab w:val="left" w:pos="284"/>
              </w:tabs>
              <w:spacing w:before="0" w:after="0" w:line="240" w:lineRule="auto"/>
              <w:ind w:hanging="686"/>
              <w:jc w:val="both"/>
              <w:rPr>
                <w:rFonts w:ascii="Tw Cen MT" w:hAnsi="Tw Cen MT"/>
                <w:sz w:val="20"/>
                <w:szCs w:val="20"/>
              </w:rPr>
            </w:pPr>
            <w:r w:rsidRPr="005F071A">
              <w:rPr>
                <w:rFonts w:ascii="Tw Cen MT" w:hAnsi="Tw Cen MT"/>
                <w:sz w:val="20"/>
                <w:szCs w:val="20"/>
              </w:rPr>
              <w:t>Tidak</w:t>
            </w:r>
          </w:p>
        </w:tc>
        <w:tc>
          <w:tcPr>
            <w:tcW w:w="993" w:type="dxa"/>
            <w:tcBorders>
              <w:left w:val="nil"/>
              <w:right w:val="nil"/>
            </w:tcBorders>
            <w:shd w:val="clear" w:color="auto" w:fill="auto"/>
          </w:tcPr>
          <w:p w14:paraId="47BE2FE3" w14:textId="77777777" w:rsidR="0036111B" w:rsidRPr="00B64BC8" w:rsidRDefault="0036111B" w:rsidP="004B4DA9">
            <w:pPr>
              <w:tabs>
                <w:tab w:val="left" w:pos="284"/>
              </w:tabs>
              <w:jc w:val="center"/>
              <w:rPr>
                <w:rFonts w:ascii="Tw Cen MT" w:hAnsi="Tw Cen MT"/>
                <w:sz w:val="18"/>
                <w:szCs w:val="18"/>
              </w:rPr>
            </w:pPr>
          </w:p>
          <w:p w14:paraId="663FF772"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30</w:t>
            </w:r>
          </w:p>
          <w:p w14:paraId="3F04C467"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24</w:t>
            </w:r>
          </w:p>
        </w:tc>
        <w:tc>
          <w:tcPr>
            <w:tcW w:w="1134" w:type="dxa"/>
            <w:tcBorders>
              <w:left w:val="nil"/>
              <w:right w:val="nil"/>
            </w:tcBorders>
            <w:shd w:val="clear" w:color="auto" w:fill="auto"/>
          </w:tcPr>
          <w:p w14:paraId="34EF8427" w14:textId="77777777" w:rsidR="0036111B" w:rsidRPr="00B64BC8" w:rsidRDefault="0036111B" w:rsidP="004B4DA9">
            <w:pPr>
              <w:tabs>
                <w:tab w:val="left" w:pos="284"/>
              </w:tabs>
              <w:jc w:val="center"/>
              <w:rPr>
                <w:rFonts w:ascii="Tw Cen MT" w:hAnsi="Tw Cen MT"/>
                <w:sz w:val="18"/>
                <w:szCs w:val="18"/>
              </w:rPr>
            </w:pPr>
          </w:p>
          <w:p w14:paraId="63AD92C0"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55,6</w:t>
            </w:r>
          </w:p>
          <w:p w14:paraId="14E3ADA3"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44,4</w:t>
            </w:r>
          </w:p>
        </w:tc>
      </w:tr>
      <w:tr w:rsidR="00B64BC8" w:rsidRPr="005F071A" w14:paraId="2A1BEB2D" w14:textId="77777777" w:rsidTr="00B64BC8">
        <w:tc>
          <w:tcPr>
            <w:tcW w:w="450" w:type="dxa"/>
            <w:tcBorders>
              <w:left w:val="nil"/>
              <w:right w:val="nil"/>
            </w:tcBorders>
            <w:shd w:val="clear" w:color="auto" w:fill="auto"/>
          </w:tcPr>
          <w:p w14:paraId="0E4C8588" w14:textId="77777777" w:rsidR="0036111B" w:rsidRPr="005F071A" w:rsidRDefault="0036111B" w:rsidP="004B4DA9">
            <w:pPr>
              <w:tabs>
                <w:tab w:val="left" w:pos="284"/>
              </w:tabs>
              <w:jc w:val="center"/>
              <w:rPr>
                <w:rFonts w:ascii="Tw Cen MT" w:hAnsi="Tw Cen MT"/>
                <w:sz w:val="20"/>
                <w:szCs w:val="20"/>
              </w:rPr>
            </w:pPr>
            <w:r w:rsidRPr="005F071A">
              <w:rPr>
                <w:rFonts w:ascii="Tw Cen MT" w:hAnsi="Tw Cen MT"/>
                <w:sz w:val="20"/>
                <w:szCs w:val="20"/>
              </w:rPr>
              <w:t>3</w:t>
            </w:r>
          </w:p>
        </w:tc>
        <w:tc>
          <w:tcPr>
            <w:tcW w:w="1676" w:type="dxa"/>
            <w:tcBorders>
              <w:left w:val="nil"/>
              <w:right w:val="nil"/>
            </w:tcBorders>
            <w:shd w:val="clear" w:color="auto" w:fill="auto"/>
          </w:tcPr>
          <w:p w14:paraId="28AB6E93" w14:textId="77777777" w:rsidR="0036111B" w:rsidRPr="005F071A" w:rsidRDefault="0036111B" w:rsidP="004B4DA9">
            <w:pPr>
              <w:tabs>
                <w:tab w:val="left" w:pos="284"/>
              </w:tabs>
              <w:jc w:val="both"/>
              <w:rPr>
                <w:rFonts w:ascii="Tw Cen MT" w:hAnsi="Tw Cen MT"/>
                <w:sz w:val="20"/>
                <w:szCs w:val="20"/>
              </w:rPr>
            </w:pPr>
            <w:r w:rsidRPr="005F071A">
              <w:rPr>
                <w:rFonts w:ascii="Tw Cen MT" w:hAnsi="Tw Cen MT"/>
                <w:sz w:val="20"/>
                <w:szCs w:val="20"/>
              </w:rPr>
              <w:t>Jantung</w:t>
            </w:r>
          </w:p>
          <w:p w14:paraId="53BDD1C5" w14:textId="77777777" w:rsidR="0036111B" w:rsidRPr="005F071A" w:rsidRDefault="0036111B" w:rsidP="0036111B">
            <w:pPr>
              <w:pStyle w:val="ListParagraph"/>
              <w:numPr>
                <w:ilvl w:val="0"/>
                <w:numId w:val="10"/>
              </w:numPr>
              <w:tabs>
                <w:tab w:val="left" w:pos="284"/>
              </w:tabs>
              <w:spacing w:before="0" w:after="0" w:line="240" w:lineRule="auto"/>
              <w:ind w:hanging="720"/>
              <w:jc w:val="both"/>
              <w:rPr>
                <w:rFonts w:ascii="Tw Cen MT" w:hAnsi="Tw Cen MT"/>
                <w:sz w:val="20"/>
                <w:szCs w:val="20"/>
              </w:rPr>
            </w:pPr>
            <w:r w:rsidRPr="005F071A">
              <w:rPr>
                <w:rFonts w:ascii="Tw Cen MT" w:hAnsi="Tw Cen MT"/>
                <w:sz w:val="20"/>
                <w:szCs w:val="20"/>
              </w:rPr>
              <w:t>Ya</w:t>
            </w:r>
          </w:p>
          <w:p w14:paraId="342560A3" w14:textId="77777777" w:rsidR="0036111B" w:rsidRPr="005F071A" w:rsidRDefault="0036111B" w:rsidP="0036111B">
            <w:pPr>
              <w:pStyle w:val="ListParagraph"/>
              <w:numPr>
                <w:ilvl w:val="0"/>
                <w:numId w:val="10"/>
              </w:numPr>
              <w:tabs>
                <w:tab w:val="left" w:pos="284"/>
              </w:tabs>
              <w:spacing w:before="0" w:after="0" w:line="240" w:lineRule="auto"/>
              <w:ind w:hanging="720"/>
              <w:jc w:val="both"/>
              <w:rPr>
                <w:rFonts w:ascii="Tw Cen MT" w:hAnsi="Tw Cen MT"/>
                <w:sz w:val="20"/>
                <w:szCs w:val="20"/>
              </w:rPr>
            </w:pPr>
            <w:r w:rsidRPr="005F071A">
              <w:rPr>
                <w:rFonts w:ascii="Tw Cen MT" w:hAnsi="Tw Cen MT"/>
                <w:sz w:val="20"/>
                <w:szCs w:val="20"/>
              </w:rPr>
              <w:t>Tidak</w:t>
            </w:r>
          </w:p>
        </w:tc>
        <w:tc>
          <w:tcPr>
            <w:tcW w:w="993" w:type="dxa"/>
            <w:tcBorders>
              <w:left w:val="nil"/>
              <w:right w:val="nil"/>
            </w:tcBorders>
            <w:shd w:val="clear" w:color="auto" w:fill="auto"/>
          </w:tcPr>
          <w:p w14:paraId="18F9208A" w14:textId="77777777" w:rsidR="0036111B" w:rsidRPr="00B64BC8" w:rsidRDefault="0036111B" w:rsidP="004B4DA9">
            <w:pPr>
              <w:tabs>
                <w:tab w:val="left" w:pos="284"/>
              </w:tabs>
              <w:jc w:val="center"/>
              <w:rPr>
                <w:rFonts w:ascii="Tw Cen MT" w:hAnsi="Tw Cen MT"/>
                <w:sz w:val="18"/>
                <w:szCs w:val="18"/>
              </w:rPr>
            </w:pPr>
          </w:p>
          <w:p w14:paraId="28620103"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18</w:t>
            </w:r>
          </w:p>
          <w:p w14:paraId="52CD9061"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36</w:t>
            </w:r>
          </w:p>
        </w:tc>
        <w:tc>
          <w:tcPr>
            <w:tcW w:w="1134" w:type="dxa"/>
            <w:tcBorders>
              <w:left w:val="nil"/>
              <w:right w:val="nil"/>
            </w:tcBorders>
            <w:shd w:val="clear" w:color="auto" w:fill="auto"/>
          </w:tcPr>
          <w:p w14:paraId="3328AD3C" w14:textId="77777777" w:rsidR="0036111B" w:rsidRPr="00B64BC8" w:rsidRDefault="0036111B" w:rsidP="004B4DA9">
            <w:pPr>
              <w:tabs>
                <w:tab w:val="left" w:pos="284"/>
              </w:tabs>
              <w:jc w:val="center"/>
              <w:rPr>
                <w:rFonts w:ascii="Tw Cen MT" w:hAnsi="Tw Cen MT"/>
                <w:sz w:val="18"/>
                <w:szCs w:val="18"/>
              </w:rPr>
            </w:pPr>
          </w:p>
          <w:p w14:paraId="3A8AA207"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33,3</w:t>
            </w:r>
          </w:p>
          <w:p w14:paraId="7376A81A"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66,7</w:t>
            </w:r>
          </w:p>
        </w:tc>
      </w:tr>
      <w:tr w:rsidR="00B64BC8" w:rsidRPr="005F071A" w14:paraId="1D496CC0" w14:textId="77777777" w:rsidTr="00B64BC8">
        <w:tc>
          <w:tcPr>
            <w:tcW w:w="450" w:type="dxa"/>
            <w:tcBorders>
              <w:left w:val="nil"/>
              <w:right w:val="nil"/>
            </w:tcBorders>
            <w:shd w:val="clear" w:color="auto" w:fill="auto"/>
          </w:tcPr>
          <w:p w14:paraId="0C19EF66" w14:textId="77777777" w:rsidR="0036111B" w:rsidRPr="005F071A" w:rsidRDefault="0036111B" w:rsidP="004B4DA9">
            <w:pPr>
              <w:tabs>
                <w:tab w:val="left" w:pos="284"/>
              </w:tabs>
              <w:jc w:val="center"/>
              <w:rPr>
                <w:rFonts w:ascii="Tw Cen MT" w:hAnsi="Tw Cen MT"/>
                <w:sz w:val="20"/>
                <w:szCs w:val="20"/>
              </w:rPr>
            </w:pPr>
            <w:r w:rsidRPr="005F071A">
              <w:rPr>
                <w:rFonts w:ascii="Tw Cen MT" w:hAnsi="Tw Cen MT"/>
                <w:sz w:val="20"/>
                <w:szCs w:val="20"/>
              </w:rPr>
              <w:t>4</w:t>
            </w:r>
          </w:p>
        </w:tc>
        <w:tc>
          <w:tcPr>
            <w:tcW w:w="1676" w:type="dxa"/>
            <w:tcBorders>
              <w:left w:val="nil"/>
              <w:right w:val="nil"/>
            </w:tcBorders>
            <w:shd w:val="clear" w:color="auto" w:fill="auto"/>
          </w:tcPr>
          <w:p w14:paraId="5A01CB8F" w14:textId="77777777" w:rsidR="0036111B" w:rsidRPr="005F071A" w:rsidRDefault="0036111B" w:rsidP="004B4DA9">
            <w:pPr>
              <w:tabs>
                <w:tab w:val="left" w:pos="284"/>
              </w:tabs>
              <w:jc w:val="both"/>
              <w:rPr>
                <w:rFonts w:ascii="Tw Cen MT" w:hAnsi="Tw Cen MT"/>
                <w:sz w:val="20"/>
                <w:szCs w:val="20"/>
              </w:rPr>
            </w:pPr>
            <w:r w:rsidRPr="005F071A">
              <w:rPr>
                <w:rFonts w:ascii="Tw Cen MT" w:hAnsi="Tw Cen MT"/>
                <w:sz w:val="20"/>
                <w:szCs w:val="20"/>
              </w:rPr>
              <w:t>Dislipidemia</w:t>
            </w:r>
          </w:p>
          <w:p w14:paraId="11EB0CEF" w14:textId="77777777" w:rsidR="0036111B" w:rsidRPr="005F071A" w:rsidRDefault="0036111B" w:rsidP="0036111B">
            <w:pPr>
              <w:pStyle w:val="ListParagraph"/>
              <w:numPr>
                <w:ilvl w:val="0"/>
                <w:numId w:val="11"/>
              </w:numPr>
              <w:tabs>
                <w:tab w:val="left" w:pos="284"/>
              </w:tabs>
              <w:spacing w:before="0" w:after="0" w:line="240" w:lineRule="auto"/>
              <w:ind w:left="601" w:hanging="567"/>
              <w:jc w:val="both"/>
              <w:rPr>
                <w:rFonts w:ascii="Tw Cen MT" w:hAnsi="Tw Cen MT"/>
                <w:sz w:val="20"/>
                <w:szCs w:val="20"/>
              </w:rPr>
            </w:pPr>
            <w:r w:rsidRPr="005F071A">
              <w:rPr>
                <w:rFonts w:ascii="Tw Cen MT" w:hAnsi="Tw Cen MT"/>
                <w:sz w:val="20"/>
                <w:szCs w:val="20"/>
              </w:rPr>
              <w:t>Ya</w:t>
            </w:r>
          </w:p>
          <w:p w14:paraId="015BFA74" w14:textId="77777777" w:rsidR="0036111B" w:rsidRPr="005F071A" w:rsidRDefault="0036111B" w:rsidP="0036111B">
            <w:pPr>
              <w:pStyle w:val="ListParagraph"/>
              <w:numPr>
                <w:ilvl w:val="0"/>
                <w:numId w:val="11"/>
              </w:numPr>
              <w:tabs>
                <w:tab w:val="left" w:pos="284"/>
              </w:tabs>
              <w:spacing w:before="0" w:after="0" w:line="240" w:lineRule="auto"/>
              <w:ind w:left="601" w:hanging="567"/>
              <w:jc w:val="both"/>
              <w:rPr>
                <w:rFonts w:ascii="Tw Cen MT" w:hAnsi="Tw Cen MT"/>
                <w:sz w:val="20"/>
                <w:szCs w:val="20"/>
              </w:rPr>
            </w:pPr>
            <w:r w:rsidRPr="005F071A">
              <w:rPr>
                <w:rFonts w:ascii="Tw Cen MT" w:hAnsi="Tw Cen MT"/>
                <w:sz w:val="20"/>
                <w:szCs w:val="20"/>
              </w:rPr>
              <w:t>Tidak</w:t>
            </w:r>
          </w:p>
        </w:tc>
        <w:tc>
          <w:tcPr>
            <w:tcW w:w="993" w:type="dxa"/>
            <w:tcBorders>
              <w:left w:val="nil"/>
              <w:right w:val="nil"/>
            </w:tcBorders>
            <w:shd w:val="clear" w:color="auto" w:fill="auto"/>
          </w:tcPr>
          <w:p w14:paraId="40A3EE83" w14:textId="77777777" w:rsidR="0036111B" w:rsidRPr="00B64BC8" w:rsidRDefault="0036111B" w:rsidP="004B4DA9">
            <w:pPr>
              <w:tabs>
                <w:tab w:val="left" w:pos="284"/>
              </w:tabs>
              <w:jc w:val="center"/>
              <w:rPr>
                <w:rFonts w:ascii="Tw Cen MT" w:hAnsi="Tw Cen MT"/>
                <w:sz w:val="18"/>
                <w:szCs w:val="18"/>
              </w:rPr>
            </w:pPr>
          </w:p>
          <w:p w14:paraId="6C01DE2C"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11</w:t>
            </w:r>
          </w:p>
          <w:p w14:paraId="1EB52756"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43</w:t>
            </w:r>
          </w:p>
        </w:tc>
        <w:tc>
          <w:tcPr>
            <w:tcW w:w="1134" w:type="dxa"/>
            <w:tcBorders>
              <w:left w:val="nil"/>
              <w:right w:val="nil"/>
            </w:tcBorders>
            <w:shd w:val="clear" w:color="auto" w:fill="auto"/>
          </w:tcPr>
          <w:p w14:paraId="26B2D0B5" w14:textId="77777777" w:rsidR="0036111B" w:rsidRPr="00B64BC8" w:rsidRDefault="0036111B" w:rsidP="004B4DA9">
            <w:pPr>
              <w:tabs>
                <w:tab w:val="left" w:pos="284"/>
              </w:tabs>
              <w:jc w:val="center"/>
              <w:rPr>
                <w:rFonts w:ascii="Tw Cen MT" w:hAnsi="Tw Cen MT"/>
                <w:sz w:val="18"/>
                <w:szCs w:val="18"/>
              </w:rPr>
            </w:pPr>
          </w:p>
          <w:p w14:paraId="34FD67A7"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20,4</w:t>
            </w:r>
          </w:p>
          <w:p w14:paraId="787E3879"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79,6</w:t>
            </w:r>
          </w:p>
        </w:tc>
      </w:tr>
      <w:tr w:rsidR="00B64BC8" w:rsidRPr="005F071A" w14:paraId="4C4EA120" w14:textId="77777777" w:rsidTr="00B64BC8">
        <w:tc>
          <w:tcPr>
            <w:tcW w:w="450" w:type="dxa"/>
            <w:tcBorders>
              <w:left w:val="nil"/>
              <w:right w:val="nil"/>
            </w:tcBorders>
            <w:shd w:val="clear" w:color="auto" w:fill="auto"/>
          </w:tcPr>
          <w:p w14:paraId="24DDBFB8" w14:textId="77777777" w:rsidR="0036111B" w:rsidRPr="005F071A" w:rsidRDefault="0036111B" w:rsidP="004B4DA9">
            <w:pPr>
              <w:tabs>
                <w:tab w:val="left" w:pos="284"/>
              </w:tabs>
              <w:jc w:val="center"/>
              <w:rPr>
                <w:rFonts w:ascii="Tw Cen MT" w:hAnsi="Tw Cen MT"/>
                <w:sz w:val="20"/>
                <w:szCs w:val="20"/>
              </w:rPr>
            </w:pPr>
            <w:r w:rsidRPr="005F071A">
              <w:rPr>
                <w:rFonts w:ascii="Tw Cen MT" w:hAnsi="Tw Cen MT"/>
                <w:sz w:val="20"/>
                <w:szCs w:val="20"/>
              </w:rPr>
              <w:t>5</w:t>
            </w:r>
          </w:p>
        </w:tc>
        <w:tc>
          <w:tcPr>
            <w:tcW w:w="1676" w:type="dxa"/>
            <w:tcBorders>
              <w:left w:val="nil"/>
              <w:right w:val="nil"/>
            </w:tcBorders>
            <w:shd w:val="clear" w:color="auto" w:fill="auto"/>
          </w:tcPr>
          <w:p w14:paraId="6A10B1A2" w14:textId="77777777" w:rsidR="0036111B" w:rsidRPr="005F071A" w:rsidRDefault="0036111B" w:rsidP="004B4DA9">
            <w:pPr>
              <w:tabs>
                <w:tab w:val="left" w:pos="284"/>
              </w:tabs>
              <w:jc w:val="both"/>
              <w:rPr>
                <w:rFonts w:ascii="Tw Cen MT" w:hAnsi="Tw Cen MT"/>
                <w:sz w:val="20"/>
                <w:szCs w:val="20"/>
              </w:rPr>
            </w:pPr>
            <w:r w:rsidRPr="005F071A">
              <w:rPr>
                <w:rFonts w:ascii="Tw Cen MT" w:hAnsi="Tw Cen MT"/>
                <w:sz w:val="20"/>
                <w:szCs w:val="20"/>
              </w:rPr>
              <w:t>Merokok</w:t>
            </w:r>
          </w:p>
          <w:p w14:paraId="1D7B921C" w14:textId="77777777" w:rsidR="0036111B" w:rsidRPr="005F071A" w:rsidRDefault="0036111B" w:rsidP="00B64BC8">
            <w:pPr>
              <w:pStyle w:val="ListParagraph"/>
              <w:numPr>
                <w:ilvl w:val="0"/>
                <w:numId w:val="12"/>
              </w:numPr>
              <w:tabs>
                <w:tab w:val="left" w:pos="284"/>
              </w:tabs>
              <w:spacing w:before="0" w:after="0" w:line="240" w:lineRule="auto"/>
              <w:ind w:left="293" w:hanging="259"/>
              <w:jc w:val="both"/>
              <w:rPr>
                <w:rFonts w:ascii="Tw Cen MT" w:hAnsi="Tw Cen MT"/>
                <w:sz w:val="20"/>
                <w:szCs w:val="20"/>
              </w:rPr>
            </w:pPr>
            <w:r w:rsidRPr="005F071A">
              <w:rPr>
                <w:rFonts w:ascii="Tw Cen MT" w:hAnsi="Tw Cen MT"/>
                <w:sz w:val="20"/>
                <w:szCs w:val="20"/>
              </w:rPr>
              <w:t>Tidak Pernah Merokok</w:t>
            </w:r>
          </w:p>
          <w:p w14:paraId="28A0F21F" w14:textId="77777777" w:rsidR="0036111B" w:rsidRPr="005F071A" w:rsidRDefault="0036111B" w:rsidP="00B64BC8">
            <w:pPr>
              <w:pStyle w:val="ListParagraph"/>
              <w:numPr>
                <w:ilvl w:val="0"/>
                <w:numId w:val="12"/>
              </w:numPr>
              <w:tabs>
                <w:tab w:val="left" w:pos="284"/>
              </w:tabs>
              <w:spacing w:before="0" w:after="0" w:line="240" w:lineRule="auto"/>
              <w:ind w:left="293" w:hanging="259"/>
              <w:jc w:val="both"/>
              <w:rPr>
                <w:rFonts w:ascii="Tw Cen MT" w:hAnsi="Tw Cen MT"/>
                <w:sz w:val="20"/>
                <w:szCs w:val="20"/>
              </w:rPr>
            </w:pPr>
            <w:r w:rsidRPr="005F071A">
              <w:rPr>
                <w:rFonts w:ascii="Tw Cen MT" w:hAnsi="Tw Cen MT"/>
                <w:sz w:val="20"/>
                <w:szCs w:val="20"/>
              </w:rPr>
              <w:t>Perokok Ringan</w:t>
            </w:r>
          </w:p>
          <w:p w14:paraId="417560B6" w14:textId="77777777" w:rsidR="0036111B" w:rsidRPr="005F071A" w:rsidRDefault="0036111B" w:rsidP="0036111B">
            <w:pPr>
              <w:pStyle w:val="ListParagraph"/>
              <w:numPr>
                <w:ilvl w:val="0"/>
                <w:numId w:val="12"/>
              </w:numPr>
              <w:tabs>
                <w:tab w:val="left" w:pos="284"/>
              </w:tabs>
              <w:spacing w:before="0" w:after="0" w:line="240" w:lineRule="auto"/>
              <w:ind w:hanging="686"/>
              <w:jc w:val="both"/>
              <w:rPr>
                <w:rFonts w:ascii="Tw Cen MT" w:hAnsi="Tw Cen MT"/>
                <w:sz w:val="20"/>
                <w:szCs w:val="20"/>
              </w:rPr>
            </w:pPr>
            <w:r w:rsidRPr="005F071A">
              <w:rPr>
                <w:rFonts w:ascii="Tw Cen MT" w:hAnsi="Tw Cen MT"/>
                <w:sz w:val="20"/>
                <w:szCs w:val="20"/>
              </w:rPr>
              <w:t>Perokok Berat</w:t>
            </w:r>
          </w:p>
        </w:tc>
        <w:tc>
          <w:tcPr>
            <w:tcW w:w="993" w:type="dxa"/>
            <w:tcBorders>
              <w:left w:val="nil"/>
              <w:right w:val="nil"/>
            </w:tcBorders>
            <w:shd w:val="clear" w:color="auto" w:fill="auto"/>
          </w:tcPr>
          <w:p w14:paraId="4F0BEA9A" w14:textId="77777777" w:rsidR="0036111B" w:rsidRPr="00B64BC8" w:rsidRDefault="0036111B" w:rsidP="004B4DA9">
            <w:pPr>
              <w:tabs>
                <w:tab w:val="left" w:pos="284"/>
              </w:tabs>
              <w:jc w:val="center"/>
              <w:rPr>
                <w:rFonts w:ascii="Tw Cen MT" w:hAnsi="Tw Cen MT"/>
                <w:sz w:val="18"/>
                <w:szCs w:val="18"/>
              </w:rPr>
            </w:pPr>
          </w:p>
          <w:p w14:paraId="1733F089"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32</w:t>
            </w:r>
          </w:p>
          <w:p w14:paraId="7A237A3B" w14:textId="77777777" w:rsidR="00B64BC8" w:rsidRPr="00B64BC8" w:rsidRDefault="00B64BC8" w:rsidP="004B4DA9">
            <w:pPr>
              <w:tabs>
                <w:tab w:val="left" w:pos="284"/>
              </w:tabs>
              <w:jc w:val="center"/>
              <w:rPr>
                <w:rFonts w:ascii="Tw Cen MT" w:hAnsi="Tw Cen MT"/>
                <w:sz w:val="18"/>
                <w:szCs w:val="18"/>
              </w:rPr>
            </w:pPr>
          </w:p>
          <w:p w14:paraId="3E9F8266"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4</w:t>
            </w:r>
          </w:p>
          <w:p w14:paraId="3E15157B" w14:textId="77777777" w:rsidR="00B64BC8" w:rsidRPr="00B64BC8" w:rsidRDefault="00B64BC8" w:rsidP="004B4DA9">
            <w:pPr>
              <w:tabs>
                <w:tab w:val="left" w:pos="284"/>
              </w:tabs>
              <w:jc w:val="center"/>
              <w:rPr>
                <w:rFonts w:ascii="Tw Cen MT" w:hAnsi="Tw Cen MT"/>
                <w:sz w:val="18"/>
                <w:szCs w:val="18"/>
              </w:rPr>
            </w:pPr>
          </w:p>
          <w:p w14:paraId="085A599A"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18</w:t>
            </w:r>
          </w:p>
        </w:tc>
        <w:tc>
          <w:tcPr>
            <w:tcW w:w="1134" w:type="dxa"/>
            <w:tcBorders>
              <w:left w:val="nil"/>
              <w:right w:val="nil"/>
            </w:tcBorders>
            <w:shd w:val="clear" w:color="auto" w:fill="auto"/>
          </w:tcPr>
          <w:p w14:paraId="0D2C148F" w14:textId="77777777" w:rsidR="0036111B" w:rsidRPr="00B64BC8" w:rsidRDefault="0036111B" w:rsidP="004B4DA9">
            <w:pPr>
              <w:tabs>
                <w:tab w:val="left" w:pos="284"/>
              </w:tabs>
              <w:jc w:val="center"/>
              <w:rPr>
                <w:rFonts w:ascii="Tw Cen MT" w:hAnsi="Tw Cen MT"/>
                <w:sz w:val="18"/>
                <w:szCs w:val="18"/>
              </w:rPr>
            </w:pPr>
          </w:p>
          <w:p w14:paraId="6F1D5A7C"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59,3</w:t>
            </w:r>
          </w:p>
          <w:p w14:paraId="49E5E6D3" w14:textId="77777777" w:rsidR="00B64BC8" w:rsidRPr="00B64BC8" w:rsidRDefault="00B64BC8" w:rsidP="004B4DA9">
            <w:pPr>
              <w:tabs>
                <w:tab w:val="left" w:pos="284"/>
              </w:tabs>
              <w:jc w:val="center"/>
              <w:rPr>
                <w:rFonts w:ascii="Tw Cen MT" w:hAnsi="Tw Cen MT"/>
                <w:sz w:val="18"/>
                <w:szCs w:val="18"/>
              </w:rPr>
            </w:pPr>
          </w:p>
          <w:p w14:paraId="54252B26"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7,4</w:t>
            </w:r>
          </w:p>
          <w:p w14:paraId="13D51003" w14:textId="77777777" w:rsidR="00B64BC8" w:rsidRPr="00B64BC8" w:rsidRDefault="00B64BC8" w:rsidP="004B4DA9">
            <w:pPr>
              <w:tabs>
                <w:tab w:val="left" w:pos="284"/>
              </w:tabs>
              <w:jc w:val="center"/>
              <w:rPr>
                <w:rFonts w:ascii="Tw Cen MT" w:hAnsi="Tw Cen MT"/>
                <w:sz w:val="18"/>
                <w:szCs w:val="18"/>
              </w:rPr>
            </w:pPr>
          </w:p>
          <w:p w14:paraId="30F5446C"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33,3</w:t>
            </w:r>
          </w:p>
        </w:tc>
      </w:tr>
      <w:tr w:rsidR="00B64BC8" w:rsidRPr="005F071A" w14:paraId="2D74A4C2" w14:textId="77777777" w:rsidTr="00B64BC8">
        <w:tc>
          <w:tcPr>
            <w:tcW w:w="450" w:type="dxa"/>
            <w:tcBorders>
              <w:left w:val="nil"/>
              <w:right w:val="nil"/>
            </w:tcBorders>
            <w:shd w:val="clear" w:color="auto" w:fill="auto"/>
          </w:tcPr>
          <w:p w14:paraId="7F8823CF" w14:textId="77777777" w:rsidR="0036111B" w:rsidRPr="005F071A" w:rsidRDefault="0036111B" w:rsidP="004B4DA9">
            <w:pPr>
              <w:tabs>
                <w:tab w:val="left" w:pos="284"/>
              </w:tabs>
              <w:jc w:val="center"/>
              <w:rPr>
                <w:rFonts w:ascii="Tw Cen MT" w:hAnsi="Tw Cen MT"/>
                <w:sz w:val="20"/>
                <w:szCs w:val="20"/>
              </w:rPr>
            </w:pPr>
            <w:r w:rsidRPr="005F071A">
              <w:rPr>
                <w:rFonts w:ascii="Tw Cen MT" w:hAnsi="Tw Cen MT"/>
                <w:sz w:val="20"/>
                <w:szCs w:val="20"/>
              </w:rPr>
              <w:t>6</w:t>
            </w:r>
          </w:p>
        </w:tc>
        <w:tc>
          <w:tcPr>
            <w:tcW w:w="1676" w:type="dxa"/>
            <w:tcBorders>
              <w:left w:val="nil"/>
              <w:right w:val="nil"/>
            </w:tcBorders>
            <w:shd w:val="clear" w:color="auto" w:fill="auto"/>
          </w:tcPr>
          <w:p w14:paraId="24D2BE94" w14:textId="77777777" w:rsidR="0036111B" w:rsidRPr="005F071A" w:rsidRDefault="0036111B" w:rsidP="004B4DA9">
            <w:pPr>
              <w:tabs>
                <w:tab w:val="left" w:pos="284"/>
              </w:tabs>
              <w:jc w:val="both"/>
              <w:rPr>
                <w:rFonts w:ascii="Tw Cen MT" w:hAnsi="Tw Cen MT"/>
                <w:sz w:val="20"/>
                <w:szCs w:val="20"/>
              </w:rPr>
            </w:pPr>
            <w:r w:rsidRPr="005F071A">
              <w:rPr>
                <w:rFonts w:ascii="Tw Cen MT" w:hAnsi="Tw Cen MT"/>
                <w:sz w:val="20"/>
                <w:szCs w:val="20"/>
              </w:rPr>
              <w:t>Obesitas</w:t>
            </w:r>
          </w:p>
          <w:p w14:paraId="43E5E957" w14:textId="77777777" w:rsidR="0036111B" w:rsidRPr="005F071A" w:rsidRDefault="0036111B" w:rsidP="0036111B">
            <w:pPr>
              <w:pStyle w:val="ListParagraph"/>
              <w:numPr>
                <w:ilvl w:val="0"/>
                <w:numId w:val="13"/>
              </w:numPr>
              <w:tabs>
                <w:tab w:val="left" w:pos="284"/>
              </w:tabs>
              <w:spacing w:before="0" w:after="0" w:line="240" w:lineRule="auto"/>
              <w:ind w:hanging="720"/>
              <w:jc w:val="both"/>
              <w:rPr>
                <w:rFonts w:ascii="Tw Cen MT" w:hAnsi="Tw Cen MT"/>
                <w:sz w:val="20"/>
                <w:szCs w:val="20"/>
              </w:rPr>
            </w:pPr>
            <w:r w:rsidRPr="005F071A">
              <w:rPr>
                <w:rFonts w:ascii="Tw Cen MT" w:hAnsi="Tw Cen MT"/>
                <w:sz w:val="20"/>
                <w:szCs w:val="20"/>
              </w:rPr>
              <w:t>Ya</w:t>
            </w:r>
          </w:p>
          <w:p w14:paraId="66358392" w14:textId="77777777" w:rsidR="0036111B" w:rsidRPr="005F071A" w:rsidRDefault="0036111B" w:rsidP="0036111B">
            <w:pPr>
              <w:pStyle w:val="ListParagraph"/>
              <w:numPr>
                <w:ilvl w:val="0"/>
                <w:numId w:val="13"/>
              </w:numPr>
              <w:tabs>
                <w:tab w:val="left" w:pos="284"/>
              </w:tabs>
              <w:spacing w:before="0" w:after="0" w:line="240" w:lineRule="auto"/>
              <w:ind w:hanging="720"/>
              <w:jc w:val="both"/>
              <w:rPr>
                <w:rFonts w:ascii="Tw Cen MT" w:hAnsi="Tw Cen MT"/>
                <w:sz w:val="20"/>
                <w:szCs w:val="20"/>
              </w:rPr>
            </w:pPr>
            <w:r w:rsidRPr="005F071A">
              <w:rPr>
                <w:rFonts w:ascii="Tw Cen MT" w:hAnsi="Tw Cen MT"/>
                <w:sz w:val="20"/>
                <w:szCs w:val="20"/>
              </w:rPr>
              <w:t>Tidak</w:t>
            </w:r>
          </w:p>
        </w:tc>
        <w:tc>
          <w:tcPr>
            <w:tcW w:w="993" w:type="dxa"/>
            <w:tcBorders>
              <w:left w:val="nil"/>
              <w:right w:val="nil"/>
            </w:tcBorders>
            <w:shd w:val="clear" w:color="auto" w:fill="auto"/>
          </w:tcPr>
          <w:p w14:paraId="2E05777E" w14:textId="77777777" w:rsidR="0036111B" w:rsidRPr="00B64BC8" w:rsidRDefault="0036111B" w:rsidP="004B4DA9">
            <w:pPr>
              <w:tabs>
                <w:tab w:val="left" w:pos="284"/>
              </w:tabs>
              <w:jc w:val="center"/>
              <w:rPr>
                <w:rFonts w:ascii="Tw Cen MT" w:hAnsi="Tw Cen MT"/>
                <w:sz w:val="18"/>
                <w:szCs w:val="18"/>
              </w:rPr>
            </w:pPr>
          </w:p>
          <w:p w14:paraId="22C5F57E"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15</w:t>
            </w:r>
          </w:p>
          <w:p w14:paraId="1F6798A6"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39</w:t>
            </w:r>
          </w:p>
        </w:tc>
        <w:tc>
          <w:tcPr>
            <w:tcW w:w="1134" w:type="dxa"/>
            <w:tcBorders>
              <w:left w:val="nil"/>
              <w:right w:val="nil"/>
            </w:tcBorders>
            <w:shd w:val="clear" w:color="auto" w:fill="auto"/>
          </w:tcPr>
          <w:p w14:paraId="6457E2C8" w14:textId="77777777" w:rsidR="0036111B" w:rsidRPr="00B64BC8" w:rsidRDefault="0036111B" w:rsidP="004B4DA9">
            <w:pPr>
              <w:tabs>
                <w:tab w:val="left" w:pos="284"/>
              </w:tabs>
              <w:jc w:val="center"/>
              <w:rPr>
                <w:rFonts w:ascii="Tw Cen MT" w:hAnsi="Tw Cen MT"/>
                <w:sz w:val="18"/>
                <w:szCs w:val="18"/>
              </w:rPr>
            </w:pPr>
          </w:p>
          <w:p w14:paraId="1AA401A1"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27,8</w:t>
            </w:r>
          </w:p>
          <w:p w14:paraId="20DF3157"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72,2</w:t>
            </w:r>
          </w:p>
        </w:tc>
      </w:tr>
      <w:tr w:rsidR="00B64BC8" w:rsidRPr="005F071A" w14:paraId="0F525256" w14:textId="77777777" w:rsidTr="00B64BC8">
        <w:tc>
          <w:tcPr>
            <w:tcW w:w="450" w:type="dxa"/>
            <w:tcBorders>
              <w:left w:val="nil"/>
              <w:right w:val="nil"/>
            </w:tcBorders>
            <w:shd w:val="clear" w:color="auto" w:fill="auto"/>
          </w:tcPr>
          <w:p w14:paraId="6EE16B42" w14:textId="77777777" w:rsidR="0036111B" w:rsidRPr="005F071A" w:rsidRDefault="0036111B" w:rsidP="004B4DA9">
            <w:pPr>
              <w:tabs>
                <w:tab w:val="left" w:pos="284"/>
              </w:tabs>
              <w:jc w:val="center"/>
              <w:rPr>
                <w:rFonts w:ascii="Tw Cen MT" w:hAnsi="Tw Cen MT"/>
                <w:sz w:val="20"/>
                <w:szCs w:val="20"/>
              </w:rPr>
            </w:pPr>
            <w:r w:rsidRPr="005F071A">
              <w:rPr>
                <w:rFonts w:ascii="Tw Cen MT" w:hAnsi="Tw Cen MT"/>
                <w:sz w:val="20"/>
                <w:szCs w:val="20"/>
              </w:rPr>
              <w:t>7</w:t>
            </w:r>
          </w:p>
        </w:tc>
        <w:tc>
          <w:tcPr>
            <w:tcW w:w="1676" w:type="dxa"/>
            <w:tcBorders>
              <w:left w:val="nil"/>
              <w:right w:val="nil"/>
            </w:tcBorders>
            <w:shd w:val="clear" w:color="auto" w:fill="auto"/>
          </w:tcPr>
          <w:p w14:paraId="58DCB970" w14:textId="77777777" w:rsidR="0036111B" w:rsidRPr="005F071A" w:rsidRDefault="0036111B" w:rsidP="004B4DA9">
            <w:pPr>
              <w:tabs>
                <w:tab w:val="left" w:pos="284"/>
              </w:tabs>
              <w:jc w:val="both"/>
              <w:rPr>
                <w:rFonts w:ascii="Tw Cen MT" w:hAnsi="Tw Cen MT"/>
                <w:sz w:val="20"/>
                <w:szCs w:val="20"/>
              </w:rPr>
            </w:pPr>
            <w:r w:rsidRPr="005F071A">
              <w:rPr>
                <w:rFonts w:ascii="Tw Cen MT" w:hAnsi="Tw Cen MT"/>
                <w:sz w:val="20"/>
                <w:szCs w:val="20"/>
              </w:rPr>
              <w:t>Latihan  Fisik</w:t>
            </w:r>
          </w:p>
          <w:p w14:paraId="26C2DE46" w14:textId="77777777" w:rsidR="0036111B" w:rsidRPr="005F071A" w:rsidRDefault="0036111B" w:rsidP="0036111B">
            <w:pPr>
              <w:pStyle w:val="ListParagraph"/>
              <w:numPr>
                <w:ilvl w:val="0"/>
                <w:numId w:val="14"/>
              </w:numPr>
              <w:tabs>
                <w:tab w:val="left" w:pos="284"/>
              </w:tabs>
              <w:spacing w:before="0" w:after="0" w:line="240" w:lineRule="auto"/>
              <w:ind w:hanging="686"/>
              <w:jc w:val="both"/>
              <w:rPr>
                <w:rFonts w:ascii="Tw Cen MT" w:hAnsi="Tw Cen MT"/>
                <w:sz w:val="20"/>
                <w:szCs w:val="20"/>
              </w:rPr>
            </w:pPr>
            <w:r w:rsidRPr="005F071A">
              <w:rPr>
                <w:rFonts w:ascii="Tw Cen MT" w:hAnsi="Tw Cen MT"/>
                <w:sz w:val="20"/>
                <w:szCs w:val="20"/>
              </w:rPr>
              <w:t>Ya</w:t>
            </w:r>
          </w:p>
          <w:p w14:paraId="1CD5DC14" w14:textId="77777777" w:rsidR="0036111B" w:rsidRPr="005F071A" w:rsidRDefault="0036111B" w:rsidP="0036111B">
            <w:pPr>
              <w:pStyle w:val="ListParagraph"/>
              <w:numPr>
                <w:ilvl w:val="0"/>
                <w:numId w:val="14"/>
              </w:numPr>
              <w:tabs>
                <w:tab w:val="left" w:pos="284"/>
              </w:tabs>
              <w:spacing w:before="0" w:after="0" w:line="240" w:lineRule="auto"/>
              <w:ind w:hanging="686"/>
              <w:jc w:val="both"/>
              <w:rPr>
                <w:rFonts w:ascii="Tw Cen MT" w:hAnsi="Tw Cen MT"/>
                <w:sz w:val="20"/>
                <w:szCs w:val="20"/>
              </w:rPr>
            </w:pPr>
            <w:r w:rsidRPr="005F071A">
              <w:rPr>
                <w:rFonts w:ascii="Tw Cen MT" w:hAnsi="Tw Cen MT"/>
                <w:sz w:val="20"/>
                <w:szCs w:val="20"/>
              </w:rPr>
              <w:t xml:space="preserve">Tidak </w:t>
            </w:r>
          </w:p>
        </w:tc>
        <w:tc>
          <w:tcPr>
            <w:tcW w:w="993" w:type="dxa"/>
            <w:tcBorders>
              <w:left w:val="nil"/>
              <w:right w:val="nil"/>
            </w:tcBorders>
            <w:shd w:val="clear" w:color="auto" w:fill="auto"/>
          </w:tcPr>
          <w:p w14:paraId="5368AB07" w14:textId="77777777" w:rsidR="0036111B" w:rsidRPr="00B64BC8" w:rsidRDefault="0036111B" w:rsidP="004B4DA9">
            <w:pPr>
              <w:tabs>
                <w:tab w:val="left" w:pos="284"/>
              </w:tabs>
              <w:jc w:val="center"/>
              <w:rPr>
                <w:rFonts w:ascii="Tw Cen MT" w:hAnsi="Tw Cen MT"/>
                <w:sz w:val="18"/>
                <w:szCs w:val="18"/>
              </w:rPr>
            </w:pPr>
          </w:p>
          <w:p w14:paraId="71761B7C"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17</w:t>
            </w:r>
          </w:p>
          <w:p w14:paraId="5B094C1F"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37</w:t>
            </w:r>
          </w:p>
        </w:tc>
        <w:tc>
          <w:tcPr>
            <w:tcW w:w="1134" w:type="dxa"/>
            <w:tcBorders>
              <w:left w:val="nil"/>
              <w:right w:val="nil"/>
            </w:tcBorders>
            <w:shd w:val="clear" w:color="auto" w:fill="auto"/>
          </w:tcPr>
          <w:p w14:paraId="0EBA26A5" w14:textId="77777777" w:rsidR="0036111B" w:rsidRPr="00B64BC8" w:rsidRDefault="0036111B" w:rsidP="004B4DA9">
            <w:pPr>
              <w:tabs>
                <w:tab w:val="left" w:pos="284"/>
              </w:tabs>
              <w:jc w:val="center"/>
              <w:rPr>
                <w:rFonts w:ascii="Tw Cen MT" w:hAnsi="Tw Cen MT"/>
                <w:sz w:val="18"/>
                <w:szCs w:val="18"/>
              </w:rPr>
            </w:pPr>
          </w:p>
          <w:p w14:paraId="16693234"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31,5</w:t>
            </w:r>
          </w:p>
          <w:p w14:paraId="5CB7B973"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68,5</w:t>
            </w:r>
          </w:p>
        </w:tc>
      </w:tr>
    </w:tbl>
    <w:p w14:paraId="72FAD59F" w14:textId="77777777" w:rsidR="00B64BC8" w:rsidRDefault="00B64BC8" w:rsidP="00B64BC8">
      <w:pPr>
        <w:tabs>
          <w:tab w:val="left" w:pos="284"/>
        </w:tabs>
        <w:ind w:left="284" w:hanging="284"/>
        <w:jc w:val="both"/>
        <w:rPr>
          <w:rFonts w:ascii="Tw Cen MT" w:hAnsi="Tw Cen MT"/>
        </w:rPr>
      </w:pPr>
    </w:p>
    <w:p w14:paraId="6C2AC548" w14:textId="57B8F3C3" w:rsidR="00B64BC8" w:rsidRDefault="00B64BC8" w:rsidP="00B64BC8">
      <w:pPr>
        <w:tabs>
          <w:tab w:val="left" w:pos="0"/>
        </w:tabs>
        <w:jc w:val="both"/>
        <w:rPr>
          <w:rFonts w:ascii="Tw Cen MT" w:hAnsi="Tw Cen MT"/>
        </w:rPr>
      </w:pPr>
      <w:r w:rsidRPr="007525DF">
        <w:rPr>
          <w:rFonts w:ascii="Tw Cen MT" w:hAnsi="Tw Cen MT"/>
        </w:rPr>
        <w:t xml:space="preserve">Hasil analisis pada tabel </w:t>
      </w:r>
      <w:r>
        <w:rPr>
          <w:rFonts w:ascii="Tw Cen MT" w:hAnsi="Tw Cen MT"/>
        </w:rPr>
        <w:t>1</w:t>
      </w:r>
      <w:r w:rsidRPr="007525DF">
        <w:rPr>
          <w:rFonts w:ascii="Tw Cen MT" w:hAnsi="Tw Cen MT"/>
        </w:rPr>
        <w:t xml:space="preserve"> menunjukkan bahwa faktor risiko stroke yang dapat dirubah yang terbanyak adalah hipertensi yaitu 53 orang (98,1%), selanjutnya berturut–turut  diabetes mellitus 30 orang (55,6%), merokok  yaitu perokok ringan dan berat  22 orang (40,7%), jantung 18 orang (33,3%). </w:t>
      </w:r>
    </w:p>
    <w:p w14:paraId="21B38ADA" w14:textId="77777777" w:rsidR="00724DC7" w:rsidRPr="007525DF" w:rsidRDefault="00724DC7" w:rsidP="00B64BC8">
      <w:pPr>
        <w:tabs>
          <w:tab w:val="left" w:pos="0"/>
        </w:tabs>
        <w:jc w:val="both"/>
        <w:rPr>
          <w:rFonts w:ascii="Tw Cen MT" w:hAnsi="Tw Cen MT"/>
        </w:rPr>
      </w:pPr>
    </w:p>
    <w:p w14:paraId="3FDF422F" w14:textId="77777777" w:rsidR="00B64BC8" w:rsidRPr="005F071A" w:rsidRDefault="00B64BC8" w:rsidP="00B64BC8">
      <w:pPr>
        <w:jc w:val="both"/>
        <w:rPr>
          <w:rFonts w:ascii="Tw Cen MT" w:hAnsi="Tw Cen MT"/>
          <w:sz w:val="20"/>
          <w:szCs w:val="20"/>
        </w:rPr>
      </w:pPr>
    </w:p>
    <w:p w14:paraId="34C6D174" w14:textId="77777777" w:rsidR="004D4A63" w:rsidRPr="00791249" w:rsidRDefault="004D4A63" w:rsidP="00B959B3">
      <w:pPr>
        <w:pStyle w:val="Body"/>
        <w:ind w:firstLine="0"/>
        <w:rPr>
          <w:rFonts w:ascii="Tw Cen MT" w:hAnsi="Tw Cen MT"/>
          <w:b/>
          <w:sz w:val="24"/>
          <w:szCs w:val="24"/>
        </w:rPr>
      </w:pPr>
      <w:r w:rsidRPr="00791249">
        <w:rPr>
          <w:rFonts w:ascii="Tw Cen MT" w:hAnsi="Tw Cen MT"/>
          <w:b/>
          <w:sz w:val="24"/>
          <w:szCs w:val="24"/>
        </w:rPr>
        <w:t>Analisa Bivariat</w:t>
      </w:r>
    </w:p>
    <w:p w14:paraId="32AE9165" w14:textId="77777777" w:rsidR="00F4696E" w:rsidRDefault="00F4696E" w:rsidP="00F4696E">
      <w:pPr>
        <w:pStyle w:val="BodyText"/>
        <w:spacing w:before="68" w:line="208" w:lineRule="auto"/>
        <w:ind w:right="24"/>
        <w:jc w:val="both"/>
        <w:rPr>
          <w:rFonts w:ascii="Tw Cen MT" w:hAnsi="Tw Cen MT"/>
        </w:rPr>
      </w:pPr>
      <w:r w:rsidRPr="001D5ACF">
        <w:rPr>
          <w:rFonts w:ascii="Tw Cen MT" w:hAnsi="Tw Cen MT"/>
        </w:rPr>
        <w:t>Analisis</w:t>
      </w:r>
      <w:r w:rsidRPr="001D5ACF">
        <w:rPr>
          <w:rFonts w:ascii="Tw Cen MT" w:hAnsi="Tw Cen MT"/>
          <w:spacing w:val="-6"/>
        </w:rPr>
        <w:t xml:space="preserve"> </w:t>
      </w:r>
      <w:r w:rsidRPr="001D5ACF">
        <w:rPr>
          <w:rFonts w:ascii="Tw Cen MT" w:hAnsi="Tw Cen MT"/>
        </w:rPr>
        <w:t>bivariat</w:t>
      </w:r>
      <w:r w:rsidRPr="001D5ACF">
        <w:rPr>
          <w:rFonts w:ascii="Tw Cen MT" w:hAnsi="Tw Cen MT"/>
          <w:spacing w:val="-3"/>
        </w:rPr>
        <w:t xml:space="preserve"> </w:t>
      </w:r>
      <w:r w:rsidRPr="001D5ACF">
        <w:rPr>
          <w:rFonts w:ascii="Tw Cen MT" w:hAnsi="Tw Cen MT"/>
        </w:rPr>
        <w:t>faktor</w:t>
      </w:r>
      <w:r w:rsidRPr="001D5ACF">
        <w:rPr>
          <w:rFonts w:ascii="Tw Cen MT" w:hAnsi="Tw Cen MT"/>
          <w:spacing w:val="-3"/>
        </w:rPr>
        <w:t xml:space="preserve"> </w:t>
      </w:r>
      <w:r w:rsidRPr="001D5ACF">
        <w:rPr>
          <w:rFonts w:ascii="Tw Cen MT" w:hAnsi="Tw Cen MT"/>
        </w:rPr>
        <w:t>risiko</w:t>
      </w:r>
      <w:r w:rsidRPr="001D5ACF">
        <w:rPr>
          <w:rFonts w:ascii="Tw Cen MT" w:hAnsi="Tw Cen MT"/>
          <w:spacing w:val="-9"/>
        </w:rPr>
        <w:t xml:space="preserve"> </w:t>
      </w:r>
      <w:proofErr w:type="gramStart"/>
      <w:r w:rsidRPr="001D5ACF">
        <w:rPr>
          <w:rFonts w:ascii="Tw Cen MT" w:hAnsi="Tw Cen MT"/>
        </w:rPr>
        <w:t>yang</w:t>
      </w:r>
      <w:r w:rsidRPr="001D5ACF">
        <w:rPr>
          <w:rFonts w:ascii="Tw Cen MT" w:hAnsi="Tw Cen MT"/>
          <w:spacing w:val="-8"/>
        </w:rPr>
        <w:t xml:space="preserve"> </w:t>
      </w:r>
      <w:r w:rsidRPr="001D5ACF">
        <w:rPr>
          <w:rFonts w:ascii="Tw Cen MT" w:hAnsi="Tw Cen MT"/>
        </w:rPr>
        <w:t xml:space="preserve"> dapat</w:t>
      </w:r>
      <w:proofErr w:type="gramEnd"/>
      <w:r w:rsidRPr="001D5ACF">
        <w:rPr>
          <w:rFonts w:ascii="Tw Cen MT" w:hAnsi="Tw Cen MT"/>
        </w:rPr>
        <w:t xml:space="preserve"> dirubah meliputi hipertensi, diabetes mellitus, penyakit jantung, dyslipidemia, merokok, obesitas dan latihan</w:t>
      </w:r>
      <w:r w:rsidRPr="001D5ACF">
        <w:rPr>
          <w:rFonts w:ascii="Tw Cen MT" w:hAnsi="Tw Cen MT"/>
          <w:spacing w:val="-16"/>
        </w:rPr>
        <w:t xml:space="preserve"> </w:t>
      </w:r>
      <w:r w:rsidRPr="001D5ACF">
        <w:rPr>
          <w:rFonts w:ascii="Tw Cen MT" w:hAnsi="Tw Cen MT"/>
        </w:rPr>
        <w:t>fisik(olahraga).</w:t>
      </w:r>
    </w:p>
    <w:p w14:paraId="319CBF11" w14:textId="77777777" w:rsidR="00724DC7" w:rsidRDefault="00724DC7" w:rsidP="00F4696E">
      <w:pPr>
        <w:pStyle w:val="BodyText"/>
        <w:spacing w:before="68" w:line="208" w:lineRule="auto"/>
        <w:ind w:right="24"/>
        <w:jc w:val="both"/>
        <w:rPr>
          <w:rFonts w:ascii="Tw Cen MT" w:hAnsi="Tw Cen MT"/>
        </w:rPr>
      </w:pPr>
    </w:p>
    <w:p w14:paraId="07F540F7" w14:textId="38F958FB" w:rsidR="00EA351A" w:rsidRDefault="00EA351A" w:rsidP="00EA351A">
      <w:pPr>
        <w:pStyle w:val="BodyText"/>
        <w:spacing w:after="0"/>
        <w:ind w:left="992" w:right="91" w:hanging="992"/>
        <w:rPr>
          <w:rFonts w:ascii="Tw Cen MT" w:hAnsi="Tw Cen MT"/>
          <w:sz w:val="20"/>
          <w:szCs w:val="20"/>
        </w:rPr>
      </w:pPr>
      <w:r>
        <w:rPr>
          <w:rFonts w:ascii="Tw Cen MT" w:hAnsi="Tw Cen MT"/>
          <w:sz w:val="20"/>
          <w:szCs w:val="20"/>
        </w:rPr>
        <w:lastRenderedPageBreak/>
        <w:t xml:space="preserve"> </w:t>
      </w:r>
      <w:proofErr w:type="gramStart"/>
      <w:r w:rsidRPr="00EA351A">
        <w:rPr>
          <w:rFonts w:ascii="Tw Cen MT" w:hAnsi="Tw Cen MT"/>
          <w:sz w:val="20"/>
          <w:szCs w:val="20"/>
        </w:rPr>
        <w:t>Tabel 2.</w:t>
      </w:r>
      <w:proofErr w:type="gramEnd"/>
      <w:r w:rsidRPr="00EA351A">
        <w:rPr>
          <w:rFonts w:ascii="Tw Cen MT" w:hAnsi="Tw Cen MT"/>
          <w:sz w:val="20"/>
          <w:szCs w:val="20"/>
        </w:rPr>
        <w:t xml:space="preserve"> Hubungan antara diketahuinya faktor </w:t>
      </w:r>
      <w:r>
        <w:rPr>
          <w:rFonts w:ascii="Tw Cen MT" w:hAnsi="Tw Cen MT"/>
          <w:sz w:val="20"/>
          <w:szCs w:val="20"/>
        </w:rPr>
        <w:t xml:space="preserve"> </w:t>
      </w:r>
    </w:p>
    <w:p w14:paraId="039D2A87" w14:textId="75211B75" w:rsidR="00EA351A" w:rsidRDefault="00EA351A" w:rsidP="00EA351A">
      <w:pPr>
        <w:pStyle w:val="BodyText"/>
        <w:spacing w:after="0"/>
        <w:ind w:left="992" w:right="91" w:hanging="624"/>
        <w:rPr>
          <w:rFonts w:ascii="Tw Cen MT" w:hAnsi="Tw Cen MT"/>
          <w:sz w:val="20"/>
          <w:szCs w:val="20"/>
        </w:rPr>
      </w:pPr>
      <w:r>
        <w:rPr>
          <w:rFonts w:ascii="Tw Cen MT" w:hAnsi="Tw Cen MT"/>
          <w:sz w:val="20"/>
          <w:szCs w:val="20"/>
        </w:rPr>
        <w:t xml:space="preserve">       </w:t>
      </w:r>
      <w:proofErr w:type="gramStart"/>
      <w:r w:rsidRPr="00EA351A">
        <w:rPr>
          <w:rFonts w:ascii="Tw Cen MT" w:hAnsi="Tw Cen MT"/>
          <w:sz w:val="20"/>
          <w:szCs w:val="20"/>
        </w:rPr>
        <w:t>risiko</w:t>
      </w:r>
      <w:proofErr w:type="gramEnd"/>
      <w:r w:rsidRPr="00EA351A">
        <w:rPr>
          <w:rFonts w:ascii="Tw Cen MT" w:hAnsi="Tw Cen MT"/>
          <w:sz w:val="20"/>
          <w:szCs w:val="20"/>
        </w:rPr>
        <w:t xml:space="preserve"> yang dapat dirubah  dengan </w:t>
      </w:r>
    </w:p>
    <w:p w14:paraId="56657981" w14:textId="77777777" w:rsidR="00EA351A" w:rsidRDefault="00EA351A" w:rsidP="00EA351A">
      <w:pPr>
        <w:pStyle w:val="BodyText"/>
        <w:spacing w:after="0"/>
        <w:ind w:left="992" w:right="91" w:hanging="624"/>
        <w:rPr>
          <w:rFonts w:ascii="Tw Cen MT" w:hAnsi="Tw Cen MT"/>
          <w:sz w:val="20"/>
          <w:szCs w:val="20"/>
        </w:rPr>
      </w:pPr>
      <w:r>
        <w:rPr>
          <w:rFonts w:ascii="Tw Cen MT" w:hAnsi="Tw Cen MT"/>
          <w:sz w:val="20"/>
          <w:szCs w:val="20"/>
        </w:rPr>
        <w:t xml:space="preserve">       </w:t>
      </w:r>
      <w:proofErr w:type="gramStart"/>
      <w:r w:rsidRPr="00EA351A">
        <w:rPr>
          <w:rFonts w:ascii="Tw Cen MT" w:hAnsi="Tw Cen MT"/>
          <w:sz w:val="20"/>
          <w:szCs w:val="20"/>
        </w:rPr>
        <w:t>kejadian</w:t>
      </w:r>
      <w:proofErr w:type="gramEnd"/>
      <w:r w:rsidRPr="00EA351A">
        <w:rPr>
          <w:rFonts w:ascii="Tw Cen MT" w:hAnsi="Tw Cen MT"/>
          <w:sz w:val="20"/>
          <w:szCs w:val="20"/>
        </w:rPr>
        <w:t xml:space="preserve"> Stroke di RSUD Indrasari Rengat </w:t>
      </w:r>
    </w:p>
    <w:p w14:paraId="1C29272F" w14:textId="5BBE0CF7" w:rsidR="00EA351A" w:rsidRPr="00EA351A" w:rsidRDefault="00EA351A" w:rsidP="00EA351A">
      <w:pPr>
        <w:pStyle w:val="BodyText"/>
        <w:spacing w:after="0"/>
        <w:ind w:left="992" w:right="91" w:hanging="624"/>
        <w:rPr>
          <w:rFonts w:ascii="Tw Cen MT" w:hAnsi="Tw Cen MT"/>
          <w:sz w:val="20"/>
          <w:szCs w:val="20"/>
        </w:rPr>
      </w:pPr>
      <w:r>
        <w:rPr>
          <w:rFonts w:ascii="Tw Cen MT" w:hAnsi="Tw Cen MT"/>
          <w:sz w:val="20"/>
          <w:szCs w:val="20"/>
        </w:rPr>
        <w:t xml:space="preserve">       </w:t>
      </w:r>
      <w:r w:rsidRPr="00EA351A">
        <w:rPr>
          <w:rFonts w:ascii="Tw Cen MT" w:hAnsi="Tw Cen MT"/>
          <w:sz w:val="20"/>
          <w:szCs w:val="20"/>
        </w:rPr>
        <w:t>(n = 54)</w:t>
      </w:r>
    </w:p>
    <w:p w14:paraId="6ADF3F7E" w14:textId="77777777" w:rsidR="00EA351A" w:rsidRDefault="00EA351A" w:rsidP="008244A1">
      <w:pPr>
        <w:ind w:left="-284"/>
      </w:pPr>
      <w:r>
        <w:rPr>
          <w:noProof/>
        </w:rPr>
        <w:drawing>
          <wp:inline distT="0" distB="0" distL="0" distR="0" wp14:anchorId="1193BA1D" wp14:editId="7A0B7D50">
            <wp:extent cx="3177946" cy="22098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05175" cy="2228733"/>
                    </a:xfrm>
                    <a:prstGeom prst="rect">
                      <a:avLst/>
                    </a:prstGeom>
                  </pic:spPr>
                </pic:pic>
              </a:graphicData>
            </a:graphic>
          </wp:inline>
        </w:drawing>
      </w:r>
    </w:p>
    <w:p w14:paraId="48D95716" w14:textId="77777777" w:rsidR="00D351C6" w:rsidRDefault="00D351C6" w:rsidP="00F4696E">
      <w:pPr>
        <w:jc w:val="both"/>
        <w:rPr>
          <w:rFonts w:ascii="Tw Cen MT" w:hAnsi="Tw Cen MT"/>
        </w:rPr>
      </w:pPr>
      <w:r>
        <w:rPr>
          <w:rFonts w:ascii="Tw Cen MT" w:hAnsi="Tw Cen MT"/>
        </w:rPr>
        <w:t xml:space="preserve"> </w:t>
      </w:r>
    </w:p>
    <w:p w14:paraId="5771F7FC" w14:textId="77777777" w:rsidR="00D351C6" w:rsidRPr="004D1245" w:rsidRDefault="00D351C6" w:rsidP="00D351C6">
      <w:pPr>
        <w:pStyle w:val="BodyText"/>
        <w:tabs>
          <w:tab w:val="left" w:pos="4678"/>
        </w:tabs>
        <w:spacing w:before="135" w:line="208" w:lineRule="auto"/>
        <w:ind w:right="24"/>
        <w:jc w:val="both"/>
        <w:rPr>
          <w:rFonts w:ascii="Tw Cen MT" w:hAnsi="Tw Cen MT"/>
        </w:rPr>
      </w:pPr>
      <w:r w:rsidRPr="004D1245">
        <w:rPr>
          <w:rFonts w:ascii="Tw Cen MT" w:hAnsi="Tw Cen MT"/>
        </w:rPr>
        <w:t>Berdasarkan analisa bivariat pada</w:t>
      </w:r>
      <w:r>
        <w:rPr>
          <w:rFonts w:ascii="Tw Cen MT" w:hAnsi="Tw Cen MT"/>
        </w:rPr>
        <w:t xml:space="preserve"> </w:t>
      </w:r>
      <w:r w:rsidRPr="004D1245">
        <w:rPr>
          <w:rFonts w:ascii="Tw Cen MT" w:hAnsi="Tw Cen MT"/>
        </w:rPr>
        <w:t xml:space="preserve">tabel 2 dapat dilihat bahwa sebagian besar responden mempunyai penyakit hipertensi yaitu 53 orang, dimana 41 orang (77,4%) faktor risikonya diketahui atau muncul sebelum terjadi serangan stroke dan 12 orang (22,6%) faktor risikonya muncul atau diketahui </w:t>
      </w:r>
      <w:r w:rsidRPr="004D1245">
        <w:rPr>
          <w:rFonts w:ascii="Tw Cen MT" w:hAnsi="Tw Cen MT"/>
          <w:spacing w:val="-3"/>
        </w:rPr>
        <w:t xml:space="preserve">saat </w:t>
      </w:r>
      <w:r w:rsidRPr="004D1245">
        <w:rPr>
          <w:rFonts w:ascii="Tw Cen MT" w:hAnsi="Tw Cen MT"/>
        </w:rPr>
        <w:t>terjadi serangan stroke. Berdasarkan</w:t>
      </w:r>
      <w:r w:rsidRPr="004D1245">
        <w:rPr>
          <w:rFonts w:ascii="Tw Cen MT" w:hAnsi="Tw Cen MT"/>
          <w:spacing w:val="-6"/>
        </w:rPr>
        <w:t xml:space="preserve"> </w:t>
      </w:r>
      <w:r w:rsidRPr="004D1245">
        <w:rPr>
          <w:rFonts w:ascii="Tw Cen MT" w:hAnsi="Tw Cen MT"/>
        </w:rPr>
        <w:t>analisa</w:t>
      </w:r>
      <w:r w:rsidRPr="004D1245">
        <w:rPr>
          <w:rFonts w:ascii="Tw Cen MT" w:hAnsi="Tw Cen MT"/>
          <w:spacing w:val="-8"/>
        </w:rPr>
        <w:t xml:space="preserve"> </w:t>
      </w:r>
      <w:r w:rsidRPr="004D1245">
        <w:rPr>
          <w:rFonts w:ascii="Tw Cen MT" w:hAnsi="Tw Cen MT"/>
        </w:rPr>
        <w:t>bivariate</w:t>
      </w:r>
      <w:r w:rsidRPr="004D1245">
        <w:rPr>
          <w:rFonts w:ascii="Tw Cen MT" w:hAnsi="Tw Cen MT"/>
          <w:spacing w:val="-5"/>
        </w:rPr>
        <w:t xml:space="preserve"> </w:t>
      </w:r>
      <w:r w:rsidRPr="004D1245">
        <w:rPr>
          <w:rFonts w:ascii="Tw Cen MT" w:hAnsi="Tw Cen MT"/>
        </w:rPr>
        <w:t>ini</w:t>
      </w:r>
      <w:r w:rsidRPr="004D1245">
        <w:rPr>
          <w:rFonts w:ascii="Tw Cen MT" w:hAnsi="Tw Cen MT"/>
          <w:spacing w:val="-4"/>
        </w:rPr>
        <w:t xml:space="preserve"> </w:t>
      </w:r>
      <w:r w:rsidRPr="004D1245">
        <w:rPr>
          <w:rFonts w:ascii="Tw Cen MT" w:hAnsi="Tw Cen MT"/>
        </w:rPr>
        <w:t>hipertensi</w:t>
      </w:r>
      <w:r w:rsidRPr="004D1245">
        <w:rPr>
          <w:rFonts w:ascii="Tw Cen MT" w:hAnsi="Tw Cen MT"/>
          <w:spacing w:val="-4"/>
        </w:rPr>
        <w:t xml:space="preserve"> </w:t>
      </w:r>
      <w:r w:rsidRPr="004D1245">
        <w:rPr>
          <w:rFonts w:ascii="Tw Cen MT" w:hAnsi="Tw Cen MT"/>
        </w:rPr>
        <w:t>tidak</w:t>
      </w:r>
      <w:r w:rsidRPr="004D1245">
        <w:rPr>
          <w:rFonts w:ascii="Tw Cen MT" w:hAnsi="Tw Cen MT"/>
          <w:spacing w:val="-5"/>
        </w:rPr>
        <w:t xml:space="preserve"> </w:t>
      </w:r>
      <w:r w:rsidRPr="004D1245">
        <w:rPr>
          <w:rFonts w:ascii="Tw Cen MT" w:hAnsi="Tw Cen MT"/>
        </w:rPr>
        <w:t>berhubungan</w:t>
      </w:r>
      <w:r w:rsidRPr="004D1245">
        <w:rPr>
          <w:rFonts w:ascii="Tw Cen MT" w:hAnsi="Tw Cen MT"/>
          <w:spacing w:val="-5"/>
        </w:rPr>
        <w:t xml:space="preserve"> </w:t>
      </w:r>
      <w:r w:rsidRPr="004D1245">
        <w:rPr>
          <w:rFonts w:ascii="Tw Cen MT" w:hAnsi="Tw Cen MT"/>
        </w:rPr>
        <w:t>dengan</w:t>
      </w:r>
      <w:r w:rsidRPr="004D1245">
        <w:rPr>
          <w:rFonts w:ascii="Tw Cen MT" w:hAnsi="Tw Cen MT"/>
          <w:spacing w:val="-5"/>
        </w:rPr>
        <w:t xml:space="preserve"> </w:t>
      </w:r>
      <w:r w:rsidRPr="004D1245">
        <w:rPr>
          <w:rFonts w:ascii="Tw Cen MT" w:hAnsi="Tw Cen MT"/>
        </w:rPr>
        <w:t>kejadian</w:t>
      </w:r>
      <w:r w:rsidRPr="004D1245">
        <w:rPr>
          <w:rFonts w:ascii="Tw Cen MT" w:hAnsi="Tw Cen MT"/>
          <w:spacing w:val="-5"/>
        </w:rPr>
        <w:t xml:space="preserve"> </w:t>
      </w:r>
      <w:r w:rsidRPr="004D1245">
        <w:rPr>
          <w:rFonts w:ascii="Tw Cen MT" w:hAnsi="Tw Cen MT"/>
        </w:rPr>
        <w:t>stroke,</w:t>
      </w:r>
      <w:r w:rsidRPr="004D1245">
        <w:rPr>
          <w:rFonts w:ascii="Tw Cen MT" w:hAnsi="Tw Cen MT"/>
          <w:spacing w:val="-3"/>
        </w:rPr>
        <w:t xml:space="preserve"> </w:t>
      </w:r>
      <w:r w:rsidRPr="004D1245">
        <w:rPr>
          <w:rFonts w:ascii="Tw Cen MT" w:hAnsi="Tw Cen MT"/>
        </w:rPr>
        <w:t>dapat</w:t>
      </w:r>
      <w:r w:rsidRPr="004D1245">
        <w:rPr>
          <w:rFonts w:ascii="Tw Cen MT" w:hAnsi="Tw Cen MT"/>
          <w:spacing w:val="-5"/>
        </w:rPr>
        <w:t xml:space="preserve"> </w:t>
      </w:r>
      <w:r w:rsidRPr="004D1245">
        <w:rPr>
          <w:rFonts w:ascii="Tw Cen MT" w:hAnsi="Tw Cen MT"/>
        </w:rPr>
        <w:t>dilihat</w:t>
      </w:r>
      <w:r w:rsidRPr="004D1245">
        <w:rPr>
          <w:rFonts w:ascii="Tw Cen MT" w:hAnsi="Tw Cen MT"/>
          <w:spacing w:val="-4"/>
        </w:rPr>
        <w:t xml:space="preserve"> </w:t>
      </w:r>
      <w:r w:rsidRPr="004D1245">
        <w:rPr>
          <w:rFonts w:ascii="Tw Cen MT" w:hAnsi="Tw Cen MT"/>
        </w:rPr>
        <w:t>dari</w:t>
      </w:r>
      <w:r w:rsidRPr="004D1245">
        <w:rPr>
          <w:rFonts w:ascii="Tw Cen MT" w:hAnsi="Tw Cen MT"/>
          <w:spacing w:val="-4"/>
        </w:rPr>
        <w:t xml:space="preserve"> </w:t>
      </w:r>
      <w:r w:rsidRPr="004D1245">
        <w:rPr>
          <w:rFonts w:ascii="Tw Cen MT" w:hAnsi="Tw Cen MT"/>
        </w:rPr>
        <w:t>nilai</w:t>
      </w:r>
      <w:r w:rsidRPr="004D1245">
        <w:rPr>
          <w:rFonts w:ascii="Tw Cen MT" w:hAnsi="Tw Cen MT"/>
          <w:spacing w:val="-4"/>
        </w:rPr>
        <w:t xml:space="preserve"> </w:t>
      </w:r>
      <w:r w:rsidRPr="004D1245">
        <w:rPr>
          <w:rFonts w:ascii="Tw Cen MT" w:hAnsi="Tw Cen MT"/>
        </w:rPr>
        <w:t>p</w:t>
      </w:r>
      <w:r w:rsidRPr="004D1245">
        <w:rPr>
          <w:rFonts w:ascii="Tw Cen MT" w:hAnsi="Tw Cen MT"/>
          <w:spacing w:val="-10"/>
        </w:rPr>
        <w:t xml:space="preserve"> </w:t>
      </w:r>
      <w:r w:rsidRPr="004D1245">
        <w:rPr>
          <w:rFonts w:ascii="Tw Cen MT" w:hAnsi="Tw Cen MT"/>
        </w:rPr>
        <w:t>= 0,241 (&gt;0</w:t>
      </w:r>
      <w:proofErr w:type="gramStart"/>
      <w:r w:rsidRPr="004D1245">
        <w:rPr>
          <w:rFonts w:ascii="Tw Cen MT" w:hAnsi="Tw Cen MT"/>
        </w:rPr>
        <w:t>,05</w:t>
      </w:r>
      <w:proofErr w:type="gramEnd"/>
      <w:r w:rsidRPr="004D1245">
        <w:rPr>
          <w:rFonts w:ascii="Tw Cen MT" w:hAnsi="Tw Cen MT"/>
        </w:rPr>
        <w:t>). Diabetes mellitus dan penyakit jantung terbukti tidak berhubungan dengan kejadian stroke, dapat dilihat dari nilai p masing-masing p=0,255 dan 0,319</w:t>
      </w:r>
      <w:r w:rsidRPr="004D1245">
        <w:rPr>
          <w:rFonts w:ascii="Tw Cen MT" w:hAnsi="Tw Cen MT"/>
          <w:spacing w:val="-3"/>
        </w:rPr>
        <w:t xml:space="preserve"> </w:t>
      </w:r>
      <w:r w:rsidRPr="004D1245">
        <w:rPr>
          <w:rFonts w:ascii="Tw Cen MT" w:hAnsi="Tw Cen MT"/>
        </w:rPr>
        <w:t>(&gt;0</w:t>
      </w:r>
      <w:proofErr w:type="gramStart"/>
      <w:r w:rsidRPr="004D1245">
        <w:rPr>
          <w:rFonts w:ascii="Tw Cen MT" w:hAnsi="Tw Cen MT"/>
        </w:rPr>
        <w:t>,05</w:t>
      </w:r>
      <w:proofErr w:type="gramEnd"/>
      <w:r w:rsidRPr="004D1245">
        <w:rPr>
          <w:rFonts w:ascii="Tw Cen MT" w:hAnsi="Tw Cen MT"/>
        </w:rPr>
        <w:t>).</w:t>
      </w:r>
    </w:p>
    <w:p w14:paraId="4A435996" w14:textId="77777777" w:rsidR="00D351C6" w:rsidRPr="004D1245" w:rsidRDefault="00D351C6" w:rsidP="00D351C6">
      <w:pPr>
        <w:pStyle w:val="BodyText"/>
        <w:spacing w:line="208" w:lineRule="auto"/>
        <w:ind w:right="24"/>
        <w:jc w:val="both"/>
        <w:rPr>
          <w:rFonts w:ascii="Tw Cen MT" w:hAnsi="Tw Cen MT"/>
        </w:rPr>
      </w:pPr>
      <w:r w:rsidRPr="004D1245">
        <w:rPr>
          <w:rFonts w:ascii="Tw Cen MT" w:hAnsi="Tw Cen MT"/>
        </w:rPr>
        <w:t>Dislipidemia berhubungan secara signifikan dengan kejadian stroke, dengan nilai P = 0,048 (≤0</w:t>
      </w:r>
      <w:proofErr w:type="gramStart"/>
      <w:r w:rsidRPr="004D1245">
        <w:rPr>
          <w:rFonts w:ascii="Tw Cen MT" w:hAnsi="Tw Cen MT"/>
        </w:rPr>
        <w:t>,05</w:t>
      </w:r>
      <w:proofErr w:type="gramEnd"/>
      <w:r w:rsidRPr="004D1245">
        <w:rPr>
          <w:rFonts w:ascii="Tw Cen MT" w:hAnsi="Tw Cen MT"/>
        </w:rPr>
        <w:t>), nilai OR 1,433 artinya responden yang dislipidemia berisiko 1,433 kali terkena stroke jika dibandingkan dengan responden</w:t>
      </w:r>
      <w:r w:rsidRPr="004D1245">
        <w:rPr>
          <w:rFonts w:ascii="Tw Cen MT" w:hAnsi="Tw Cen MT"/>
          <w:spacing w:val="-13"/>
        </w:rPr>
        <w:t xml:space="preserve"> </w:t>
      </w:r>
      <w:r w:rsidRPr="004D1245">
        <w:rPr>
          <w:rFonts w:ascii="Tw Cen MT" w:hAnsi="Tw Cen MT"/>
        </w:rPr>
        <w:t>yang</w:t>
      </w:r>
      <w:r w:rsidRPr="004D1245">
        <w:rPr>
          <w:rFonts w:ascii="Tw Cen MT" w:hAnsi="Tw Cen MT"/>
          <w:spacing w:val="-13"/>
        </w:rPr>
        <w:t xml:space="preserve"> </w:t>
      </w:r>
      <w:r w:rsidRPr="004D1245">
        <w:rPr>
          <w:rFonts w:ascii="Tw Cen MT" w:hAnsi="Tw Cen MT"/>
        </w:rPr>
        <w:t>tidak</w:t>
      </w:r>
      <w:r w:rsidRPr="004D1245">
        <w:rPr>
          <w:rFonts w:ascii="Tw Cen MT" w:hAnsi="Tw Cen MT"/>
          <w:spacing w:val="-18"/>
        </w:rPr>
        <w:t xml:space="preserve"> </w:t>
      </w:r>
      <w:r w:rsidRPr="004D1245">
        <w:rPr>
          <w:rFonts w:ascii="Tw Cen MT" w:hAnsi="Tw Cen MT"/>
        </w:rPr>
        <w:t>ada</w:t>
      </w:r>
      <w:r w:rsidRPr="004D1245">
        <w:rPr>
          <w:rFonts w:ascii="Tw Cen MT" w:hAnsi="Tw Cen MT"/>
          <w:spacing w:val="-15"/>
        </w:rPr>
        <w:t xml:space="preserve"> </w:t>
      </w:r>
      <w:r w:rsidRPr="004D1245">
        <w:rPr>
          <w:rFonts w:ascii="Tw Cen MT" w:hAnsi="Tw Cen MT"/>
        </w:rPr>
        <w:t>dislipidemia.</w:t>
      </w:r>
      <w:r w:rsidRPr="004D1245">
        <w:rPr>
          <w:rFonts w:ascii="Tw Cen MT" w:hAnsi="Tw Cen MT"/>
          <w:spacing w:val="-10"/>
        </w:rPr>
        <w:t xml:space="preserve"> </w:t>
      </w:r>
      <w:r w:rsidRPr="004D1245">
        <w:rPr>
          <w:rFonts w:ascii="Tw Cen MT" w:hAnsi="Tw Cen MT"/>
        </w:rPr>
        <w:t>Merokok</w:t>
      </w:r>
      <w:r w:rsidRPr="004D1245">
        <w:rPr>
          <w:rFonts w:ascii="Tw Cen MT" w:hAnsi="Tw Cen MT"/>
          <w:spacing w:val="-13"/>
        </w:rPr>
        <w:t xml:space="preserve"> </w:t>
      </w:r>
      <w:r w:rsidRPr="004D1245">
        <w:rPr>
          <w:rFonts w:ascii="Tw Cen MT" w:hAnsi="Tw Cen MT"/>
        </w:rPr>
        <w:t>tidak</w:t>
      </w:r>
      <w:r w:rsidRPr="004D1245">
        <w:rPr>
          <w:rFonts w:ascii="Tw Cen MT" w:hAnsi="Tw Cen MT"/>
          <w:spacing w:val="-13"/>
        </w:rPr>
        <w:t xml:space="preserve"> </w:t>
      </w:r>
      <w:r w:rsidRPr="004D1245">
        <w:rPr>
          <w:rFonts w:ascii="Tw Cen MT" w:hAnsi="Tw Cen MT"/>
        </w:rPr>
        <w:t>berhubungan</w:t>
      </w:r>
      <w:r w:rsidRPr="004D1245">
        <w:rPr>
          <w:rFonts w:ascii="Tw Cen MT" w:hAnsi="Tw Cen MT"/>
          <w:spacing w:val="-13"/>
        </w:rPr>
        <w:t xml:space="preserve"> </w:t>
      </w:r>
      <w:r w:rsidRPr="004D1245">
        <w:rPr>
          <w:rFonts w:ascii="Tw Cen MT" w:hAnsi="Tw Cen MT"/>
        </w:rPr>
        <w:t>dengan</w:t>
      </w:r>
      <w:r w:rsidRPr="004D1245">
        <w:rPr>
          <w:rFonts w:ascii="Tw Cen MT" w:hAnsi="Tw Cen MT"/>
          <w:spacing w:val="-12"/>
        </w:rPr>
        <w:t xml:space="preserve"> </w:t>
      </w:r>
      <w:r w:rsidRPr="004D1245">
        <w:rPr>
          <w:rFonts w:ascii="Tw Cen MT" w:hAnsi="Tw Cen MT"/>
        </w:rPr>
        <w:t>kejadian</w:t>
      </w:r>
      <w:r w:rsidRPr="004D1245">
        <w:rPr>
          <w:rFonts w:ascii="Tw Cen MT" w:hAnsi="Tw Cen MT"/>
          <w:spacing w:val="-13"/>
        </w:rPr>
        <w:t xml:space="preserve"> </w:t>
      </w:r>
      <w:r w:rsidRPr="004D1245">
        <w:rPr>
          <w:rFonts w:ascii="Tw Cen MT" w:hAnsi="Tw Cen MT"/>
        </w:rPr>
        <w:t>stroke</w:t>
      </w:r>
      <w:r w:rsidRPr="004D1245">
        <w:rPr>
          <w:rFonts w:ascii="Tw Cen MT" w:hAnsi="Tw Cen MT"/>
          <w:spacing w:val="-11"/>
        </w:rPr>
        <w:t xml:space="preserve"> </w:t>
      </w:r>
      <w:r w:rsidRPr="004D1245">
        <w:rPr>
          <w:rFonts w:ascii="Tw Cen MT" w:hAnsi="Tw Cen MT"/>
        </w:rPr>
        <w:t>dengan</w:t>
      </w:r>
      <w:r w:rsidRPr="004D1245">
        <w:rPr>
          <w:rFonts w:ascii="Tw Cen MT" w:hAnsi="Tw Cen MT"/>
          <w:spacing w:val="-13"/>
        </w:rPr>
        <w:t xml:space="preserve"> </w:t>
      </w:r>
      <w:r w:rsidRPr="004D1245">
        <w:rPr>
          <w:rFonts w:ascii="Tw Cen MT" w:hAnsi="Tw Cen MT"/>
        </w:rPr>
        <w:t>nilai</w:t>
      </w:r>
      <w:r w:rsidRPr="004D1245">
        <w:rPr>
          <w:rFonts w:ascii="Tw Cen MT" w:hAnsi="Tw Cen MT"/>
          <w:spacing w:val="-10"/>
        </w:rPr>
        <w:t xml:space="preserve"> </w:t>
      </w:r>
      <w:r w:rsidRPr="004D1245">
        <w:rPr>
          <w:rFonts w:ascii="Tw Cen MT" w:hAnsi="Tw Cen MT"/>
        </w:rPr>
        <w:t>p</w:t>
      </w:r>
      <w:r w:rsidRPr="004D1245">
        <w:rPr>
          <w:rFonts w:ascii="Tw Cen MT" w:hAnsi="Tw Cen MT"/>
          <w:spacing w:val="-18"/>
        </w:rPr>
        <w:t xml:space="preserve"> </w:t>
      </w:r>
      <w:r w:rsidRPr="004D1245">
        <w:rPr>
          <w:rFonts w:ascii="Tw Cen MT" w:hAnsi="Tw Cen MT"/>
        </w:rPr>
        <w:t>=</w:t>
      </w:r>
      <w:r w:rsidRPr="004D1245">
        <w:rPr>
          <w:rFonts w:ascii="Tw Cen MT" w:hAnsi="Tw Cen MT"/>
          <w:spacing w:val="-11"/>
        </w:rPr>
        <w:t xml:space="preserve"> </w:t>
      </w:r>
      <w:r w:rsidRPr="004D1245">
        <w:rPr>
          <w:rFonts w:ascii="Tw Cen MT" w:hAnsi="Tw Cen MT"/>
        </w:rPr>
        <w:t>0,492 begitu</w:t>
      </w:r>
      <w:r w:rsidRPr="004D1245">
        <w:rPr>
          <w:rFonts w:ascii="Tw Cen MT" w:hAnsi="Tw Cen MT"/>
          <w:spacing w:val="-9"/>
        </w:rPr>
        <w:t xml:space="preserve"> </w:t>
      </w:r>
      <w:r w:rsidRPr="004D1245">
        <w:rPr>
          <w:rFonts w:ascii="Tw Cen MT" w:hAnsi="Tw Cen MT"/>
        </w:rPr>
        <w:t>juga</w:t>
      </w:r>
      <w:r w:rsidRPr="004D1245">
        <w:rPr>
          <w:rFonts w:ascii="Tw Cen MT" w:hAnsi="Tw Cen MT"/>
          <w:spacing w:val="-6"/>
        </w:rPr>
        <w:t xml:space="preserve"> </w:t>
      </w:r>
      <w:r w:rsidRPr="004D1245">
        <w:rPr>
          <w:rFonts w:ascii="Tw Cen MT" w:hAnsi="Tw Cen MT"/>
        </w:rPr>
        <w:t>dengan</w:t>
      </w:r>
      <w:r w:rsidRPr="004D1245">
        <w:rPr>
          <w:rFonts w:ascii="Tw Cen MT" w:hAnsi="Tw Cen MT"/>
          <w:spacing w:val="-8"/>
        </w:rPr>
        <w:t xml:space="preserve"> </w:t>
      </w:r>
      <w:r w:rsidRPr="004D1245">
        <w:rPr>
          <w:rFonts w:ascii="Tw Cen MT" w:hAnsi="Tw Cen MT"/>
        </w:rPr>
        <w:t>obesitas</w:t>
      </w:r>
      <w:r w:rsidRPr="004D1245">
        <w:rPr>
          <w:rFonts w:ascii="Tw Cen MT" w:hAnsi="Tw Cen MT"/>
          <w:spacing w:val="-11"/>
        </w:rPr>
        <w:t xml:space="preserve"> </w:t>
      </w:r>
      <w:r w:rsidRPr="004D1245">
        <w:rPr>
          <w:rFonts w:ascii="Tw Cen MT" w:hAnsi="Tw Cen MT"/>
        </w:rPr>
        <w:t>tidak</w:t>
      </w:r>
      <w:r w:rsidRPr="004D1245">
        <w:rPr>
          <w:rFonts w:ascii="Tw Cen MT" w:hAnsi="Tw Cen MT"/>
          <w:spacing w:val="-9"/>
        </w:rPr>
        <w:t xml:space="preserve"> </w:t>
      </w:r>
      <w:r w:rsidRPr="004D1245">
        <w:rPr>
          <w:rFonts w:ascii="Tw Cen MT" w:hAnsi="Tw Cen MT"/>
        </w:rPr>
        <w:t>berhubungan</w:t>
      </w:r>
      <w:r w:rsidRPr="004D1245">
        <w:rPr>
          <w:rFonts w:ascii="Tw Cen MT" w:hAnsi="Tw Cen MT"/>
          <w:spacing w:val="-8"/>
        </w:rPr>
        <w:t xml:space="preserve"> </w:t>
      </w:r>
      <w:r w:rsidRPr="004D1245">
        <w:rPr>
          <w:rFonts w:ascii="Tw Cen MT" w:hAnsi="Tw Cen MT"/>
        </w:rPr>
        <w:t>dengan</w:t>
      </w:r>
      <w:r w:rsidRPr="004D1245">
        <w:rPr>
          <w:rFonts w:ascii="Tw Cen MT" w:hAnsi="Tw Cen MT"/>
          <w:spacing w:val="-8"/>
        </w:rPr>
        <w:t xml:space="preserve"> </w:t>
      </w:r>
      <w:r w:rsidRPr="004D1245">
        <w:rPr>
          <w:rFonts w:ascii="Tw Cen MT" w:hAnsi="Tw Cen MT"/>
        </w:rPr>
        <w:t>kejadian</w:t>
      </w:r>
      <w:r w:rsidRPr="004D1245">
        <w:rPr>
          <w:rFonts w:ascii="Tw Cen MT" w:hAnsi="Tw Cen MT"/>
          <w:spacing w:val="-8"/>
        </w:rPr>
        <w:t xml:space="preserve"> </w:t>
      </w:r>
      <w:r w:rsidRPr="004D1245">
        <w:rPr>
          <w:rFonts w:ascii="Tw Cen MT" w:hAnsi="Tw Cen MT"/>
        </w:rPr>
        <w:t>stroke</w:t>
      </w:r>
      <w:r w:rsidRPr="004D1245">
        <w:rPr>
          <w:rFonts w:ascii="Tw Cen MT" w:hAnsi="Tw Cen MT"/>
          <w:spacing w:val="-7"/>
        </w:rPr>
        <w:t xml:space="preserve"> </w:t>
      </w:r>
      <w:r w:rsidRPr="004D1245">
        <w:rPr>
          <w:rFonts w:ascii="Tw Cen MT" w:hAnsi="Tw Cen MT"/>
        </w:rPr>
        <w:t>namun</w:t>
      </w:r>
      <w:r w:rsidRPr="004D1245">
        <w:rPr>
          <w:rFonts w:ascii="Tw Cen MT" w:hAnsi="Tw Cen MT"/>
          <w:spacing w:val="-13"/>
        </w:rPr>
        <w:t xml:space="preserve"> </w:t>
      </w:r>
      <w:r w:rsidRPr="004D1245">
        <w:rPr>
          <w:rFonts w:ascii="Tw Cen MT" w:hAnsi="Tw Cen MT"/>
        </w:rPr>
        <w:t>jika</w:t>
      </w:r>
      <w:r w:rsidRPr="004D1245">
        <w:rPr>
          <w:rFonts w:ascii="Tw Cen MT" w:hAnsi="Tw Cen MT"/>
          <w:spacing w:val="-6"/>
        </w:rPr>
        <w:t xml:space="preserve"> </w:t>
      </w:r>
      <w:r w:rsidRPr="004D1245">
        <w:rPr>
          <w:rFonts w:ascii="Tw Cen MT" w:hAnsi="Tw Cen MT"/>
        </w:rPr>
        <w:t>dilihat</w:t>
      </w:r>
      <w:r w:rsidRPr="004D1245">
        <w:rPr>
          <w:rFonts w:ascii="Tw Cen MT" w:hAnsi="Tw Cen MT"/>
          <w:spacing w:val="-11"/>
        </w:rPr>
        <w:t xml:space="preserve"> </w:t>
      </w:r>
      <w:r w:rsidRPr="004D1245">
        <w:rPr>
          <w:rFonts w:ascii="Tw Cen MT" w:hAnsi="Tw Cen MT"/>
        </w:rPr>
        <w:t>dari</w:t>
      </w:r>
      <w:r w:rsidRPr="004D1245">
        <w:rPr>
          <w:rFonts w:ascii="Tw Cen MT" w:hAnsi="Tw Cen MT"/>
          <w:spacing w:val="-8"/>
        </w:rPr>
        <w:t xml:space="preserve"> </w:t>
      </w:r>
      <w:r w:rsidRPr="004D1245">
        <w:rPr>
          <w:rFonts w:ascii="Tw Cen MT" w:hAnsi="Tw Cen MT"/>
        </w:rPr>
        <w:t>nilai</w:t>
      </w:r>
      <w:r w:rsidRPr="004D1245">
        <w:rPr>
          <w:rFonts w:ascii="Tw Cen MT" w:hAnsi="Tw Cen MT"/>
          <w:spacing w:val="-7"/>
        </w:rPr>
        <w:t xml:space="preserve"> </w:t>
      </w:r>
      <w:r w:rsidRPr="004D1245">
        <w:rPr>
          <w:rFonts w:ascii="Tw Cen MT" w:hAnsi="Tw Cen MT"/>
        </w:rPr>
        <w:t>OR</w:t>
      </w:r>
      <w:r w:rsidRPr="004D1245">
        <w:rPr>
          <w:rFonts w:ascii="Tw Cen MT" w:hAnsi="Tw Cen MT"/>
          <w:spacing w:val="-8"/>
        </w:rPr>
        <w:t xml:space="preserve"> </w:t>
      </w:r>
      <w:r w:rsidRPr="004D1245">
        <w:rPr>
          <w:rFonts w:ascii="Tw Cen MT" w:hAnsi="Tw Cen MT"/>
        </w:rPr>
        <w:t>responden yang obesitas berisiko 1,379 untuk terkena stroke jika dibandingkan dengan responden yang tidak obesitas. Latihan fisik terbukti tidak berhubungan dengan kejadian stroke dengan nilai p = 0,303</w:t>
      </w:r>
      <w:r w:rsidRPr="004D1245">
        <w:rPr>
          <w:rFonts w:ascii="Tw Cen MT" w:hAnsi="Tw Cen MT"/>
          <w:spacing w:val="-16"/>
        </w:rPr>
        <w:t xml:space="preserve"> </w:t>
      </w:r>
      <w:r w:rsidRPr="004D1245">
        <w:rPr>
          <w:rFonts w:ascii="Tw Cen MT" w:hAnsi="Tw Cen MT"/>
        </w:rPr>
        <w:t>(&gt;0</w:t>
      </w:r>
      <w:proofErr w:type="gramStart"/>
      <w:r w:rsidRPr="004D1245">
        <w:rPr>
          <w:rFonts w:ascii="Tw Cen MT" w:hAnsi="Tw Cen MT"/>
        </w:rPr>
        <w:t>,05</w:t>
      </w:r>
      <w:proofErr w:type="gramEnd"/>
      <w:r w:rsidRPr="004D1245">
        <w:rPr>
          <w:rFonts w:ascii="Tw Cen MT" w:hAnsi="Tw Cen MT"/>
        </w:rPr>
        <w:t>).</w:t>
      </w:r>
    </w:p>
    <w:p w14:paraId="44A72021" w14:textId="77777777" w:rsidR="004D4A63" w:rsidRPr="00791249" w:rsidRDefault="004D4A63" w:rsidP="004D4A63">
      <w:pPr>
        <w:pStyle w:val="Body"/>
        <w:ind w:left="284" w:firstLine="0"/>
        <w:rPr>
          <w:rFonts w:ascii="Tw Cen MT" w:hAnsi="Tw Cen MT"/>
          <w:bCs/>
          <w:sz w:val="24"/>
          <w:szCs w:val="24"/>
        </w:rPr>
      </w:pPr>
    </w:p>
    <w:p w14:paraId="4082B564" w14:textId="191B478E" w:rsidR="00757830" w:rsidRDefault="00757830" w:rsidP="000E433A">
      <w:pPr>
        <w:pStyle w:val="Body"/>
        <w:ind w:firstLine="0"/>
        <w:rPr>
          <w:rFonts w:ascii="Tw Cen MT" w:hAnsi="Tw Cen MT"/>
          <w:b/>
          <w:sz w:val="24"/>
          <w:szCs w:val="24"/>
        </w:rPr>
      </w:pPr>
      <w:r w:rsidRPr="00791249">
        <w:rPr>
          <w:rFonts w:ascii="Tw Cen MT" w:hAnsi="Tw Cen MT"/>
          <w:b/>
          <w:sz w:val="24"/>
          <w:szCs w:val="24"/>
        </w:rPr>
        <w:t>PEMBAHASAN</w:t>
      </w:r>
    </w:p>
    <w:p w14:paraId="3BBA5BFD" w14:textId="1AB03B14" w:rsidR="00734F8C" w:rsidRDefault="00734F8C" w:rsidP="00734F8C">
      <w:pPr>
        <w:pStyle w:val="BodyText"/>
        <w:spacing w:before="92" w:line="208" w:lineRule="auto"/>
        <w:ind w:right="24"/>
        <w:jc w:val="both"/>
        <w:rPr>
          <w:rFonts w:ascii="Tw Cen MT" w:hAnsi="Tw Cen MT"/>
        </w:rPr>
      </w:pPr>
      <w:r w:rsidRPr="00116A98">
        <w:rPr>
          <w:rFonts w:ascii="Tw Cen MT" w:hAnsi="Tw Cen MT"/>
        </w:rPr>
        <w:t>Berdasarkan hasil penelitian yang dilakukan pada tanggal 25 September sampai 2 Desember 2020 di IRNA saraf dan ICU Rumah Sakit Umum Daerah Indrasari Rengat Kabupaten Indragiri Hulu dapat dibuat pembahasan sebagai berikut:</w:t>
      </w:r>
    </w:p>
    <w:p w14:paraId="67B8E64B" w14:textId="77777777" w:rsidR="00724DC7" w:rsidRDefault="00724DC7" w:rsidP="00734F8C">
      <w:pPr>
        <w:pStyle w:val="Heading1"/>
        <w:spacing w:before="116"/>
        <w:rPr>
          <w:rFonts w:ascii="Tw Cen MT" w:hAnsi="Tw Cen MT"/>
          <w:sz w:val="24"/>
          <w:szCs w:val="24"/>
        </w:rPr>
      </w:pPr>
    </w:p>
    <w:p w14:paraId="68898DA2" w14:textId="77777777" w:rsidR="00734F8C" w:rsidRPr="009C4564" w:rsidRDefault="00734F8C" w:rsidP="00734F8C">
      <w:pPr>
        <w:pStyle w:val="Heading1"/>
        <w:spacing w:before="116"/>
        <w:rPr>
          <w:rFonts w:ascii="Tw Cen MT" w:hAnsi="Tw Cen MT"/>
          <w:sz w:val="24"/>
          <w:szCs w:val="24"/>
        </w:rPr>
      </w:pPr>
      <w:r w:rsidRPr="009C4564">
        <w:rPr>
          <w:rFonts w:ascii="Tw Cen MT" w:hAnsi="Tw Cen MT"/>
          <w:sz w:val="24"/>
          <w:szCs w:val="24"/>
        </w:rPr>
        <w:t>Hipertensi</w:t>
      </w:r>
    </w:p>
    <w:p w14:paraId="000B6F59" w14:textId="77777777" w:rsidR="00734F8C" w:rsidRPr="009C4564" w:rsidRDefault="00734F8C" w:rsidP="00734F8C">
      <w:pPr>
        <w:pStyle w:val="BodyText"/>
        <w:spacing w:before="116" w:line="208" w:lineRule="auto"/>
        <w:ind w:right="24"/>
        <w:jc w:val="both"/>
        <w:rPr>
          <w:rFonts w:ascii="Tw Cen MT" w:hAnsi="Tw Cen MT"/>
        </w:rPr>
      </w:pPr>
      <w:r w:rsidRPr="009C4564">
        <w:rPr>
          <w:rFonts w:ascii="Tw Cen MT" w:hAnsi="Tw Cen MT"/>
          <w:spacing w:val="-4"/>
        </w:rPr>
        <w:t xml:space="preserve">Berdasarkan hasil </w:t>
      </w:r>
      <w:r w:rsidRPr="009C4564">
        <w:rPr>
          <w:rFonts w:ascii="Tw Cen MT" w:hAnsi="Tw Cen MT"/>
          <w:spacing w:val="-5"/>
        </w:rPr>
        <w:t xml:space="preserve">penelitian hampir </w:t>
      </w:r>
      <w:r w:rsidRPr="009C4564">
        <w:rPr>
          <w:rFonts w:ascii="Tw Cen MT" w:hAnsi="Tw Cen MT"/>
          <w:spacing w:val="-4"/>
        </w:rPr>
        <w:t xml:space="preserve">semua </w:t>
      </w:r>
      <w:r w:rsidRPr="009C4564">
        <w:rPr>
          <w:rFonts w:ascii="Tw Cen MT" w:hAnsi="Tw Cen MT"/>
          <w:spacing w:val="-5"/>
        </w:rPr>
        <w:t xml:space="preserve">responden </w:t>
      </w:r>
      <w:r w:rsidRPr="009C4564">
        <w:rPr>
          <w:rFonts w:ascii="Tw Cen MT" w:hAnsi="Tw Cen MT"/>
          <w:spacing w:val="-4"/>
        </w:rPr>
        <w:t xml:space="preserve">yang </w:t>
      </w:r>
      <w:r w:rsidRPr="009C4564">
        <w:rPr>
          <w:rFonts w:ascii="Tw Cen MT" w:hAnsi="Tw Cen MT"/>
          <w:spacing w:val="-5"/>
        </w:rPr>
        <w:t xml:space="preserve">dirawat </w:t>
      </w:r>
      <w:r w:rsidRPr="009C4564">
        <w:rPr>
          <w:rFonts w:ascii="Tw Cen MT" w:hAnsi="Tw Cen MT"/>
          <w:spacing w:val="-3"/>
        </w:rPr>
        <w:t xml:space="preserve">di </w:t>
      </w:r>
      <w:r w:rsidRPr="009C4564">
        <w:rPr>
          <w:rFonts w:ascii="Tw Cen MT" w:hAnsi="Tw Cen MT"/>
          <w:spacing w:val="-5"/>
        </w:rPr>
        <w:t xml:space="preserve">IRNA </w:t>
      </w:r>
      <w:r w:rsidRPr="009C4564">
        <w:rPr>
          <w:rFonts w:ascii="Tw Cen MT" w:hAnsi="Tw Cen MT"/>
          <w:spacing w:val="-4"/>
        </w:rPr>
        <w:t xml:space="preserve">saraf </w:t>
      </w:r>
      <w:r w:rsidRPr="009C4564">
        <w:rPr>
          <w:rFonts w:ascii="Tw Cen MT" w:hAnsi="Tw Cen MT"/>
          <w:spacing w:val="-3"/>
        </w:rPr>
        <w:t xml:space="preserve">dan </w:t>
      </w:r>
      <w:r w:rsidRPr="009C4564">
        <w:rPr>
          <w:rFonts w:ascii="Tw Cen MT" w:hAnsi="Tw Cen MT"/>
          <w:spacing w:val="-4"/>
        </w:rPr>
        <w:t xml:space="preserve">ICU </w:t>
      </w:r>
      <w:r w:rsidRPr="009C4564">
        <w:rPr>
          <w:rFonts w:ascii="Tw Cen MT" w:hAnsi="Tw Cen MT"/>
          <w:spacing w:val="-5"/>
        </w:rPr>
        <w:t xml:space="preserve">RSUD Indrasari </w:t>
      </w:r>
      <w:r w:rsidRPr="009C4564">
        <w:rPr>
          <w:rFonts w:ascii="Tw Cen MT" w:hAnsi="Tw Cen MT"/>
          <w:spacing w:val="-4"/>
        </w:rPr>
        <w:t xml:space="preserve">Rengat </w:t>
      </w:r>
      <w:r w:rsidRPr="009C4564">
        <w:rPr>
          <w:rFonts w:ascii="Tw Cen MT" w:hAnsi="Tw Cen MT"/>
          <w:spacing w:val="-5"/>
        </w:rPr>
        <w:t xml:space="preserve">mempunyai penyakit hipertensi yaitu </w:t>
      </w:r>
      <w:r w:rsidRPr="009C4564">
        <w:rPr>
          <w:rFonts w:ascii="Tw Cen MT" w:hAnsi="Tw Cen MT"/>
          <w:spacing w:val="-3"/>
        </w:rPr>
        <w:t xml:space="preserve">53 </w:t>
      </w:r>
      <w:r w:rsidRPr="009C4564">
        <w:rPr>
          <w:rFonts w:ascii="Tw Cen MT" w:hAnsi="Tw Cen MT"/>
          <w:spacing w:val="-6"/>
        </w:rPr>
        <w:t xml:space="preserve">orang, </w:t>
      </w:r>
      <w:r w:rsidRPr="009C4564">
        <w:rPr>
          <w:rFonts w:ascii="Tw Cen MT" w:hAnsi="Tw Cen MT"/>
          <w:spacing w:val="-3"/>
        </w:rPr>
        <w:t xml:space="preserve">dan </w:t>
      </w:r>
      <w:r w:rsidRPr="009C4564">
        <w:rPr>
          <w:rFonts w:ascii="Tw Cen MT" w:hAnsi="Tw Cen MT"/>
          <w:spacing w:val="-5"/>
        </w:rPr>
        <w:t xml:space="preserve">mayoritas mengetahui sebelum terjadi </w:t>
      </w:r>
      <w:r w:rsidRPr="009C4564">
        <w:rPr>
          <w:rFonts w:ascii="Tw Cen MT" w:hAnsi="Tw Cen MT"/>
          <w:spacing w:val="-4"/>
        </w:rPr>
        <w:t xml:space="preserve">serangan </w:t>
      </w:r>
      <w:r w:rsidRPr="009C4564">
        <w:rPr>
          <w:rFonts w:ascii="Tw Cen MT" w:hAnsi="Tw Cen MT"/>
          <w:spacing w:val="-5"/>
        </w:rPr>
        <w:t xml:space="preserve">stroke, </w:t>
      </w:r>
      <w:r w:rsidRPr="009C4564">
        <w:rPr>
          <w:rFonts w:ascii="Tw Cen MT" w:hAnsi="Tw Cen MT"/>
          <w:spacing w:val="-4"/>
        </w:rPr>
        <w:t xml:space="preserve">hanya </w:t>
      </w:r>
      <w:r w:rsidRPr="009C4564">
        <w:rPr>
          <w:rFonts w:ascii="Tw Cen MT" w:hAnsi="Tw Cen MT"/>
          <w:spacing w:val="-3"/>
        </w:rPr>
        <w:t xml:space="preserve">12 </w:t>
      </w:r>
      <w:r w:rsidRPr="009C4564">
        <w:rPr>
          <w:rFonts w:ascii="Tw Cen MT" w:hAnsi="Tw Cen MT"/>
          <w:spacing w:val="-4"/>
        </w:rPr>
        <w:t xml:space="preserve">orang </w:t>
      </w:r>
      <w:r w:rsidRPr="009C4564">
        <w:rPr>
          <w:rFonts w:ascii="Tw Cen MT" w:hAnsi="Tw Cen MT"/>
          <w:spacing w:val="-5"/>
        </w:rPr>
        <w:t xml:space="preserve">mengetahui saat </w:t>
      </w:r>
      <w:r w:rsidRPr="009C4564">
        <w:rPr>
          <w:rFonts w:ascii="Tw Cen MT" w:hAnsi="Tw Cen MT"/>
          <w:spacing w:val="-4"/>
        </w:rPr>
        <w:t xml:space="preserve">terjadi </w:t>
      </w:r>
      <w:r w:rsidRPr="009C4564">
        <w:rPr>
          <w:rFonts w:ascii="Tw Cen MT" w:hAnsi="Tw Cen MT"/>
          <w:spacing w:val="-5"/>
        </w:rPr>
        <w:t xml:space="preserve">serangan stroke. </w:t>
      </w:r>
      <w:r w:rsidRPr="009C4564">
        <w:rPr>
          <w:rFonts w:ascii="Tw Cen MT" w:hAnsi="Tw Cen MT"/>
          <w:spacing w:val="-4"/>
        </w:rPr>
        <w:t xml:space="preserve">Dari </w:t>
      </w:r>
      <w:r w:rsidRPr="009C4564">
        <w:rPr>
          <w:rFonts w:ascii="Tw Cen MT" w:hAnsi="Tw Cen MT"/>
          <w:spacing w:val="-5"/>
        </w:rPr>
        <w:t xml:space="preserve">hasil </w:t>
      </w:r>
      <w:r w:rsidRPr="009C4564">
        <w:rPr>
          <w:rFonts w:ascii="Tw Cen MT" w:hAnsi="Tw Cen MT"/>
          <w:spacing w:val="-3"/>
        </w:rPr>
        <w:t xml:space="preserve">uji </w:t>
      </w:r>
      <w:r w:rsidRPr="009C4564">
        <w:rPr>
          <w:rFonts w:ascii="Tw Cen MT" w:hAnsi="Tw Cen MT"/>
          <w:spacing w:val="-5"/>
        </w:rPr>
        <w:t xml:space="preserve">bivariat tidak terdapat hubungan yang signifikan </w:t>
      </w:r>
      <w:r w:rsidRPr="009C4564">
        <w:rPr>
          <w:rFonts w:ascii="Tw Cen MT" w:hAnsi="Tw Cen MT"/>
          <w:spacing w:val="-4"/>
        </w:rPr>
        <w:t xml:space="preserve">antara </w:t>
      </w:r>
      <w:r w:rsidRPr="009C4564">
        <w:rPr>
          <w:rFonts w:ascii="Tw Cen MT" w:hAnsi="Tw Cen MT"/>
          <w:spacing w:val="-5"/>
        </w:rPr>
        <w:t xml:space="preserve">hipertensi </w:t>
      </w:r>
      <w:r w:rsidRPr="009C4564">
        <w:rPr>
          <w:rFonts w:ascii="Tw Cen MT" w:hAnsi="Tw Cen MT"/>
          <w:spacing w:val="-4"/>
        </w:rPr>
        <w:t xml:space="preserve">dengan </w:t>
      </w:r>
      <w:r w:rsidRPr="009C4564">
        <w:rPr>
          <w:rFonts w:ascii="Tw Cen MT" w:hAnsi="Tw Cen MT"/>
          <w:spacing w:val="-5"/>
        </w:rPr>
        <w:t xml:space="preserve">kejadian stroke, </w:t>
      </w:r>
      <w:r w:rsidRPr="009C4564">
        <w:rPr>
          <w:rFonts w:ascii="Tw Cen MT" w:hAnsi="Tw Cen MT"/>
          <w:spacing w:val="-4"/>
        </w:rPr>
        <w:t xml:space="preserve">namun setelah </w:t>
      </w:r>
      <w:r w:rsidRPr="009C4564">
        <w:rPr>
          <w:rFonts w:ascii="Tw Cen MT" w:hAnsi="Tw Cen MT"/>
          <w:spacing w:val="-5"/>
        </w:rPr>
        <w:t xml:space="preserve">dilakukan uji multivariate hipertensi diduga berpengaruh </w:t>
      </w:r>
      <w:r w:rsidRPr="009C4564">
        <w:rPr>
          <w:rFonts w:ascii="Tw Cen MT" w:hAnsi="Tw Cen MT"/>
          <w:spacing w:val="-4"/>
        </w:rPr>
        <w:t xml:space="preserve">terhadap kejadian </w:t>
      </w:r>
      <w:r w:rsidRPr="009C4564">
        <w:rPr>
          <w:rFonts w:ascii="Tw Cen MT" w:hAnsi="Tw Cen MT"/>
          <w:spacing w:val="-6"/>
        </w:rPr>
        <w:t xml:space="preserve">stroke, </w:t>
      </w:r>
      <w:r w:rsidRPr="009C4564">
        <w:rPr>
          <w:rFonts w:ascii="Tw Cen MT" w:hAnsi="Tw Cen MT"/>
          <w:spacing w:val="-4"/>
        </w:rPr>
        <w:t xml:space="preserve">maka </w:t>
      </w:r>
      <w:r w:rsidRPr="009C4564">
        <w:rPr>
          <w:rFonts w:ascii="Tw Cen MT" w:hAnsi="Tw Cen MT"/>
          <w:spacing w:val="-5"/>
        </w:rPr>
        <w:t xml:space="preserve">dapat disimpulkan hipertensi </w:t>
      </w:r>
      <w:r w:rsidRPr="009C4564">
        <w:rPr>
          <w:rFonts w:ascii="Tw Cen MT" w:hAnsi="Tw Cen MT"/>
          <w:spacing w:val="-4"/>
        </w:rPr>
        <w:t xml:space="preserve">merupakan </w:t>
      </w:r>
      <w:r w:rsidRPr="009C4564">
        <w:rPr>
          <w:rFonts w:ascii="Tw Cen MT" w:hAnsi="Tw Cen MT"/>
          <w:spacing w:val="-5"/>
        </w:rPr>
        <w:t xml:space="preserve">faktor pendukung untuk terjadinya stroke. Penelitian </w:t>
      </w:r>
      <w:r w:rsidRPr="009C4564">
        <w:rPr>
          <w:rFonts w:ascii="Tw Cen MT" w:hAnsi="Tw Cen MT"/>
          <w:spacing w:val="-3"/>
        </w:rPr>
        <w:t xml:space="preserve">ini </w:t>
      </w:r>
      <w:r w:rsidRPr="009C4564">
        <w:rPr>
          <w:rFonts w:ascii="Tw Cen MT" w:hAnsi="Tw Cen MT"/>
          <w:spacing w:val="-5"/>
        </w:rPr>
        <w:t xml:space="preserve">sesuai </w:t>
      </w:r>
      <w:r w:rsidRPr="009C4564">
        <w:rPr>
          <w:rFonts w:ascii="Tw Cen MT" w:hAnsi="Tw Cen MT"/>
          <w:spacing w:val="-4"/>
        </w:rPr>
        <w:t xml:space="preserve">dengan </w:t>
      </w:r>
      <w:r w:rsidRPr="009C4564">
        <w:rPr>
          <w:rFonts w:ascii="Tw Cen MT" w:hAnsi="Tw Cen MT"/>
          <w:spacing w:val="-5"/>
        </w:rPr>
        <w:t xml:space="preserve">penelitian </w:t>
      </w:r>
      <w:r w:rsidRPr="009C4564">
        <w:rPr>
          <w:rFonts w:ascii="Tw Cen MT" w:hAnsi="Tw Cen MT"/>
          <w:spacing w:val="-4"/>
        </w:rPr>
        <w:t xml:space="preserve">yang </w:t>
      </w:r>
      <w:r w:rsidRPr="009C4564">
        <w:rPr>
          <w:rFonts w:ascii="Tw Cen MT" w:hAnsi="Tw Cen MT"/>
          <w:spacing w:val="-5"/>
        </w:rPr>
        <w:t xml:space="preserve">dilakukan Wayunah, </w:t>
      </w:r>
      <w:proofErr w:type="gramStart"/>
      <w:r w:rsidRPr="009C4564">
        <w:rPr>
          <w:rFonts w:ascii="Tw Cen MT" w:hAnsi="Tw Cen MT"/>
          <w:spacing w:val="-5"/>
        </w:rPr>
        <w:t>dkk</w:t>
      </w:r>
      <w:r w:rsidRPr="009C4564">
        <w:rPr>
          <w:rFonts w:ascii="Tw Cen MT" w:hAnsi="Tw Cen MT"/>
          <w:spacing w:val="-5"/>
          <w:vertAlign w:val="superscript"/>
        </w:rPr>
        <w:t>(</w:t>
      </w:r>
      <w:proofErr w:type="gramEnd"/>
      <w:r w:rsidRPr="009C4564">
        <w:rPr>
          <w:rFonts w:ascii="Tw Cen MT" w:hAnsi="Tw Cen MT"/>
          <w:spacing w:val="-5"/>
          <w:vertAlign w:val="superscript"/>
        </w:rPr>
        <w:t>9)</w:t>
      </w:r>
      <w:r w:rsidRPr="009C4564">
        <w:rPr>
          <w:rFonts w:ascii="Tw Cen MT" w:hAnsi="Tw Cen MT"/>
          <w:spacing w:val="-5"/>
        </w:rPr>
        <w:t xml:space="preserve"> </w:t>
      </w:r>
      <w:r w:rsidRPr="009C4564">
        <w:rPr>
          <w:rFonts w:ascii="Tw Cen MT" w:hAnsi="Tw Cen MT"/>
          <w:spacing w:val="-4"/>
        </w:rPr>
        <w:t xml:space="preserve">dimana </w:t>
      </w:r>
      <w:r w:rsidRPr="009C4564">
        <w:rPr>
          <w:rFonts w:ascii="Tw Cen MT" w:hAnsi="Tw Cen MT"/>
          <w:spacing w:val="-5"/>
        </w:rPr>
        <w:t xml:space="preserve">responden </w:t>
      </w:r>
      <w:r w:rsidRPr="009C4564">
        <w:rPr>
          <w:rFonts w:ascii="Tw Cen MT" w:hAnsi="Tw Cen MT"/>
          <w:spacing w:val="-4"/>
        </w:rPr>
        <w:t xml:space="preserve">yang </w:t>
      </w:r>
      <w:r w:rsidRPr="009C4564">
        <w:rPr>
          <w:rFonts w:ascii="Tw Cen MT" w:hAnsi="Tw Cen MT"/>
          <w:spacing w:val="-5"/>
        </w:rPr>
        <w:t xml:space="preserve">mengalami hipertensi </w:t>
      </w:r>
      <w:r w:rsidRPr="009C4564">
        <w:rPr>
          <w:rFonts w:ascii="Tw Cen MT" w:hAnsi="Tw Cen MT"/>
          <w:spacing w:val="-3"/>
        </w:rPr>
        <w:t xml:space="preserve">baik </w:t>
      </w:r>
      <w:r w:rsidRPr="009C4564">
        <w:rPr>
          <w:rFonts w:ascii="Tw Cen MT" w:hAnsi="Tw Cen MT"/>
          <w:spacing w:val="-5"/>
        </w:rPr>
        <w:t xml:space="preserve">sebelum stroke </w:t>
      </w:r>
      <w:r w:rsidRPr="009C4564">
        <w:rPr>
          <w:rFonts w:ascii="Tw Cen MT" w:hAnsi="Tw Cen MT"/>
          <w:spacing w:val="-4"/>
        </w:rPr>
        <w:t xml:space="preserve">maupun </w:t>
      </w:r>
      <w:r w:rsidRPr="009C4564">
        <w:rPr>
          <w:rFonts w:ascii="Tw Cen MT" w:hAnsi="Tw Cen MT"/>
          <w:spacing w:val="-5"/>
        </w:rPr>
        <w:t xml:space="preserve">saat terjadinya stroke, yaitu </w:t>
      </w:r>
      <w:r w:rsidRPr="009C4564">
        <w:rPr>
          <w:rFonts w:ascii="Tw Cen MT" w:hAnsi="Tw Cen MT"/>
          <w:spacing w:val="-6"/>
        </w:rPr>
        <w:t xml:space="preserve">sebanyak </w:t>
      </w:r>
      <w:r w:rsidRPr="009C4564">
        <w:rPr>
          <w:rFonts w:ascii="Tw Cen MT" w:hAnsi="Tw Cen MT"/>
          <w:spacing w:val="-4"/>
        </w:rPr>
        <w:t xml:space="preserve">84,5 </w:t>
      </w:r>
      <w:r w:rsidRPr="009C4564">
        <w:rPr>
          <w:rFonts w:ascii="Tw Cen MT" w:hAnsi="Tw Cen MT"/>
          <w:spacing w:val="-5"/>
        </w:rPr>
        <w:t xml:space="preserve">%. Hasil analisa </w:t>
      </w:r>
      <w:r w:rsidRPr="009C4564">
        <w:rPr>
          <w:rFonts w:ascii="Tw Cen MT" w:hAnsi="Tw Cen MT"/>
          <w:spacing w:val="-4"/>
        </w:rPr>
        <w:t xml:space="preserve">lanjut </w:t>
      </w:r>
      <w:r w:rsidRPr="009C4564">
        <w:rPr>
          <w:rFonts w:ascii="Tw Cen MT" w:hAnsi="Tw Cen MT"/>
          <w:spacing w:val="-5"/>
        </w:rPr>
        <w:t xml:space="preserve">diketahui ada hubungan </w:t>
      </w:r>
      <w:r w:rsidRPr="009C4564">
        <w:rPr>
          <w:rFonts w:ascii="Tw Cen MT" w:hAnsi="Tw Cen MT"/>
          <w:spacing w:val="-4"/>
        </w:rPr>
        <w:t xml:space="preserve">secara </w:t>
      </w:r>
      <w:r w:rsidRPr="009C4564">
        <w:rPr>
          <w:rFonts w:ascii="Tw Cen MT" w:hAnsi="Tw Cen MT"/>
          <w:spacing w:val="-5"/>
        </w:rPr>
        <w:t xml:space="preserve">bermakna </w:t>
      </w:r>
      <w:r w:rsidRPr="009C4564">
        <w:rPr>
          <w:rFonts w:ascii="Tw Cen MT" w:hAnsi="Tw Cen MT"/>
          <w:spacing w:val="-4"/>
        </w:rPr>
        <w:t xml:space="preserve">antara </w:t>
      </w:r>
      <w:r w:rsidRPr="009C4564">
        <w:rPr>
          <w:rFonts w:ascii="Tw Cen MT" w:hAnsi="Tw Cen MT"/>
          <w:spacing w:val="-5"/>
        </w:rPr>
        <w:t xml:space="preserve">hipertensi dengan kejadian </w:t>
      </w:r>
      <w:r w:rsidRPr="009C4564">
        <w:rPr>
          <w:rFonts w:ascii="Tw Cen MT" w:hAnsi="Tw Cen MT"/>
          <w:spacing w:val="-6"/>
        </w:rPr>
        <w:t xml:space="preserve">stroke </w:t>
      </w:r>
      <w:r w:rsidRPr="009C4564">
        <w:rPr>
          <w:rFonts w:ascii="Tw Cen MT" w:hAnsi="Tw Cen MT"/>
          <w:spacing w:val="-7"/>
        </w:rPr>
        <w:t xml:space="preserve">CVD-SH </w:t>
      </w:r>
      <w:r w:rsidRPr="009C4564">
        <w:rPr>
          <w:rFonts w:ascii="Tw Cen MT" w:hAnsi="Tw Cen MT"/>
          <w:spacing w:val="-4"/>
        </w:rPr>
        <w:t xml:space="preserve">maupun </w:t>
      </w:r>
      <w:r w:rsidRPr="009C4564">
        <w:rPr>
          <w:rFonts w:ascii="Tw Cen MT" w:hAnsi="Tw Cen MT"/>
          <w:spacing w:val="-6"/>
        </w:rPr>
        <w:t>CVD-SNH.</w:t>
      </w:r>
    </w:p>
    <w:p w14:paraId="51BB6799" w14:textId="77777777" w:rsidR="00734F8C" w:rsidRDefault="00734F8C" w:rsidP="00734F8C">
      <w:pPr>
        <w:pStyle w:val="BodyText"/>
        <w:spacing w:line="208" w:lineRule="auto"/>
        <w:ind w:right="24"/>
        <w:jc w:val="both"/>
        <w:rPr>
          <w:rFonts w:ascii="Tw Cen MT" w:hAnsi="Tw Cen MT"/>
          <w:spacing w:val="-4"/>
        </w:rPr>
      </w:pPr>
      <w:proofErr w:type="gramStart"/>
      <w:r w:rsidRPr="009C4564">
        <w:rPr>
          <w:rFonts w:ascii="Tw Cen MT" w:hAnsi="Tw Cen MT"/>
          <w:spacing w:val="-5"/>
        </w:rPr>
        <w:t xml:space="preserve">Hipertensi merupakan salah </w:t>
      </w:r>
      <w:r w:rsidRPr="009C4564">
        <w:rPr>
          <w:rFonts w:ascii="Tw Cen MT" w:hAnsi="Tw Cen MT"/>
          <w:spacing w:val="-4"/>
        </w:rPr>
        <w:t xml:space="preserve">satu faktor yang </w:t>
      </w:r>
      <w:r w:rsidRPr="009C4564">
        <w:rPr>
          <w:rFonts w:ascii="Tw Cen MT" w:hAnsi="Tw Cen MT"/>
          <w:spacing w:val="-5"/>
        </w:rPr>
        <w:t xml:space="preserve">berkontribusi </w:t>
      </w:r>
      <w:r w:rsidRPr="009C4564">
        <w:rPr>
          <w:rFonts w:ascii="Tw Cen MT" w:hAnsi="Tw Cen MT"/>
          <w:spacing w:val="-4"/>
        </w:rPr>
        <w:t xml:space="preserve">terhadap </w:t>
      </w:r>
      <w:r w:rsidRPr="009C4564">
        <w:rPr>
          <w:rFonts w:ascii="Tw Cen MT" w:hAnsi="Tw Cen MT"/>
          <w:spacing w:val="-5"/>
        </w:rPr>
        <w:t xml:space="preserve">terjadinya stroke dan merupakan faktor risiko </w:t>
      </w:r>
      <w:r w:rsidRPr="009C4564">
        <w:rPr>
          <w:rFonts w:ascii="Tw Cen MT" w:hAnsi="Tw Cen MT"/>
          <w:spacing w:val="-4"/>
        </w:rPr>
        <w:t xml:space="preserve">utama untuk </w:t>
      </w:r>
      <w:r w:rsidRPr="009C4564">
        <w:rPr>
          <w:rFonts w:ascii="Tw Cen MT" w:hAnsi="Tw Cen MT"/>
          <w:spacing w:val="-5"/>
        </w:rPr>
        <w:t>terjadinya stroke.</w:t>
      </w:r>
      <w:proofErr w:type="gramEnd"/>
      <w:r w:rsidRPr="009C4564">
        <w:rPr>
          <w:rFonts w:ascii="Tw Cen MT" w:hAnsi="Tw Cen MT"/>
          <w:spacing w:val="-5"/>
        </w:rPr>
        <w:t xml:space="preserve"> </w:t>
      </w:r>
      <w:proofErr w:type="gramStart"/>
      <w:r w:rsidRPr="009C4564">
        <w:rPr>
          <w:rFonts w:ascii="Tw Cen MT" w:hAnsi="Tw Cen MT"/>
          <w:spacing w:val="-5"/>
        </w:rPr>
        <w:t xml:space="preserve">Semakin </w:t>
      </w:r>
      <w:r w:rsidRPr="009C4564">
        <w:rPr>
          <w:rFonts w:ascii="Tw Cen MT" w:hAnsi="Tw Cen MT"/>
          <w:spacing w:val="-4"/>
        </w:rPr>
        <w:t xml:space="preserve">tinggi tekanan darah </w:t>
      </w:r>
      <w:r w:rsidRPr="009C4564">
        <w:rPr>
          <w:rFonts w:ascii="Tw Cen MT" w:hAnsi="Tw Cen MT"/>
          <w:spacing w:val="-5"/>
        </w:rPr>
        <w:t>semakin tinggi kemungkinan terjadinya stroke.</w:t>
      </w:r>
      <w:proofErr w:type="gramEnd"/>
      <w:r w:rsidRPr="009C4564">
        <w:rPr>
          <w:rFonts w:ascii="Tw Cen MT" w:hAnsi="Tw Cen MT"/>
          <w:spacing w:val="-5"/>
        </w:rPr>
        <w:t xml:space="preserve"> Hipertensi </w:t>
      </w:r>
      <w:r w:rsidRPr="009C4564">
        <w:rPr>
          <w:rFonts w:ascii="Tw Cen MT" w:hAnsi="Tw Cen MT"/>
          <w:spacing w:val="-3"/>
        </w:rPr>
        <w:t xml:space="preserve">atau </w:t>
      </w:r>
      <w:r w:rsidRPr="009C4564">
        <w:rPr>
          <w:rFonts w:ascii="Tw Cen MT" w:hAnsi="Tw Cen MT"/>
          <w:spacing w:val="-4"/>
        </w:rPr>
        <w:t xml:space="preserve">tekanan darah </w:t>
      </w:r>
      <w:r w:rsidRPr="009C4564">
        <w:rPr>
          <w:rFonts w:ascii="Tw Cen MT" w:hAnsi="Tw Cen MT"/>
          <w:spacing w:val="-5"/>
        </w:rPr>
        <w:t xml:space="preserve">tinggi mengakibatkan </w:t>
      </w:r>
      <w:r w:rsidRPr="009C4564">
        <w:rPr>
          <w:rFonts w:ascii="Tw Cen MT" w:hAnsi="Tw Cen MT"/>
          <w:spacing w:val="-4"/>
        </w:rPr>
        <w:t xml:space="preserve">adanya </w:t>
      </w:r>
      <w:r w:rsidRPr="009C4564">
        <w:rPr>
          <w:rFonts w:ascii="Tw Cen MT" w:hAnsi="Tw Cen MT"/>
          <w:spacing w:val="-5"/>
        </w:rPr>
        <w:t xml:space="preserve">gangguan </w:t>
      </w:r>
      <w:r w:rsidRPr="009C4564">
        <w:rPr>
          <w:rFonts w:ascii="Tw Cen MT" w:hAnsi="Tw Cen MT"/>
          <w:spacing w:val="-4"/>
        </w:rPr>
        <w:t xml:space="preserve">aliran darah yang mana </w:t>
      </w:r>
      <w:r w:rsidRPr="009C4564">
        <w:rPr>
          <w:rFonts w:ascii="Tw Cen MT" w:hAnsi="Tw Cen MT"/>
          <w:spacing w:val="-5"/>
        </w:rPr>
        <w:t xml:space="preserve">diameter </w:t>
      </w:r>
      <w:r w:rsidRPr="009C4564">
        <w:rPr>
          <w:rFonts w:ascii="Tw Cen MT" w:hAnsi="Tw Cen MT"/>
          <w:spacing w:val="-6"/>
        </w:rPr>
        <w:t xml:space="preserve">yang </w:t>
      </w:r>
      <w:r w:rsidRPr="009C4564">
        <w:rPr>
          <w:rFonts w:ascii="Tw Cen MT" w:hAnsi="Tw Cen MT"/>
          <w:spacing w:val="-5"/>
        </w:rPr>
        <w:t xml:space="preserve">mengalir </w:t>
      </w:r>
      <w:r w:rsidRPr="009C4564">
        <w:rPr>
          <w:rFonts w:ascii="Tw Cen MT" w:hAnsi="Tw Cen MT"/>
          <w:spacing w:val="-3"/>
        </w:rPr>
        <w:t xml:space="preserve">ke </w:t>
      </w:r>
      <w:r w:rsidRPr="009C4564">
        <w:rPr>
          <w:rFonts w:ascii="Tw Cen MT" w:hAnsi="Tw Cen MT"/>
          <w:spacing w:val="-5"/>
        </w:rPr>
        <w:t xml:space="preserve">otak </w:t>
      </w:r>
      <w:r w:rsidRPr="009C4564">
        <w:rPr>
          <w:rFonts w:ascii="Tw Cen MT" w:hAnsi="Tw Cen MT"/>
          <w:spacing w:val="-4"/>
        </w:rPr>
        <w:t xml:space="preserve">pun </w:t>
      </w:r>
      <w:proofErr w:type="gramStart"/>
      <w:r w:rsidRPr="009C4564">
        <w:rPr>
          <w:rFonts w:ascii="Tw Cen MT" w:hAnsi="Tw Cen MT"/>
          <w:spacing w:val="-3"/>
        </w:rPr>
        <w:t>akan</w:t>
      </w:r>
      <w:proofErr w:type="gramEnd"/>
      <w:r w:rsidRPr="009C4564">
        <w:rPr>
          <w:rFonts w:ascii="Tw Cen MT" w:hAnsi="Tw Cen MT"/>
          <w:spacing w:val="-3"/>
        </w:rPr>
        <w:t xml:space="preserve"> </w:t>
      </w:r>
      <w:r w:rsidRPr="009C4564">
        <w:rPr>
          <w:rFonts w:ascii="Tw Cen MT" w:hAnsi="Tw Cen MT"/>
          <w:spacing w:val="-5"/>
        </w:rPr>
        <w:t xml:space="preserve">berkurang, </w:t>
      </w:r>
      <w:r w:rsidRPr="009C4564">
        <w:rPr>
          <w:rFonts w:ascii="Tw Cen MT" w:hAnsi="Tw Cen MT"/>
          <w:spacing w:val="-4"/>
        </w:rPr>
        <w:t xml:space="preserve">dengan </w:t>
      </w:r>
      <w:r w:rsidRPr="009C4564">
        <w:rPr>
          <w:rFonts w:ascii="Tw Cen MT" w:hAnsi="Tw Cen MT"/>
          <w:spacing w:val="-5"/>
        </w:rPr>
        <w:t xml:space="preserve">pengurangan </w:t>
      </w:r>
      <w:r w:rsidRPr="009C4564">
        <w:rPr>
          <w:rFonts w:ascii="Tw Cen MT" w:hAnsi="Tw Cen MT"/>
          <w:spacing w:val="-4"/>
        </w:rPr>
        <w:t xml:space="preserve">aliran </w:t>
      </w:r>
      <w:r w:rsidRPr="009C4564">
        <w:rPr>
          <w:rFonts w:ascii="Tw Cen MT" w:hAnsi="Tw Cen MT"/>
          <w:spacing w:val="-5"/>
        </w:rPr>
        <w:t xml:space="preserve">darah ke otak, </w:t>
      </w:r>
      <w:r w:rsidRPr="009C4564">
        <w:rPr>
          <w:rFonts w:ascii="Tw Cen MT" w:hAnsi="Tw Cen MT"/>
          <w:spacing w:val="-4"/>
        </w:rPr>
        <w:t xml:space="preserve">maka otak </w:t>
      </w:r>
      <w:r w:rsidRPr="009C4564">
        <w:rPr>
          <w:rFonts w:ascii="Tw Cen MT" w:hAnsi="Tw Cen MT"/>
          <w:spacing w:val="-3"/>
        </w:rPr>
        <w:t xml:space="preserve">akan </w:t>
      </w:r>
      <w:r w:rsidRPr="009C4564">
        <w:rPr>
          <w:rFonts w:ascii="Tw Cen MT" w:hAnsi="Tw Cen MT"/>
          <w:spacing w:val="-5"/>
        </w:rPr>
        <w:t xml:space="preserve">kekurangan suplai </w:t>
      </w:r>
      <w:r w:rsidRPr="009C4564">
        <w:rPr>
          <w:rFonts w:ascii="Tw Cen MT" w:hAnsi="Tw Cen MT"/>
          <w:spacing w:val="-7"/>
        </w:rPr>
        <w:t xml:space="preserve">oksigen </w:t>
      </w:r>
      <w:r w:rsidRPr="009C4564">
        <w:rPr>
          <w:rFonts w:ascii="Tw Cen MT" w:hAnsi="Tw Cen MT"/>
          <w:spacing w:val="-3"/>
        </w:rPr>
        <w:t xml:space="preserve">dan </w:t>
      </w:r>
      <w:r w:rsidRPr="009C4564">
        <w:rPr>
          <w:rFonts w:ascii="Tw Cen MT" w:hAnsi="Tw Cen MT"/>
          <w:spacing w:val="-5"/>
        </w:rPr>
        <w:t xml:space="preserve">glukosa, lama-kelamaan jaringan otak </w:t>
      </w:r>
      <w:r w:rsidRPr="009C4564">
        <w:rPr>
          <w:rFonts w:ascii="Tw Cen MT" w:hAnsi="Tw Cen MT"/>
          <w:spacing w:val="-3"/>
        </w:rPr>
        <w:t xml:space="preserve">akan </w:t>
      </w:r>
      <w:r w:rsidRPr="009C4564">
        <w:rPr>
          <w:rFonts w:ascii="Tw Cen MT" w:hAnsi="Tw Cen MT"/>
          <w:spacing w:val="-4"/>
        </w:rPr>
        <w:t>mati.</w:t>
      </w:r>
    </w:p>
    <w:p w14:paraId="3B67C4B5" w14:textId="77777777" w:rsidR="00724DC7" w:rsidRPr="009C4564" w:rsidRDefault="00724DC7" w:rsidP="00734F8C">
      <w:pPr>
        <w:pStyle w:val="BodyText"/>
        <w:spacing w:line="208" w:lineRule="auto"/>
        <w:ind w:right="24"/>
        <w:jc w:val="both"/>
        <w:rPr>
          <w:rFonts w:ascii="Tw Cen MT" w:hAnsi="Tw Cen MT"/>
        </w:rPr>
      </w:pPr>
    </w:p>
    <w:p w14:paraId="1D823040" w14:textId="77777777" w:rsidR="00734F8C" w:rsidRPr="009C4564" w:rsidRDefault="00734F8C" w:rsidP="00734F8C">
      <w:pPr>
        <w:pStyle w:val="Heading1"/>
        <w:spacing w:before="67"/>
        <w:rPr>
          <w:rFonts w:ascii="Tw Cen MT" w:hAnsi="Tw Cen MT"/>
          <w:sz w:val="24"/>
          <w:szCs w:val="24"/>
        </w:rPr>
      </w:pPr>
      <w:r w:rsidRPr="009C4564">
        <w:rPr>
          <w:rFonts w:ascii="Tw Cen MT" w:hAnsi="Tw Cen MT"/>
          <w:sz w:val="24"/>
          <w:szCs w:val="24"/>
        </w:rPr>
        <w:t>Diabetes Mellitus</w:t>
      </w:r>
    </w:p>
    <w:p w14:paraId="2681DC4C" w14:textId="77777777" w:rsidR="00734F8C" w:rsidRDefault="00734F8C" w:rsidP="00734F8C">
      <w:pPr>
        <w:pStyle w:val="BodyText"/>
        <w:spacing w:before="92" w:line="208" w:lineRule="auto"/>
        <w:ind w:right="24" w:firstLine="2"/>
        <w:jc w:val="both"/>
        <w:rPr>
          <w:rFonts w:ascii="Tw Cen MT" w:hAnsi="Tw Cen MT"/>
          <w:spacing w:val="-5"/>
        </w:rPr>
      </w:pPr>
      <w:proofErr w:type="gramStart"/>
      <w:r w:rsidRPr="009C4564">
        <w:rPr>
          <w:rFonts w:ascii="Tw Cen MT" w:hAnsi="Tw Cen MT"/>
          <w:spacing w:val="-4"/>
        </w:rPr>
        <w:t xml:space="preserve">Berdasarkan hasil </w:t>
      </w:r>
      <w:r w:rsidRPr="009C4564">
        <w:rPr>
          <w:rFonts w:ascii="Tw Cen MT" w:hAnsi="Tw Cen MT"/>
          <w:spacing w:val="-5"/>
        </w:rPr>
        <w:t xml:space="preserve">penelitian </w:t>
      </w:r>
      <w:r w:rsidRPr="009C4564">
        <w:rPr>
          <w:rFonts w:ascii="Tw Cen MT" w:hAnsi="Tw Cen MT"/>
          <w:spacing w:val="-4"/>
        </w:rPr>
        <w:t xml:space="preserve">jumlah </w:t>
      </w:r>
      <w:r w:rsidRPr="009C4564">
        <w:rPr>
          <w:rFonts w:ascii="Tw Cen MT" w:hAnsi="Tw Cen MT"/>
          <w:spacing w:val="-5"/>
        </w:rPr>
        <w:t xml:space="preserve">responden </w:t>
      </w:r>
      <w:r w:rsidRPr="009C4564">
        <w:rPr>
          <w:rFonts w:ascii="Tw Cen MT" w:hAnsi="Tw Cen MT"/>
          <w:spacing w:val="-4"/>
        </w:rPr>
        <w:t xml:space="preserve">yang </w:t>
      </w:r>
      <w:r w:rsidRPr="009C4564">
        <w:rPr>
          <w:rFonts w:ascii="Tw Cen MT" w:hAnsi="Tw Cen MT"/>
          <w:spacing w:val="-5"/>
        </w:rPr>
        <w:t xml:space="preserve">mempunyai penyakit </w:t>
      </w:r>
      <w:r w:rsidRPr="009C4564">
        <w:rPr>
          <w:rFonts w:ascii="Tw Cen MT" w:hAnsi="Tw Cen MT"/>
          <w:spacing w:val="-4"/>
        </w:rPr>
        <w:t xml:space="preserve">DM lebih banyak </w:t>
      </w:r>
      <w:r w:rsidRPr="009C4564">
        <w:rPr>
          <w:rFonts w:ascii="Tw Cen MT" w:hAnsi="Tw Cen MT"/>
          <w:spacing w:val="-5"/>
        </w:rPr>
        <w:t xml:space="preserve">dari </w:t>
      </w:r>
      <w:r w:rsidRPr="009C4564">
        <w:rPr>
          <w:rFonts w:ascii="Tw Cen MT" w:hAnsi="Tw Cen MT"/>
          <w:spacing w:val="-4"/>
        </w:rPr>
        <w:t xml:space="preserve">yang tidak menderita </w:t>
      </w:r>
      <w:r w:rsidRPr="009C4564">
        <w:rPr>
          <w:rFonts w:ascii="Tw Cen MT" w:hAnsi="Tw Cen MT"/>
          <w:spacing w:val="-5"/>
        </w:rPr>
        <w:t xml:space="preserve">DM. </w:t>
      </w:r>
      <w:r w:rsidRPr="009C4564">
        <w:rPr>
          <w:rFonts w:ascii="Tw Cen MT" w:hAnsi="Tw Cen MT"/>
          <w:spacing w:val="-4"/>
        </w:rPr>
        <w:t xml:space="preserve">Dari </w:t>
      </w:r>
      <w:r w:rsidRPr="009C4564">
        <w:rPr>
          <w:rFonts w:ascii="Tw Cen MT" w:hAnsi="Tw Cen MT"/>
          <w:spacing w:val="-3"/>
        </w:rPr>
        <w:t xml:space="preserve">uji </w:t>
      </w:r>
      <w:r w:rsidRPr="009C4564">
        <w:rPr>
          <w:rFonts w:ascii="Tw Cen MT" w:hAnsi="Tw Cen MT"/>
          <w:spacing w:val="-5"/>
        </w:rPr>
        <w:t xml:space="preserve">statistik </w:t>
      </w:r>
      <w:r w:rsidRPr="009C4564">
        <w:rPr>
          <w:rFonts w:ascii="Tw Cen MT" w:hAnsi="Tw Cen MT"/>
          <w:spacing w:val="-5"/>
        </w:rPr>
        <w:lastRenderedPageBreak/>
        <w:t xml:space="preserve">diperoleh </w:t>
      </w:r>
      <w:r w:rsidRPr="009C4564">
        <w:rPr>
          <w:rFonts w:ascii="Tw Cen MT" w:hAnsi="Tw Cen MT"/>
          <w:spacing w:val="-4"/>
        </w:rPr>
        <w:t xml:space="preserve">tidak </w:t>
      </w:r>
      <w:r w:rsidRPr="009C4564">
        <w:rPr>
          <w:rFonts w:ascii="Tw Cen MT" w:hAnsi="Tw Cen MT"/>
          <w:spacing w:val="-3"/>
        </w:rPr>
        <w:t xml:space="preserve">ada </w:t>
      </w:r>
      <w:r w:rsidRPr="009C4564">
        <w:rPr>
          <w:rFonts w:ascii="Tw Cen MT" w:hAnsi="Tw Cen MT"/>
          <w:spacing w:val="-5"/>
        </w:rPr>
        <w:t xml:space="preserve">hubungan yang signifikan antara </w:t>
      </w:r>
      <w:r w:rsidRPr="009C4564">
        <w:rPr>
          <w:rFonts w:ascii="Tw Cen MT" w:hAnsi="Tw Cen MT"/>
          <w:spacing w:val="-4"/>
        </w:rPr>
        <w:t xml:space="preserve">DM dengan </w:t>
      </w:r>
      <w:r w:rsidRPr="009C4564">
        <w:rPr>
          <w:rFonts w:ascii="Tw Cen MT" w:hAnsi="Tw Cen MT"/>
          <w:spacing w:val="-5"/>
        </w:rPr>
        <w:t xml:space="preserve">kejadian </w:t>
      </w:r>
      <w:r w:rsidRPr="009C4564">
        <w:rPr>
          <w:rFonts w:ascii="Tw Cen MT" w:hAnsi="Tw Cen MT"/>
          <w:spacing w:val="-3"/>
        </w:rPr>
        <w:t xml:space="preserve">atau </w:t>
      </w:r>
      <w:r w:rsidRPr="009C4564">
        <w:rPr>
          <w:rFonts w:ascii="Tw Cen MT" w:hAnsi="Tw Cen MT"/>
          <w:spacing w:val="-6"/>
        </w:rPr>
        <w:t xml:space="preserve">waktu </w:t>
      </w:r>
      <w:r w:rsidRPr="009C4564">
        <w:rPr>
          <w:rFonts w:ascii="Tw Cen MT" w:hAnsi="Tw Cen MT"/>
          <w:spacing w:val="-4"/>
        </w:rPr>
        <w:t xml:space="preserve">munculnya </w:t>
      </w:r>
      <w:r w:rsidRPr="009C4564">
        <w:rPr>
          <w:rFonts w:ascii="Tw Cen MT" w:hAnsi="Tw Cen MT"/>
          <w:spacing w:val="-5"/>
        </w:rPr>
        <w:t>stroke.</w:t>
      </w:r>
      <w:proofErr w:type="gramEnd"/>
      <w:r w:rsidRPr="009C4564">
        <w:rPr>
          <w:rFonts w:ascii="Tw Cen MT" w:hAnsi="Tw Cen MT"/>
          <w:spacing w:val="-5"/>
        </w:rPr>
        <w:t xml:space="preserve"> Hasil penelitian </w:t>
      </w:r>
      <w:r w:rsidRPr="009C4564">
        <w:rPr>
          <w:rFonts w:ascii="Tw Cen MT" w:hAnsi="Tw Cen MT"/>
          <w:spacing w:val="-3"/>
        </w:rPr>
        <w:t xml:space="preserve">ini </w:t>
      </w:r>
      <w:proofErr w:type="gramStart"/>
      <w:r w:rsidRPr="009C4564">
        <w:rPr>
          <w:rFonts w:ascii="Tw Cen MT" w:hAnsi="Tw Cen MT"/>
          <w:spacing w:val="-4"/>
        </w:rPr>
        <w:t>sama</w:t>
      </w:r>
      <w:proofErr w:type="gramEnd"/>
      <w:r w:rsidRPr="009C4564">
        <w:rPr>
          <w:rFonts w:ascii="Tw Cen MT" w:hAnsi="Tw Cen MT"/>
          <w:spacing w:val="-4"/>
        </w:rPr>
        <w:t xml:space="preserve"> dengan </w:t>
      </w:r>
      <w:r w:rsidRPr="009C4564">
        <w:rPr>
          <w:rFonts w:ascii="Tw Cen MT" w:hAnsi="Tw Cen MT"/>
          <w:spacing w:val="-5"/>
        </w:rPr>
        <w:t xml:space="preserve">penelitian Wayunah </w:t>
      </w:r>
      <w:r w:rsidRPr="009C4564">
        <w:rPr>
          <w:rFonts w:ascii="Tw Cen MT" w:hAnsi="Tw Cen MT"/>
          <w:spacing w:val="-3"/>
          <w:vertAlign w:val="superscript"/>
        </w:rPr>
        <w:t>(9)</w:t>
      </w:r>
      <w:r w:rsidRPr="009C4564">
        <w:rPr>
          <w:rFonts w:ascii="Tw Cen MT" w:hAnsi="Tw Cen MT"/>
          <w:spacing w:val="-3"/>
        </w:rPr>
        <w:t xml:space="preserve"> </w:t>
      </w:r>
      <w:r w:rsidRPr="009C4564">
        <w:rPr>
          <w:rFonts w:ascii="Tw Cen MT" w:hAnsi="Tw Cen MT"/>
          <w:spacing w:val="-5"/>
        </w:rPr>
        <w:t xml:space="preserve">dimana tidak terdapat hubungan </w:t>
      </w:r>
      <w:r w:rsidRPr="009C4564">
        <w:rPr>
          <w:rFonts w:ascii="Tw Cen MT" w:hAnsi="Tw Cen MT"/>
          <w:spacing w:val="-4"/>
        </w:rPr>
        <w:t xml:space="preserve">yang bermakna antara </w:t>
      </w:r>
      <w:r w:rsidRPr="009C4564">
        <w:rPr>
          <w:rFonts w:ascii="Tw Cen MT" w:hAnsi="Tw Cen MT"/>
          <w:spacing w:val="-5"/>
        </w:rPr>
        <w:t xml:space="preserve">riwayat diabetes </w:t>
      </w:r>
      <w:r w:rsidRPr="009C4564">
        <w:rPr>
          <w:rFonts w:ascii="Tw Cen MT" w:hAnsi="Tw Cen MT"/>
          <w:spacing w:val="-4"/>
        </w:rPr>
        <w:t xml:space="preserve">dengan </w:t>
      </w:r>
      <w:r w:rsidRPr="009C4564">
        <w:rPr>
          <w:rFonts w:ascii="Tw Cen MT" w:hAnsi="Tw Cen MT"/>
          <w:spacing w:val="-5"/>
        </w:rPr>
        <w:t xml:space="preserve">kejadian stroke. </w:t>
      </w:r>
      <w:proofErr w:type="gramStart"/>
      <w:r w:rsidRPr="009C4564">
        <w:rPr>
          <w:rFonts w:ascii="Tw Cen MT" w:hAnsi="Tw Cen MT"/>
          <w:spacing w:val="-5"/>
        </w:rPr>
        <w:t xml:space="preserve">Namun berbeda </w:t>
      </w:r>
      <w:r w:rsidRPr="009C4564">
        <w:rPr>
          <w:rFonts w:ascii="Tw Cen MT" w:hAnsi="Tw Cen MT"/>
          <w:spacing w:val="-4"/>
        </w:rPr>
        <w:t xml:space="preserve">dengan </w:t>
      </w:r>
      <w:r w:rsidRPr="009C4564">
        <w:rPr>
          <w:rFonts w:ascii="Tw Cen MT" w:hAnsi="Tw Cen MT"/>
          <w:spacing w:val="-5"/>
        </w:rPr>
        <w:t xml:space="preserve">penelitian Kristiyawaty </w:t>
      </w:r>
      <w:r w:rsidRPr="009C4564">
        <w:rPr>
          <w:rFonts w:ascii="Tw Cen MT" w:hAnsi="Tw Cen MT"/>
          <w:spacing w:val="-3"/>
          <w:vertAlign w:val="superscript"/>
        </w:rPr>
        <w:t>(6)</w:t>
      </w:r>
      <w:r w:rsidRPr="009C4564">
        <w:rPr>
          <w:rFonts w:ascii="Tw Cen MT" w:hAnsi="Tw Cen MT"/>
          <w:spacing w:val="-3"/>
        </w:rPr>
        <w:t xml:space="preserve"> </w:t>
      </w:r>
      <w:r w:rsidRPr="009C4564">
        <w:rPr>
          <w:rFonts w:ascii="Tw Cen MT" w:hAnsi="Tw Cen MT"/>
          <w:spacing w:val="-4"/>
        </w:rPr>
        <w:t xml:space="preserve">yang menunjukkan </w:t>
      </w:r>
      <w:r w:rsidRPr="009C4564">
        <w:rPr>
          <w:rFonts w:ascii="Tw Cen MT" w:hAnsi="Tw Cen MT"/>
          <w:spacing w:val="-5"/>
        </w:rPr>
        <w:t xml:space="preserve">terdapat hubungan </w:t>
      </w:r>
      <w:r w:rsidRPr="009C4564">
        <w:rPr>
          <w:rFonts w:ascii="Tw Cen MT" w:hAnsi="Tw Cen MT"/>
          <w:spacing w:val="-4"/>
        </w:rPr>
        <w:t xml:space="preserve">yang </w:t>
      </w:r>
      <w:r w:rsidRPr="009C4564">
        <w:rPr>
          <w:rFonts w:ascii="Tw Cen MT" w:hAnsi="Tw Cen MT"/>
          <w:spacing w:val="-5"/>
        </w:rPr>
        <w:t xml:space="preserve">signifikan </w:t>
      </w:r>
      <w:r w:rsidRPr="009C4564">
        <w:rPr>
          <w:rFonts w:ascii="Tw Cen MT" w:hAnsi="Tw Cen MT"/>
          <w:spacing w:val="-4"/>
        </w:rPr>
        <w:t xml:space="preserve">antara DM </w:t>
      </w:r>
      <w:r w:rsidRPr="009C4564">
        <w:rPr>
          <w:rFonts w:ascii="Tw Cen MT" w:hAnsi="Tw Cen MT"/>
          <w:spacing w:val="-5"/>
        </w:rPr>
        <w:t xml:space="preserve">dengan </w:t>
      </w:r>
      <w:r w:rsidRPr="009C4564">
        <w:rPr>
          <w:rFonts w:ascii="Tw Cen MT" w:hAnsi="Tw Cen MT"/>
          <w:spacing w:val="-4"/>
        </w:rPr>
        <w:t xml:space="preserve">kejadian </w:t>
      </w:r>
      <w:r w:rsidRPr="009C4564">
        <w:rPr>
          <w:rFonts w:ascii="Tw Cen MT" w:hAnsi="Tw Cen MT"/>
          <w:spacing w:val="-5"/>
        </w:rPr>
        <w:t>stroke.</w:t>
      </w:r>
      <w:proofErr w:type="gramEnd"/>
      <w:r w:rsidRPr="009C4564">
        <w:rPr>
          <w:rFonts w:ascii="Tw Cen MT" w:hAnsi="Tw Cen MT"/>
          <w:spacing w:val="-5"/>
        </w:rPr>
        <w:t xml:space="preserve"> Diabetes mellitus </w:t>
      </w:r>
      <w:r w:rsidRPr="009C4564">
        <w:rPr>
          <w:rFonts w:ascii="Tw Cen MT" w:hAnsi="Tw Cen MT"/>
          <w:spacing w:val="-3"/>
        </w:rPr>
        <w:t xml:space="preserve">atau </w:t>
      </w:r>
      <w:r w:rsidRPr="009C4564">
        <w:rPr>
          <w:rFonts w:ascii="Tw Cen MT" w:hAnsi="Tw Cen MT"/>
          <w:spacing w:val="-5"/>
        </w:rPr>
        <w:t xml:space="preserve">kencing </w:t>
      </w:r>
      <w:proofErr w:type="gramStart"/>
      <w:r w:rsidRPr="009C4564">
        <w:rPr>
          <w:rFonts w:ascii="Tw Cen MT" w:hAnsi="Tw Cen MT"/>
          <w:spacing w:val="-3"/>
        </w:rPr>
        <w:t>manis</w:t>
      </w:r>
      <w:proofErr w:type="gramEnd"/>
      <w:r w:rsidRPr="009C4564">
        <w:rPr>
          <w:rFonts w:ascii="Tw Cen MT" w:hAnsi="Tw Cen MT"/>
          <w:spacing w:val="-3"/>
        </w:rPr>
        <w:t xml:space="preserve"> </w:t>
      </w:r>
      <w:r w:rsidRPr="009C4564">
        <w:rPr>
          <w:rFonts w:ascii="Tw Cen MT" w:hAnsi="Tw Cen MT"/>
          <w:spacing w:val="-5"/>
        </w:rPr>
        <w:t xml:space="preserve">mempunyai risiko mengalami stroke. </w:t>
      </w:r>
      <w:proofErr w:type="gramStart"/>
      <w:r w:rsidRPr="009C4564">
        <w:rPr>
          <w:rFonts w:ascii="Tw Cen MT" w:hAnsi="Tw Cen MT"/>
          <w:spacing w:val="-5"/>
        </w:rPr>
        <w:t xml:space="preserve">Pembuluh darah pada penderita </w:t>
      </w:r>
      <w:r w:rsidRPr="009C4564">
        <w:rPr>
          <w:rFonts w:ascii="Tw Cen MT" w:hAnsi="Tw Cen MT"/>
          <w:spacing w:val="-4"/>
        </w:rPr>
        <w:t xml:space="preserve">diabetes mellitus </w:t>
      </w:r>
      <w:r w:rsidRPr="009C4564">
        <w:rPr>
          <w:rFonts w:ascii="Tw Cen MT" w:hAnsi="Tw Cen MT"/>
          <w:spacing w:val="-6"/>
        </w:rPr>
        <w:t xml:space="preserve">umumnya </w:t>
      </w:r>
      <w:r w:rsidRPr="009C4564">
        <w:rPr>
          <w:rFonts w:ascii="Tw Cen MT" w:hAnsi="Tw Cen MT"/>
          <w:spacing w:val="-4"/>
        </w:rPr>
        <w:t xml:space="preserve">lebih </w:t>
      </w:r>
      <w:r w:rsidRPr="009C4564">
        <w:rPr>
          <w:rFonts w:ascii="Tw Cen MT" w:hAnsi="Tw Cen MT"/>
          <w:spacing w:val="-5"/>
        </w:rPr>
        <w:t xml:space="preserve">kaku </w:t>
      </w:r>
      <w:r w:rsidRPr="009C4564">
        <w:rPr>
          <w:rFonts w:ascii="Tw Cen MT" w:hAnsi="Tw Cen MT"/>
          <w:spacing w:val="-3"/>
        </w:rPr>
        <w:t xml:space="preserve">atau </w:t>
      </w:r>
      <w:r w:rsidRPr="009C4564">
        <w:rPr>
          <w:rFonts w:ascii="Tw Cen MT" w:hAnsi="Tw Cen MT"/>
          <w:spacing w:val="-5"/>
        </w:rPr>
        <w:t>tidak lentur.</w:t>
      </w:r>
      <w:proofErr w:type="gramEnd"/>
      <w:r w:rsidRPr="009C4564">
        <w:rPr>
          <w:rFonts w:ascii="Tw Cen MT" w:hAnsi="Tw Cen MT"/>
          <w:spacing w:val="-5"/>
        </w:rPr>
        <w:t xml:space="preserve"> </w:t>
      </w:r>
      <w:r w:rsidRPr="009C4564">
        <w:rPr>
          <w:rFonts w:ascii="Tw Cen MT" w:hAnsi="Tw Cen MT"/>
          <w:spacing w:val="-4"/>
        </w:rPr>
        <w:t xml:space="preserve">Hal </w:t>
      </w:r>
      <w:r w:rsidRPr="009C4564">
        <w:rPr>
          <w:rFonts w:ascii="Tw Cen MT" w:hAnsi="Tw Cen MT"/>
          <w:spacing w:val="-3"/>
        </w:rPr>
        <w:t xml:space="preserve">ini </w:t>
      </w:r>
      <w:r w:rsidRPr="009C4564">
        <w:rPr>
          <w:rFonts w:ascii="Tw Cen MT" w:hAnsi="Tw Cen MT"/>
          <w:spacing w:val="-4"/>
        </w:rPr>
        <w:t xml:space="preserve">terjadi </w:t>
      </w:r>
      <w:r w:rsidRPr="009C4564">
        <w:rPr>
          <w:rFonts w:ascii="Tw Cen MT" w:hAnsi="Tw Cen MT"/>
          <w:spacing w:val="-5"/>
        </w:rPr>
        <w:t xml:space="preserve">karena </w:t>
      </w:r>
      <w:r w:rsidRPr="009C4564">
        <w:rPr>
          <w:rFonts w:ascii="Tw Cen MT" w:hAnsi="Tw Cen MT"/>
          <w:spacing w:val="-4"/>
        </w:rPr>
        <w:t xml:space="preserve">adanya </w:t>
      </w:r>
      <w:r w:rsidRPr="009C4564">
        <w:rPr>
          <w:rFonts w:ascii="Tw Cen MT" w:hAnsi="Tw Cen MT"/>
          <w:spacing w:val="-5"/>
        </w:rPr>
        <w:t xml:space="preserve">peningkatan </w:t>
      </w:r>
      <w:r w:rsidRPr="009C4564">
        <w:rPr>
          <w:rFonts w:ascii="Tw Cen MT" w:hAnsi="Tw Cen MT"/>
          <w:spacing w:val="-3"/>
        </w:rPr>
        <w:t xml:space="preserve">atau </w:t>
      </w:r>
      <w:r w:rsidRPr="009C4564">
        <w:rPr>
          <w:rFonts w:ascii="Tw Cen MT" w:hAnsi="Tw Cen MT"/>
          <w:spacing w:val="-5"/>
        </w:rPr>
        <w:t xml:space="preserve">penurunan </w:t>
      </w:r>
      <w:proofErr w:type="gramStart"/>
      <w:r w:rsidRPr="009C4564">
        <w:rPr>
          <w:rFonts w:ascii="Tw Cen MT" w:hAnsi="Tw Cen MT"/>
          <w:spacing w:val="-4"/>
        </w:rPr>
        <w:t>kadar</w:t>
      </w:r>
      <w:proofErr w:type="gramEnd"/>
      <w:r w:rsidRPr="009C4564">
        <w:rPr>
          <w:rFonts w:ascii="Tw Cen MT" w:hAnsi="Tw Cen MT"/>
          <w:spacing w:val="-4"/>
        </w:rPr>
        <w:t xml:space="preserve"> </w:t>
      </w:r>
      <w:r w:rsidRPr="009C4564">
        <w:rPr>
          <w:rFonts w:ascii="Tw Cen MT" w:hAnsi="Tw Cen MT"/>
          <w:spacing w:val="-6"/>
        </w:rPr>
        <w:t xml:space="preserve">glukosa </w:t>
      </w:r>
      <w:r w:rsidRPr="009C4564">
        <w:rPr>
          <w:rFonts w:ascii="Tw Cen MT" w:hAnsi="Tw Cen MT"/>
          <w:spacing w:val="-4"/>
        </w:rPr>
        <w:t xml:space="preserve">darah </w:t>
      </w:r>
      <w:r w:rsidRPr="009C4564">
        <w:rPr>
          <w:rFonts w:ascii="Tw Cen MT" w:hAnsi="Tw Cen MT"/>
          <w:spacing w:val="-5"/>
        </w:rPr>
        <w:t xml:space="preserve">secara </w:t>
      </w:r>
      <w:r w:rsidRPr="009C4564">
        <w:rPr>
          <w:rFonts w:ascii="Tw Cen MT" w:hAnsi="Tw Cen MT"/>
          <w:spacing w:val="-6"/>
        </w:rPr>
        <w:t xml:space="preserve">tiba-tiba </w:t>
      </w:r>
      <w:r w:rsidRPr="009C4564">
        <w:rPr>
          <w:rFonts w:ascii="Tw Cen MT" w:hAnsi="Tw Cen MT"/>
          <w:spacing w:val="-5"/>
        </w:rPr>
        <w:t>sehingga dapat menyebabkan kamatian</w:t>
      </w:r>
      <w:r w:rsidRPr="009C4564">
        <w:rPr>
          <w:rFonts w:ascii="Tw Cen MT" w:hAnsi="Tw Cen MT"/>
          <w:spacing w:val="-18"/>
        </w:rPr>
        <w:t xml:space="preserve"> </w:t>
      </w:r>
      <w:r w:rsidRPr="009C4564">
        <w:rPr>
          <w:rFonts w:ascii="Tw Cen MT" w:hAnsi="Tw Cen MT"/>
          <w:spacing w:val="-5"/>
        </w:rPr>
        <w:t>otak.</w:t>
      </w:r>
    </w:p>
    <w:p w14:paraId="16F21817" w14:textId="77777777" w:rsidR="00724DC7" w:rsidRDefault="00724DC7" w:rsidP="00734F8C">
      <w:pPr>
        <w:pStyle w:val="BodyText"/>
        <w:spacing w:before="92" w:line="208" w:lineRule="auto"/>
        <w:ind w:right="24" w:firstLine="2"/>
        <w:jc w:val="both"/>
        <w:rPr>
          <w:rFonts w:ascii="Tw Cen MT" w:hAnsi="Tw Cen MT"/>
          <w:spacing w:val="-5"/>
        </w:rPr>
      </w:pPr>
    </w:p>
    <w:p w14:paraId="325F4FC8" w14:textId="77777777" w:rsidR="00BF579E" w:rsidRPr="009C4564" w:rsidRDefault="00BF579E" w:rsidP="00BF579E">
      <w:pPr>
        <w:pStyle w:val="Heading1"/>
        <w:spacing w:before="113"/>
        <w:rPr>
          <w:rFonts w:ascii="Tw Cen MT" w:hAnsi="Tw Cen MT"/>
          <w:sz w:val="24"/>
          <w:szCs w:val="24"/>
        </w:rPr>
      </w:pPr>
      <w:r w:rsidRPr="009C4564">
        <w:rPr>
          <w:rFonts w:ascii="Tw Cen MT" w:hAnsi="Tw Cen MT"/>
          <w:sz w:val="24"/>
          <w:szCs w:val="24"/>
        </w:rPr>
        <w:t>Penyakit Jantung</w:t>
      </w:r>
    </w:p>
    <w:p w14:paraId="0D8474A4" w14:textId="77777777" w:rsidR="00BF579E" w:rsidRDefault="00BF579E" w:rsidP="00BF579E">
      <w:pPr>
        <w:pStyle w:val="BodyText"/>
        <w:spacing w:before="92" w:line="208" w:lineRule="auto"/>
        <w:ind w:right="24" w:firstLine="2"/>
        <w:jc w:val="both"/>
        <w:rPr>
          <w:rFonts w:ascii="Tw Cen MT" w:hAnsi="Tw Cen MT"/>
          <w:spacing w:val="-5"/>
        </w:rPr>
      </w:pPr>
      <w:proofErr w:type="gramStart"/>
      <w:r w:rsidRPr="009C4564">
        <w:rPr>
          <w:rFonts w:ascii="Tw Cen MT" w:hAnsi="Tw Cen MT"/>
          <w:spacing w:val="-4"/>
        </w:rPr>
        <w:t xml:space="preserve">Penyakit </w:t>
      </w:r>
      <w:r w:rsidRPr="009C4564">
        <w:rPr>
          <w:rFonts w:ascii="Tw Cen MT" w:hAnsi="Tw Cen MT"/>
          <w:spacing w:val="-5"/>
        </w:rPr>
        <w:t xml:space="preserve">jantung </w:t>
      </w:r>
      <w:r w:rsidRPr="009C4564">
        <w:rPr>
          <w:rFonts w:ascii="Tw Cen MT" w:hAnsi="Tw Cen MT"/>
          <w:spacing w:val="-4"/>
        </w:rPr>
        <w:t xml:space="preserve">menjadi </w:t>
      </w:r>
      <w:r w:rsidRPr="009C4564">
        <w:rPr>
          <w:rFonts w:ascii="Tw Cen MT" w:hAnsi="Tw Cen MT"/>
          <w:spacing w:val="-5"/>
        </w:rPr>
        <w:t xml:space="preserve">salah </w:t>
      </w:r>
      <w:r w:rsidRPr="009C4564">
        <w:rPr>
          <w:rFonts w:ascii="Tw Cen MT" w:hAnsi="Tw Cen MT"/>
          <w:spacing w:val="-4"/>
        </w:rPr>
        <w:t xml:space="preserve">satu </w:t>
      </w:r>
      <w:r w:rsidRPr="009C4564">
        <w:rPr>
          <w:rFonts w:ascii="Tw Cen MT" w:hAnsi="Tw Cen MT"/>
          <w:spacing w:val="-5"/>
        </w:rPr>
        <w:t>faktor terjadinya penyakit stroke.</w:t>
      </w:r>
      <w:proofErr w:type="gramEnd"/>
      <w:r w:rsidRPr="009C4564">
        <w:rPr>
          <w:rFonts w:ascii="Tw Cen MT" w:hAnsi="Tw Cen MT"/>
          <w:spacing w:val="-5"/>
        </w:rPr>
        <w:t xml:space="preserve"> </w:t>
      </w:r>
      <w:proofErr w:type="gramStart"/>
      <w:r w:rsidRPr="009C4564">
        <w:rPr>
          <w:rFonts w:ascii="Tw Cen MT" w:hAnsi="Tw Cen MT"/>
          <w:spacing w:val="-4"/>
        </w:rPr>
        <w:t xml:space="preserve">Jantung </w:t>
      </w:r>
      <w:r w:rsidRPr="009C4564">
        <w:rPr>
          <w:rFonts w:ascii="Tw Cen MT" w:hAnsi="Tw Cen MT"/>
          <w:spacing w:val="-5"/>
        </w:rPr>
        <w:t xml:space="preserve">merupakan </w:t>
      </w:r>
      <w:r w:rsidRPr="009C4564">
        <w:rPr>
          <w:rFonts w:ascii="Tw Cen MT" w:hAnsi="Tw Cen MT"/>
          <w:spacing w:val="-4"/>
        </w:rPr>
        <w:t xml:space="preserve">pusat </w:t>
      </w:r>
      <w:r w:rsidRPr="009C4564">
        <w:rPr>
          <w:rFonts w:ascii="Tw Cen MT" w:hAnsi="Tw Cen MT"/>
          <w:spacing w:val="-6"/>
        </w:rPr>
        <w:t xml:space="preserve">aliran </w:t>
      </w:r>
      <w:r w:rsidRPr="009C4564">
        <w:rPr>
          <w:rFonts w:ascii="Tw Cen MT" w:hAnsi="Tw Cen MT"/>
          <w:spacing w:val="-5"/>
        </w:rPr>
        <w:t xml:space="preserve">darah </w:t>
      </w:r>
      <w:r w:rsidRPr="009C4564">
        <w:rPr>
          <w:rFonts w:ascii="Tw Cen MT" w:hAnsi="Tw Cen MT"/>
          <w:spacing w:val="-3"/>
        </w:rPr>
        <w:t xml:space="preserve">di </w:t>
      </w:r>
      <w:r w:rsidRPr="009C4564">
        <w:rPr>
          <w:rFonts w:ascii="Tw Cen MT" w:hAnsi="Tw Cen MT"/>
          <w:spacing w:val="-4"/>
        </w:rPr>
        <w:t>tubuh.</w:t>
      </w:r>
      <w:proofErr w:type="gramEnd"/>
      <w:r w:rsidRPr="009C4564">
        <w:rPr>
          <w:rFonts w:ascii="Tw Cen MT" w:hAnsi="Tw Cen MT"/>
          <w:spacing w:val="-4"/>
        </w:rPr>
        <w:t xml:space="preserve"> </w:t>
      </w:r>
      <w:proofErr w:type="gramStart"/>
      <w:r w:rsidRPr="009C4564">
        <w:rPr>
          <w:rFonts w:ascii="Tw Cen MT" w:hAnsi="Tw Cen MT"/>
          <w:spacing w:val="-4"/>
        </w:rPr>
        <w:t xml:space="preserve">Jika pusat </w:t>
      </w:r>
      <w:r w:rsidRPr="009C4564">
        <w:rPr>
          <w:rFonts w:ascii="Tw Cen MT" w:hAnsi="Tw Cen MT"/>
          <w:spacing w:val="-5"/>
        </w:rPr>
        <w:t xml:space="preserve">pengaturan </w:t>
      </w:r>
      <w:r w:rsidRPr="009C4564">
        <w:rPr>
          <w:rFonts w:ascii="Tw Cen MT" w:hAnsi="Tw Cen MT"/>
          <w:spacing w:val="-4"/>
        </w:rPr>
        <w:t xml:space="preserve">darah </w:t>
      </w:r>
      <w:r w:rsidRPr="009C4564">
        <w:rPr>
          <w:rFonts w:ascii="Tw Cen MT" w:hAnsi="Tw Cen MT"/>
          <w:spacing w:val="-5"/>
        </w:rPr>
        <w:t xml:space="preserve">mengalami kerusakan, </w:t>
      </w:r>
      <w:r w:rsidRPr="009C4564">
        <w:rPr>
          <w:rFonts w:ascii="Tw Cen MT" w:hAnsi="Tw Cen MT"/>
          <w:spacing w:val="-4"/>
        </w:rPr>
        <w:t xml:space="preserve">maka aliran darah tubuh pun menjadi </w:t>
      </w:r>
      <w:r w:rsidRPr="009C4564">
        <w:rPr>
          <w:rFonts w:ascii="Tw Cen MT" w:hAnsi="Tw Cen MT"/>
          <w:spacing w:val="-6"/>
        </w:rPr>
        <w:t xml:space="preserve">terganggu, </w:t>
      </w:r>
      <w:r w:rsidRPr="009C4564">
        <w:rPr>
          <w:rFonts w:ascii="Tw Cen MT" w:hAnsi="Tw Cen MT"/>
          <w:spacing w:val="-5"/>
        </w:rPr>
        <w:t xml:space="preserve">termasuk </w:t>
      </w:r>
      <w:r w:rsidRPr="009C4564">
        <w:rPr>
          <w:rFonts w:ascii="Tw Cen MT" w:hAnsi="Tw Cen MT"/>
          <w:spacing w:val="-4"/>
        </w:rPr>
        <w:t>aliran</w:t>
      </w:r>
      <w:r w:rsidRPr="009C4564">
        <w:rPr>
          <w:rFonts w:ascii="Tw Cen MT" w:hAnsi="Tw Cen MT"/>
          <w:spacing w:val="-10"/>
        </w:rPr>
        <w:t xml:space="preserve"> </w:t>
      </w:r>
      <w:r w:rsidRPr="009C4564">
        <w:rPr>
          <w:rFonts w:ascii="Tw Cen MT" w:hAnsi="Tw Cen MT"/>
          <w:spacing w:val="-5"/>
        </w:rPr>
        <w:t>darah</w:t>
      </w:r>
      <w:r w:rsidRPr="009C4564">
        <w:rPr>
          <w:rFonts w:ascii="Tw Cen MT" w:hAnsi="Tw Cen MT"/>
          <w:spacing w:val="-10"/>
        </w:rPr>
        <w:t xml:space="preserve"> </w:t>
      </w:r>
      <w:r w:rsidRPr="009C4564">
        <w:rPr>
          <w:rFonts w:ascii="Tw Cen MT" w:hAnsi="Tw Cen MT"/>
          <w:spacing w:val="-5"/>
        </w:rPr>
        <w:t>menuju</w:t>
      </w:r>
      <w:r w:rsidRPr="009C4564">
        <w:rPr>
          <w:rFonts w:ascii="Tw Cen MT" w:hAnsi="Tw Cen MT"/>
          <w:spacing w:val="-4"/>
        </w:rPr>
        <w:t xml:space="preserve"> </w:t>
      </w:r>
      <w:r w:rsidRPr="009C4564">
        <w:rPr>
          <w:rFonts w:ascii="Tw Cen MT" w:hAnsi="Tw Cen MT"/>
          <w:spacing w:val="-5"/>
        </w:rPr>
        <w:t>otak.</w:t>
      </w:r>
      <w:proofErr w:type="gramEnd"/>
      <w:r w:rsidRPr="009C4564">
        <w:rPr>
          <w:rFonts w:ascii="Tw Cen MT" w:hAnsi="Tw Cen MT"/>
          <w:spacing w:val="-6"/>
        </w:rPr>
        <w:t xml:space="preserve"> </w:t>
      </w:r>
      <w:proofErr w:type="gramStart"/>
      <w:r w:rsidRPr="009C4564">
        <w:rPr>
          <w:rFonts w:ascii="Tw Cen MT" w:hAnsi="Tw Cen MT"/>
          <w:spacing w:val="-5"/>
        </w:rPr>
        <w:t>Gangguan</w:t>
      </w:r>
      <w:r w:rsidRPr="009C4564">
        <w:rPr>
          <w:rFonts w:ascii="Tw Cen MT" w:hAnsi="Tw Cen MT"/>
          <w:spacing w:val="-10"/>
        </w:rPr>
        <w:t xml:space="preserve"> </w:t>
      </w:r>
      <w:r w:rsidRPr="009C4564">
        <w:rPr>
          <w:rFonts w:ascii="Tw Cen MT" w:hAnsi="Tw Cen MT"/>
          <w:spacing w:val="-4"/>
        </w:rPr>
        <w:t>aliran</w:t>
      </w:r>
      <w:r w:rsidRPr="009C4564">
        <w:rPr>
          <w:rFonts w:ascii="Tw Cen MT" w:hAnsi="Tw Cen MT"/>
          <w:spacing w:val="-10"/>
        </w:rPr>
        <w:t xml:space="preserve"> </w:t>
      </w:r>
      <w:r w:rsidRPr="009C4564">
        <w:rPr>
          <w:rFonts w:ascii="Tw Cen MT" w:hAnsi="Tw Cen MT"/>
          <w:spacing w:val="-4"/>
        </w:rPr>
        <w:t>darah</w:t>
      </w:r>
      <w:r w:rsidRPr="009C4564">
        <w:rPr>
          <w:rFonts w:ascii="Tw Cen MT" w:hAnsi="Tw Cen MT"/>
          <w:spacing w:val="-9"/>
        </w:rPr>
        <w:t xml:space="preserve"> </w:t>
      </w:r>
      <w:r w:rsidRPr="009C4564">
        <w:rPr>
          <w:rFonts w:ascii="Tw Cen MT" w:hAnsi="Tw Cen MT"/>
          <w:spacing w:val="-4"/>
        </w:rPr>
        <w:t>itu</w:t>
      </w:r>
      <w:r w:rsidRPr="009C4564">
        <w:rPr>
          <w:rFonts w:ascii="Tw Cen MT" w:hAnsi="Tw Cen MT"/>
          <w:spacing w:val="-10"/>
        </w:rPr>
        <w:t xml:space="preserve"> </w:t>
      </w:r>
      <w:r w:rsidRPr="009C4564">
        <w:rPr>
          <w:rFonts w:ascii="Tw Cen MT" w:hAnsi="Tw Cen MT"/>
          <w:spacing w:val="-5"/>
        </w:rPr>
        <w:t>dapat</w:t>
      </w:r>
      <w:r w:rsidRPr="009C4564">
        <w:rPr>
          <w:rFonts w:ascii="Tw Cen MT" w:hAnsi="Tw Cen MT"/>
          <w:spacing w:val="-8"/>
        </w:rPr>
        <w:t xml:space="preserve"> </w:t>
      </w:r>
      <w:r w:rsidRPr="009C4564">
        <w:rPr>
          <w:rFonts w:ascii="Tw Cen MT" w:hAnsi="Tw Cen MT"/>
          <w:spacing w:val="-5"/>
        </w:rPr>
        <w:t>mematikan</w:t>
      </w:r>
      <w:r w:rsidRPr="009C4564">
        <w:rPr>
          <w:rFonts w:ascii="Tw Cen MT" w:hAnsi="Tw Cen MT"/>
          <w:spacing w:val="-9"/>
        </w:rPr>
        <w:t xml:space="preserve"> </w:t>
      </w:r>
      <w:r w:rsidRPr="009C4564">
        <w:rPr>
          <w:rFonts w:ascii="Tw Cen MT" w:hAnsi="Tw Cen MT"/>
          <w:spacing w:val="-5"/>
        </w:rPr>
        <w:t>jaringan</w:t>
      </w:r>
      <w:r w:rsidRPr="009C4564">
        <w:rPr>
          <w:rFonts w:ascii="Tw Cen MT" w:hAnsi="Tw Cen MT"/>
          <w:spacing w:val="-10"/>
        </w:rPr>
        <w:t xml:space="preserve"> </w:t>
      </w:r>
      <w:r w:rsidRPr="009C4564">
        <w:rPr>
          <w:rFonts w:ascii="Tw Cen MT" w:hAnsi="Tw Cen MT"/>
          <w:spacing w:val="-3"/>
        </w:rPr>
        <w:t>otak</w:t>
      </w:r>
      <w:r w:rsidRPr="009C4564">
        <w:rPr>
          <w:rFonts w:ascii="Tw Cen MT" w:hAnsi="Tw Cen MT"/>
          <w:spacing w:val="-10"/>
        </w:rPr>
        <w:t xml:space="preserve"> </w:t>
      </w:r>
      <w:r w:rsidRPr="009C4564">
        <w:rPr>
          <w:rFonts w:ascii="Tw Cen MT" w:hAnsi="Tw Cen MT"/>
          <w:spacing w:val="-5"/>
        </w:rPr>
        <w:t>secara</w:t>
      </w:r>
      <w:r w:rsidRPr="009C4564">
        <w:rPr>
          <w:rFonts w:ascii="Tw Cen MT" w:hAnsi="Tw Cen MT"/>
          <w:spacing w:val="-7"/>
        </w:rPr>
        <w:t xml:space="preserve"> </w:t>
      </w:r>
      <w:r w:rsidRPr="009C4564">
        <w:rPr>
          <w:rFonts w:ascii="Tw Cen MT" w:hAnsi="Tw Cen MT"/>
          <w:spacing w:val="-5"/>
        </w:rPr>
        <w:t>mendadak</w:t>
      </w:r>
      <w:r w:rsidRPr="009C4564">
        <w:rPr>
          <w:rFonts w:ascii="Tw Cen MT" w:hAnsi="Tw Cen MT"/>
          <w:spacing w:val="-10"/>
        </w:rPr>
        <w:t xml:space="preserve"> </w:t>
      </w:r>
      <w:r w:rsidRPr="009C4564">
        <w:rPr>
          <w:rFonts w:ascii="Tw Cen MT" w:hAnsi="Tw Cen MT"/>
          <w:spacing w:val="-5"/>
        </w:rPr>
        <w:t>ataupun</w:t>
      </w:r>
      <w:r w:rsidRPr="009C4564">
        <w:rPr>
          <w:rFonts w:ascii="Tw Cen MT" w:hAnsi="Tw Cen MT"/>
          <w:spacing w:val="-10"/>
        </w:rPr>
        <w:t xml:space="preserve"> </w:t>
      </w:r>
      <w:r w:rsidRPr="009C4564">
        <w:rPr>
          <w:rFonts w:ascii="Tw Cen MT" w:hAnsi="Tw Cen MT"/>
          <w:spacing w:val="-5"/>
        </w:rPr>
        <w:t>bertahap.</w:t>
      </w:r>
      <w:proofErr w:type="gramEnd"/>
      <w:r w:rsidRPr="009C4564">
        <w:rPr>
          <w:rFonts w:ascii="Tw Cen MT" w:hAnsi="Tw Cen MT"/>
          <w:spacing w:val="-5"/>
        </w:rPr>
        <w:t xml:space="preserve"> </w:t>
      </w:r>
      <w:r w:rsidRPr="009C4564">
        <w:rPr>
          <w:rFonts w:ascii="Tw Cen MT" w:hAnsi="Tw Cen MT"/>
          <w:spacing w:val="-4"/>
        </w:rPr>
        <w:t xml:space="preserve">Dari </w:t>
      </w:r>
      <w:r w:rsidRPr="009C4564">
        <w:rPr>
          <w:rFonts w:ascii="Tw Cen MT" w:hAnsi="Tw Cen MT"/>
          <w:spacing w:val="-3"/>
        </w:rPr>
        <w:t xml:space="preserve">54 </w:t>
      </w:r>
      <w:r w:rsidRPr="009C4564">
        <w:rPr>
          <w:rFonts w:ascii="Tw Cen MT" w:hAnsi="Tw Cen MT"/>
          <w:spacing w:val="-4"/>
        </w:rPr>
        <w:t xml:space="preserve">reponden yang </w:t>
      </w:r>
      <w:r w:rsidRPr="009C4564">
        <w:rPr>
          <w:rFonts w:ascii="Tw Cen MT" w:hAnsi="Tw Cen MT"/>
          <w:spacing w:val="-5"/>
        </w:rPr>
        <w:t xml:space="preserve">menderita stroke, </w:t>
      </w:r>
      <w:r w:rsidRPr="009C4564">
        <w:rPr>
          <w:rFonts w:ascii="Tw Cen MT" w:hAnsi="Tw Cen MT"/>
          <w:spacing w:val="-3"/>
        </w:rPr>
        <w:t xml:space="preserve">18 </w:t>
      </w:r>
      <w:r w:rsidRPr="009C4564">
        <w:rPr>
          <w:rFonts w:ascii="Tw Cen MT" w:hAnsi="Tw Cen MT"/>
          <w:spacing w:val="-5"/>
        </w:rPr>
        <w:t xml:space="preserve">orang mempunyai penyakit jantung </w:t>
      </w:r>
      <w:r w:rsidRPr="009C4564">
        <w:rPr>
          <w:rFonts w:ascii="Tw Cen MT" w:hAnsi="Tw Cen MT"/>
          <w:spacing w:val="-3"/>
        </w:rPr>
        <w:t xml:space="preserve">dan 36 </w:t>
      </w:r>
      <w:r w:rsidRPr="009C4564">
        <w:rPr>
          <w:rFonts w:ascii="Tw Cen MT" w:hAnsi="Tw Cen MT"/>
          <w:spacing w:val="-5"/>
        </w:rPr>
        <w:t xml:space="preserve">orang </w:t>
      </w:r>
      <w:r w:rsidRPr="009C4564">
        <w:rPr>
          <w:rFonts w:ascii="Tw Cen MT" w:hAnsi="Tw Cen MT"/>
          <w:spacing w:val="-4"/>
        </w:rPr>
        <w:t xml:space="preserve">tidak </w:t>
      </w:r>
      <w:r w:rsidRPr="009C4564">
        <w:rPr>
          <w:rFonts w:ascii="Tw Cen MT" w:hAnsi="Tw Cen MT"/>
          <w:spacing w:val="-5"/>
        </w:rPr>
        <w:t xml:space="preserve">mempunyai </w:t>
      </w:r>
      <w:r w:rsidRPr="009C4564">
        <w:rPr>
          <w:rFonts w:ascii="Tw Cen MT" w:hAnsi="Tw Cen MT"/>
          <w:spacing w:val="-4"/>
        </w:rPr>
        <w:t xml:space="preserve">penyakit </w:t>
      </w:r>
      <w:r w:rsidRPr="009C4564">
        <w:rPr>
          <w:rFonts w:ascii="Tw Cen MT" w:hAnsi="Tw Cen MT"/>
          <w:spacing w:val="-5"/>
        </w:rPr>
        <w:t xml:space="preserve">jantung, namun dari </w:t>
      </w:r>
      <w:r w:rsidRPr="009C4564">
        <w:rPr>
          <w:rFonts w:ascii="Tw Cen MT" w:hAnsi="Tw Cen MT"/>
          <w:spacing w:val="-4"/>
        </w:rPr>
        <w:t xml:space="preserve">hasil </w:t>
      </w:r>
      <w:r w:rsidRPr="009C4564">
        <w:rPr>
          <w:rFonts w:ascii="Tw Cen MT" w:hAnsi="Tw Cen MT"/>
          <w:spacing w:val="-5"/>
        </w:rPr>
        <w:t xml:space="preserve">penelitian ditemukan tidak </w:t>
      </w:r>
      <w:r w:rsidRPr="009C4564">
        <w:rPr>
          <w:rFonts w:ascii="Tw Cen MT" w:hAnsi="Tw Cen MT"/>
          <w:spacing w:val="-3"/>
        </w:rPr>
        <w:t xml:space="preserve">ada </w:t>
      </w:r>
      <w:r w:rsidRPr="009C4564">
        <w:rPr>
          <w:rFonts w:ascii="Tw Cen MT" w:hAnsi="Tw Cen MT"/>
          <w:spacing w:val="-5"/>
        </w:rPr>
        <w:t xml:space="preserve">hubungan yang signifikan </w:t>
      </w:r>
      <w:r w:rsidRPr="009C4564">
        <w:rPr>
          <w:rFonts w:ascii="Tw Cen MT" w:hAnsi="Tw Cen MT"/>
          <w:spacing w:val="-4"/>
        </w:rPr>
        <w:t xml:space="preserve">antara </w:t>
      </w:r>
      <w:r w:rsidRPr="009C4564">
        <w:rPr>
          <w:rFonts w:ascii="Tw Cen MT" w:hAnsi="Tw Cen MT"/>
          <w:spacing w:val="-5"/>
        </w:rPr>
        <w:t xml:space="preserve">penyakit </w:t>
      </w:r>
      <w:r w:rsidRPr="009C4564">
        <w:rPr>
          <w:rFonts w:ascii="Tw Cen MT" w:hAnsi="Tw Cen MT"/>
          <w:spacing w:val="-4"/>
        </w:rPr>
        <w:t xml:space="preserve">jantung dengan </w:t>
      </w:r>
      <w:r w:rsidRPr="009C4564">
        <w:rPr>
          <w:rFonts w:ascii="Tw Cen MT" w:hAnsi="Tw Cen MT"/>
          <w:spacing w:val="-5"/>
        </w:rPr>
        <w:t xml:space="preserve">kejadian stroke. </w:t>
      </w:r>
      <w:proofErr w:type="gramStart"/>
      <w:r w:rsidRPr="009C4564">
        <w:rPr>
          <w:rFonts w:ascii="Tw Cen MT" w:hAnsi="Tw Cen MT"/>
          <w:spacing w:val="-5"/>
        </w:rPr>
        <w:t xml:space="preserve">Begitu </w:t>
      </w:r>
      <w:r w:rsidRPr="009C4564">
        <w:rPr>
          <w:rFonts w:ascii="Tw Cen MT" w:hAnsi="Tw Cen MT"/>
          <w:spacing w:val="-4"/>
        </w:rPr>
        <w:t xml:space="preserve">juga </w:t>
      </w:r>
      <w:r w:rsidRPr="009C4564">
        <w:rPr>
          <w:rFonts w:ascii="Tw Cen MT" w:hAnsi="Tw Cen MT"/>
          <w:spacing w:val="-5"/>
        </w:rPr>
        <w:t xml:space="preserve">dengan penelitian Wahyunah </w:t>
      </w:r>
      <w:r w:rsidRPr="009C4564">
        <w:rPr>
          <w:rFonts w:ascii="Tw Cen MT" w:hAnsi="Tw Cen MT"/>
          <w:spacing w:val="-4"/>
          <w:vertAlign w:val="superscript"/>
        </w:rPr>
        <w:t>(9)</w:t>
      </w:r>
      <w:r w:rsidRPr="009C4564">
        <w:rPr>
          <w:rFonts w:ascii="Tw Cen MT" w:hAnsi="Tw Cen MT"/>
          <w:spacing w:val="-4"/>
        </w:rPr>
        <w:t xml:space="preserve">, tidak </w:t>
      </w:r>
      <w:r w:rsidRPr="009C4564">
        <w:rPr>
          <w:rFonts w:ascii="Tw Cen MT" w:hAnsi="Tw Cen MT"/>
          <w:spacing w:val="-3"/>
        </w:rPr>
        <w:t xml:space="preserve">ada </w:t>
      </w:r>
      <w:r w:rsidRPr="009C4564">
        <w:rPr>
          <w:rFonts w:ascii="Tw Cen MT" w:hAnsi="Tw Cen MT"/>
          <w:spacing w:val="-5"/>
        </w:rPr>
        <w:t xml:space="preserve">hubungan yang bermakna antara </w:t>
      </w:r>
      <w:r w:rsidRPr="009C4564">
        <w:rPr>
          <w:rFonts w:ascii="Tw Cen MT" w:hAnsi="Tw Cen MT"/>
          <w:spacing w:val="-4"/>
        </w:rPr>
        <w:t xml:space="preserve">kelainan </w:t>
      </w:r>
      <w:r w:rsidRPr="009C4564">
        <w:rPr>
          <w:rFonts w:ascii="Tw Cen MT" w:hAnsi="Tw Cen MT"/>
          <w:spacing w:val="-5"/>
        </w:rPr>
        <w:t>jantung dengan kejadian</w:t>
      </w:r>
      <w:r w:rsidRPr="009C4564">
        <w:rPr>
          <w:rFonts w:ascii="Tw Cen MT" w:hAnsi="Tw Cen MT"/>
          <w:spacing w:val="-14"/>
        </w:rPr>
        <w:t xml:space="preserve"> </w:t>
      </w:r>
      <w:r w:rsidRPr="009C4564">
        <w:rPr>
          <w:rFonts w:ascii="Tw Cen MT" w:hAnsi="Tw Cen MT"/>
          <w:spacing w:val="-5"/>
        </w:rPr>
        <w:t>stroke.</w:t>
      </w:r>
      <w:proofErr w:type="gramEnd"/>
    </w:p>
    <w:p w14:paraId="6092F701" w14:textId="77777777" w:rsidR="00724DC7" w:rsidRPr="009C4564" w:rsidRDefault="00724DC7" w:rsidP="00BF579E">
      <w:pPr>
        <w:pStyle w:val="BodyText"/>
        <w:spacing w:before="92" w:line="208" w:lineRule="auto"/>
        <w:ind w:right="24" w:firstLine="2"/>
        <w:jc w:val="both"/>
        <w:rPr>
          <w:rFonts w:ascii="Tw Cen MT" w:hAnsi="Tw Cen MT"/>
        </w:rPr>
      </w:pPr>
    </w:p>
    <w:p w14:paraId="2D7B67E9" w14:textId="77777777" w:rsidR="00BF579E" w:rsidRPr="009C4564" w:rsidRDefault="00BF579E" w:rsidP="00BF579E">
      <w:pPr>
        <w:pStyle w:val="Heading1"/>
        <w:spacing w:before="92"/>
        <w:rPr>
          <w:rFonts w:ascii="Tw Cen MT" w:hAnsi="Tw Cen MT"/>
          <w:sz w:val="24"/>
          <w:szCs w:val="24"/>
        </w:rPr>
      </w:pPr>
      <w:r w:rsidRPr="009C4564">
        <w:rPr>
          <w:rFonts w:ascii="Tw Cen MT" w:hAnsi="Tw Cen MT"/>
          <w:sz w:val="24"/>
          <w:szCs w:val="24"/>
        </w:rPr>
        <w:t>Dislipidemia</w:t>
      </w:r>
    </w:p>
    <w:p w14:paraId="724E0F30" w14:textId="77777777" w:rsidR="00BF579E" w:rsidRPr="009C4564" w:rsidRDefault="00BF579E" w:rsidP="00BF579E">
      <w:pPr>
        <w:pStyle w:val="BodyText"/>
        <w:spacing w:before="66" w:line="211" w:lineRule="auto"/>
        <w:ind w:right="24"/>
        <w:jc w:val="both"/>
        <w:rPr>
          <w:rFonts w:ascii="Tw Cen MT" w:hAnsi="Tw Cen MT"/>
        </w:rPr>
      </w:pPr>
      <w:proofErr w:type="gramStart"/>
      <w:r w:rsidRPr="009C4564">
        <w:rPr>
          <w:rFonts w:ascii="Tw Cen MT" w:hAnsi="Tw Cen MT"/>
          <w:spacing w:val="-4"/>
        </w:rPr>
        <w:t xml:space="preserve">Sebagian besar </w:t>
      </w:r>
      <w:r w:rsidRPr="009C4564">
        <w:rPr>
          <w:rFonts w:ascii="Tw Cen MT" w:hAnsi="Tw Cen MT"/>
          <w:spacing w:val="-5"/>
        </w:rPr>
        <w:t xml:space="preserve">responden tidak mengalami dislipidemia </w:t>
      </w:r>
      <w:r w:rsidRPr="009C4564">
        <w:rPr>
          <w:rFonts w:ascii="Tw Cen MT" w:hAnsi="Tw Cen MT"/>
          <w:spacing w:val="-4"/>
        </w:rPr>
        <w:t xml:space="preserve">yaitu </w:t>
      </w:r>
      <w:r w:rsidRPr="009C4564">
        <w:rPr>
          <w:rFonts w:ascii="Tw Cen MT" w:hAnsi="Tw Cen MT"/>
          <w:spacing w:val="-3"/>
        </w:rPr>
        <w:t xml:space="preserve">43 </w:t>
      </w:r>
      <w:r w:rsidRPr="009C4564">
        <w:rPr>
          <w:rFonts w:ascii="Tw Cen MT" w:hAnsi="Tw Cen MT"/>
          <w:spacing w:val="-5"/>
        </w:rPr>
        <w:t xml:space="preserve">orang, namun berdasarkan </w:t>
      </w:r>
      <w:r w:rsidRPr="009C4564">
        <w:rPr>
          <w:rFonts w:ascii="Tw Cen MT" w:hAnsi="Tw Cen MT"/>
          <w:spacing w:val="-4"/>
        </w:rPr>
        <w:t>hasil</w:t>
      </w:r>
      <w:r w:rsidRPr="009C4564">
        <w:rPr>
          <w:rFonts w:ascii="Tw Cen MT" w:hAnsi="Tw Cen MT"/>
          <w:spacing w:val="-3"/>
        </w:rPr>
        <w:t xml:space="preserve"> uji</w:t>
      </w:r>
      <w:r w:rsidRPr="009C4564">
        <w:rPr>
          <w:rFonts w:ascii="Tw Cen MT" w:hAnsi="Tw Cen MT"/>
          <w:spacing w:val="12"/>
        </w:rPr>
        <w:t xml:space="preserve"> </w:t>
      </w:r>
      <w:r w:rsidRPr="009C4564">
        <w:rPr>
          <w:rFonts w:ascii="Tw Cen MT" w:hAnsi="Tw Cen MT"/>
          <w:spacing w:val="-5"/>
        </w:rPr>
        <w:t>bivariat</w:t>
      </w:r>
      <w:r w:rsidRPr="009C4564">
        <w:rPr>
          <w:rFonts w:ascii="Tw Cen MT" w:hAnsi="Tw Cen MT"/>
        </w:rPr>
        <w:t xml:space="preserve"> </w:t>
      </w:r>
      <w:r w:rsidRPr="009C4564">
        <w:rPr>
          <w:rFonts w:ascii="Tw Cen MT" w:hAnsi="Tw Cen MT"/>
          <w:spacing w:val="-5"/>
        </w:rPr>
        <w:t>terdapat</w:t>
      </w:r>
      <w:r w:rsidRPr="009C4564">
        <w:rPr>
          <w:rFonts w:ascii="Tw Cen MT" w:hAnsi="Tw Cen MT"/>
          <w:spacing w:val="9"/>
        </w:rPr>
        <w:t xml:space="preserve"> </w:t>
      </w:r>
      <w:r w:rsidRPr="009C4564">
        <w:rPr>
          <w:rFonts w:ascii="Tw Cen MT" w:hAnsi="Tw Cen MT"/>
          <w:spacing w:val="-5"/>
        </w:rPr>
        <w:t>hubungan</w:t>
      </w:r>
      <w:r w:rsidRPr="009C4564">
        <w:rPr>
          <w:rFonts w:ascii="Tw Cen MT" w:hAnsi="Tw Cen MT"/>
          <w:spacing w:val="7"/>
        </w:rPr>
        <w:t xml:space="preserve"> </w:t>
      </w:r>
      <w:r w:rsidRPr="009C4564">
        <w:rPr>
          <w:rFonts w:ascii="Tw Cen MT" w:hAnsi="Tw Cen MT"/>
          <w:spacing w:val="-5"/>
        </w:rPr>
        <w:t>yang</w:t>
      </w:r>
      <w:r w:rsidRPr="009C4564">
        <w:rPr>
          <w:rFonts w:ascii="Tw Cen MT" w:hAnsi="Tw Cen MT"/>
          <w:spacing w:val="7"/>
        </w:rPr>
        <w:t xml:space="preserve"> </w:t>
      </w:r>
      <w:r w:rsidRPr="009C4564">
        <w:rPr>
          <w:rFonts w:ascii="Tw Cen MT" w:hAnsi="Tw Cen MT"/>
          <w:spacing w:val="-5"/>
        </w:rPr>
        <w:t>signifikan</w:t>
      </w:r>
      <w:r w:rsidRPr="009C4564">
        <w:rPr>
          <w:rFonts w:ascii="Tw Cen MT" w:hAnsi="Tw Cen MT"/>
          <w:spacing w:val="2"/>
        </w:rPr>
        <w:t xml:space="preserve"> </w:t>
      </w:r>
      <w:r w:rsidRPr="009C4564">
        <w:rPr>
          <w:rFonts w:ascii="Tw Cen MT" w:hAnsi="Tw Cen MT"/>
          <w:spacing w:val="-4"/>
        </w:rPr>
        <w:t>antara</w:t>
      </w:r>
      <w:r w:rsidRPr="009C4564">
        <w:rPr>
          <w:rFonts w:ascii="Tw Cen MT" w:hAnsi="Tw Cen MT"/>
          <w:spacing w:val="7"/>
        </w:rPr>
        <w:t xml:space="preserve"> </w:t>
      </w:r>
      <w:r w:rsidRPr="009C4564">
        <w:rPr>
          <w:rFonts w:ascii="Tw Cen MT" w:hAnsi="Tw Cen MT"/>
          <w:spacing w:val="-5"/>
        </w:rPr>
        <w:t>dislipidemia</w:t>
      </w:r>
      <w:r w:rsidRPr="009C4564">
        <w:rPr>
          <w:rFonts w:ascii="Tw Cen MT" w:hAnsi="Tw Cen MT"/>
          <w:spacing w:val="10"/>
        </w:rPr>
        <w:t xml:space="preserve"> </w:t>
      </w:r>
      <w:r w:rsidRPr="009C4564">
        <w:rPr>
          <w:rFonts w:ascii="Tw Cen MT" w:hAnsi="Tw Cen MT"/>
          <w:spacing w:val="-5"/>
        </w:rPr>
        <w:t>dengan</w:t>
      </w:r>
      <w:r w:rsidRPr="009C4564">
        <w:rPr>
          <w:rFonts w:ascii="Tw Cen MT" w:hAnsi="Tw Cen MT"/>
          <w:spacing w:val="2"/>
        </w:rPr>
        <w:t xml:space="preserve"> </w:t>
      </w:r>
      <w:r w:rsidRPr="009C4564">
        <w:rPr>
          <w:rFonts w:ascii="Tw Cen MT" w:hAnsi="Tw Cen MT"/>
          <w:spacing w:val="-4"/>
        </w:rPr>
        <w:t>kejadian</w:t>
      </w:r>
      <w:r w:rsidRPr="009C4564">
        <w:rPr>
          <w:rFonts w:ascii="Tw Cen MT" w:hAnsi="Tw Cen MT"/>
          <w:spacing w:val="7"/>
        </w:rPr>
        <w:t xml:space="preserve"> </w:t>
      </w:r>
      <w:r w:rsidRPr="009C4564">
        <w:rPr>
          <w:rFonts w:ascii="Tw Cen MT" w:hAnsi="Tw Cen MT"/>
          <w:spacing w:val="-5"/>
        </w:rPr>
        <w:t>stroke.</w:t>
      </w:r>
      <w:proofErr w:type="gramEnd"/>
      <w:r w:rsidRPr="009C4564">
        <w:rPr>
          <w:rFonts w:ascii="Tw Cen MT" w:hAnsi="Tw Cen MT"/>
          <w:spacing w:val="5"/>
        </w:rPr>
        <w:t xml:space="preserve"> </w:t>
      </w:r>
      <w:r w:rsidRPr="009C4564">
        <w:rPr>
          <w:rFonts w:ascii="Tw Cen MT" w:hAnsi="Tw Cen MT"/>
          <w:spacing w:val="-5"/>
        </w:rPr>
        <w:t>Penelitian</w:t>
      </w:r>
      <w:r w:rsidRPr="009C4564">
        <w:rPr>
          <w:rFonts w:ascii="Tw Cen MT" w:hAnsi="Tw Cen MT"/>
          <w:spacing w:val="7"/>
        </w:rPr>
        <w:t xml:space="preserve"> </w:t>
      </w:r>
      <w:r w:rsidRPr="009C4564">
        <w:rPr>
          <w:rFonts w:ascii="Tw Cen MT" w:hAnsi="Tw Cen MT"/>
          <w:spacing w:val="-5"/>
        </w:rPr>
        <w:t>Pajri</w:t>
      </w:r>
      <w:proofErr w:type="gramStart"/>
      <w:r w:rsidRPr="009C4564">
        <w:rPr>
          <w:rFonts w:ascii="Tw Cen MT" w:hAnsi="Tw Cen MT"/>
          <w:spacing w:val="-5"/>
        </w:rPr>
        <w:t>,dkk</w:t>
      </w:r>
      <w:proofErr w:type="gramEnd"/>
      <w:r w:rsidRPr="009C4564">
        <w:rPr>
          <w:rFonts w:ascii="Tw Cen MT" w:hAnsi="Tw Cen MT"/>
          <w:spacing w:val="-5"/>
          <w:vertAlign w:val="superscript"/>
        </w:rPr>
        <w:t>(4)</w:t>
      </w:r>
      <w:r w:rsidRPr="009C4564">
        <w:rPr>
          <w:rFonts w:ascii="Tw Cen MT" w:hAnsi="Tw Cen MT"/>
          <w:spacing w:val="7"/>
        </w:rPr>
        <w:t xml:space="preserve"> </w:t>
      </w:r>
      <w:r w:rsidRPr="009C4564">
        <w:rPr>
          <w:rFonts w:ascii="Tw Cen MT" w:hAnsi="Tw Cen MT"/>
          <w:spacing w:val="-5"/>
        </w:rPr>
        <w:t>didapatkan</w:t>
      </w:r>
      <w:r w:rsidRPr="009C4564">
        <w:rPr>
          <w:rFonts w:ascii="Tw Cen MT" w:hAnsi="Tw Cen MT"/>
          <w:spacing w:val="7"/>
        </w:rPr>
        <w:t xml:space="preserve"> </w:t>
      </w:r>
      <w:r w:rsidRPr="009C4564">
        <w:rPr>
          <w:rFonts w:ascii="Tw Cen MT" w:hAnsi="Tw Cen MT"/>
          <w:spacing w:val="-5"/>
        </w:rPr>
        <w:t>hasil</w:t>
      </w:r>
      <w:r w:rsidRPr="009C4564">
        <w:rPr>
          <w:rFonts w:ascii="Tw Cen MT" w:hAnsi="Tw Cen MT"/>
        </w:rPr>
        <w:t xml:space="preserve"> </w:t>
      </w:r>
      <w:r w:rsidRPr="009C4564">
        <w:rPr>
          <w:rFonts w:ascii="Tw Cen MT" w:hAnsi="Tw Cen MT"/>
          <w:spacing w:val="-4"/>
        </w:rPr>
        <w:t xml:space="preserve">dari </w:t>
      </w:r>
      <w:r w:rsidRPr="009C4564">
        <w:rPr>
          <w:rFonts w:ascii="Tw Cen MT" w:hAnsi="Tw Cen MT"/>
          <w:spacing w:val="-3"/>
        </w:rPr>
        <w:t xml:space="preserve">30 </w:t>
      </w:r>
      <w:r w:rsidRPr="009C4564">
        <w:rPr>
          <w:rFonts w:ascii="Tw Cen MT" w:hAnsi="Tw Cen MT"/>
          <w:spacing w:val="-5"/>
        </w:rPr>
        <w:t xml:space="preserve">responden yang menderita stroke </w:t>
      </w:r>
      <w:r w:rsidRPr="009C4564">
        <w:rPr>
          <w:rFonts w:ascii="Tw Cen MT" w:hAnsi="Tw Cen MT"/>
          <w:spacing w:val="-4"/>
        </w:rPr>
        <w:t xml:space="preserve">mayoritas memiliki </w:t>
      </w:r>
      <w:r w:rsidRPr="009C4564">
        <w:rPr>
          <w:rFonts w:ascii="Tw Cen MT" w:hAnsi="Tw Cen MT"/>
          <w:spacing w:val="-5"/>
        </w:rPr>
        <w:t xml:space="preserve">kadar </w:t>
      </w:r>
      <w:r w:rsidRPr="009C4564">
        <w:rPr>
          <w:rFonts w:ascii="Tw Cen MT" w:hAnsi="Tw Cen MT"/>
          <w:spacing w:val="-6"/>
        </w:rPr>
        <w:t xml:space="preserve">kolesterol </w:t>
      </w:r>
      <w:r w:rsidRPr="009C4564">
        <w:rPr>
          <w:rFonts w:ascii="Tw Cen MT" w:hAnsi="Tw Cen MT"/>
          <w:spacing w:val="-5"/>
        </w:rPr>
        <w:t xml:space="preserve">yang tinggi. Dari studi </w:t>
      </w:r>
      <w:r w:rsidRPr="009C4564">
        <w:rPr>
          <w:rFonts w:ascii="Tw Cen MT" w:hAnsi="Tw Cen MT"/>
          <w:i/>
          <w:spacing w:val="-4"/>
        </w:rPr>
        <w:t>The</w:t>
      </w:r>
      <w:r w:rsidRPr="009C4564">
        <w:rPr>
          <w:rFonts w:ascii="Tw Cen MT" w:hAnsi="Tw Cen MT"/>
          <w:i/>
          <w:spacing w:val="12"/>
        </w:rPr>
        <w:t xml:space="preserve"> </w:t>
      </w:r>
      <w:r w:rsidRPr="009C4564">
        <w:rPr>
          <w:rFonts w:ascii="Tw Cen MT" w:hAnsi="Tw Cen MT"/>
          <w:i/>
          <w:spacing w:val="-5"/>
        </w:rPr>
        <w:t>Multi</w:t>
      </w:r>
      <w:r w:rsidRPr="009C4564">
        <w:rPr>
          <w:rFonts w:ascii="Tw Cen MT" w:hAnsi="Tw Cen MT"/>
          <w:i/>
          <w:spacing w:val="11"/>
        </w:rPr>
        <w:t xml:space="preserve"> </w:t>
      </w:r>
      <w:r w:rsidRPr="009C4564">
        <w:rPr>
          <w:rFonts w:ascii="Tw Cen MT" w:hAnsi="Tw Cen MT"/>
          <w:i/>
          <w:spacing w:val="-5"/>
        </w:rPr>
        <w:t>Risk</w:t>
      </w:r>
      <w:r w:rsidRPr="009C4564">
        <w:rPr>
          <w:rFonts w:ascii="Tw Cen MT" w:hAnsi="Tw Cen MT"/>
          <w:i/>
        </w:rPr>
        <w:t xml:space="preserve"> </w:t>
      </w:r>
      <w:r w:rsidRPr="009C4564">
        <w:rPr>
          <w:rFonts w:ascii="Tw Cen MT" w:hAnsi="Tw Cen MT"/>
          <w:i/>
          <w:spacing w:val="-4"/>
        </w:rPr>
        <w:t xml:space="preserve">Faktor </w:t>
      </w:r>
      <w:r w:rsidRPr="009C4564">
        <w:rPr>
          <w:rFonts w:ascii="Tw Cen MT" w:hAnsi="Tw Cen MT"/>
          <w:i/>
          <w:spacing w:val="-5"/>
        </w:rPr>
        <w:t xml:space="preserve">Intervention Trial </w:t>
      </w:r>
      <w:r w:rsidRPr="009C4564">
        <w:rPr>
          <w:rFonts w:ascii="Tw Cen MT" w:hAnsi="Tw Cen MT"/>
          <w:spacing w:val="-5"/>
        </w:rPr>
        <w:t>(MRFIT) kepada 350.977 pria, didapatkan risiko stroke iskemi meningkat</w:t>
      </w:r>
      <w:r w:rsidRPr="009C4564">
        <w:rPr>
          <w:rFonts w:ascii="Tw Cen MT" w:hAnsi="Tw Cen MT"/>
          <w:spacing w:val="-20"/>
        </w:rPr>
        <w:t xml:space="preserve"> </w:t>
      </w:r>
      <w:r w:rsidRPr="009C4564">
        <w:rPr>
          <w:rFonts w:ascii="Tw Cen MT" w:hAnsi="Tw Cen MT"/>
          <w:spacing w:val="-5"/>
        </w:rPr>
        <w:t>pada</w:t>
      </w:r>
      <w:r w:rsidRPr="009C4564">
        <w:rPr>
          <w:rFonts w:ascii="Tw Cen MT" w:hAnsi="Tw Cen MT"/>
          <w:spacing w:val="23"/>
        </w:rPr>
        <w:t xml:space="preserve"> </w:t>
      </w:r>
      <w:r w:rsidRPr="009C4564">
        <w:rPr>
          <w:rFonts w:ascii="Tw Cen MT" w:hAnsi="Tw Cen MT"/>
          <w:spacing w:val="-5"/>
        </w:rPr>
        <w:t>penderita</w:t>
      </w:r>
      <w:r w:rsidRPr="009C4564">
        <w:rPr>
          <w:rFonts w:ascii="Tw Cen MT" w:hAnsi="Tw Cen MT"/>
        </w:rPr>
        <w:t xml:space="preserve"> </w:t>
      </w:r>
      <w:r w:rsidRPr="009C4564">
        <w:rPr>
          <w:rFonts w:ascii="Tw Cen MT" w:hAnsi="Tw Cen MT"/>
          <w:spacing w:val="-4"/>
        </w:rPr>
        <w:t xml:space="preserve">dengan </w:t>
      </w:r>
      <w:proofErr w:type="gramStart"/>
      <w:r w:rsidRPr="009C4564">
        <w:rPr>
          <w:rFonts w:ascii="Tw Cen MT" w:hAnsi="Tw Cen MT"/>
          <w:spacing w:val="-4"/>
        </w:rPr>
        <w:t>kadar</w:t>
      </w:r>
      <w:proofErr w:type="gramEnd"/>
      <w:r w:rsidRPr="009C4564">
        <w:rPr>
          <w:rFonts w:ascii="Tw Cen MT" w:hAnsi="Tw Cen MT"/>
          <w:spacing w:val="-4"/>
        </w:rPr>
        <w:t xml:space="preserve"> </w:t>
      </w:r>
      <w:r w:rsidRPr="009C4564">
        <w:rPr>
          <w:rFonts w:ascii="Tw Cen MT" w:hAnsi="Tw Cen MT"/>
          <w:spacing w:val="-5"/>
        </w:rPr>
        <w:t xml:space="preserve">kolesterol </w:t>
      </w:r>
      <w:r w:rsidRPr="009C4564">
        <w:rPr>
          <w:rFonts w:ascii="Tw Cen MT" w:hAnsi="Tw Cen MT"/>
          <w:spacing w:val="-4"/>
        </w:rPr>
        <w:t xml:space="preserve">diatas 160 </w:t>
      </w:r>
      <w:r w:rsidRPr="009C4564">
        <w:rPr>
          <w:rFonts w:ascii="Tw Cen MT" w:hAnsi="Tw Cen MT"/>
          <w:spacing w:val="-5"/>
        </w:rPr>
        <w:t xml:space="preserve">mg/dl. Kadar kolesterol </w:t>
      </w:r>
      <w:r w:rsidRPr="009C4564">
        <w:rPr>
          <w:rFonts w:ascii="Tw Cen MT" w:hAnsi="Tw Cen MT"/>
          <w:spacing w:val="-4"/>
        </w:rPr>
        <w:t xml:space="preserve">total yang lebih dari 220 mg/dl </w:t>
      </w:r>
      <w:r w:rsidRPr="009C4564">
        <w:rPr>
          <w:rFonts w:ascii="Tw Cen MT" w:hAnsi="Tw Cen MT"/>
          <w:spacing w:val="-5"/>
        </w:rPr>
        <w:lastRenderedPageBreak/>
        <w:t>meningkatkan risiko</w:t>
      </w:r>
      <w:r w:rsidRPr="009C4564">
        <w:rPr>
          <w:rFonts w:ascii="Tw Cen MT" w:hAnsi="Tw Cen MT"/>
        </w:rPr>
        <w:t xml:space="preserve"> </w:t>
      </w:r>
      <w:r w:rsidRPr="009C4564">
        <w:rPr>
          <w:rFonts w:ascii="Tw Cen MT" w:hAnsi="Tw Cen MT"/>
          <w:spacing w:val="-5"/>
        </w:rPr>
        <w:t>stroke</w:t>
      </w:r>
      <w:r w:rsidRPr="009C4564">
        <w:rPr>
          <w:rFonts w:ascii="Tw Cen MT" w:hAnsi="Tw Cen MT"/>
        </w:rPr>
        <w:t xml:space="preserve"> </w:t>
      </w:r>
      <w:r w:rsidRPr="009C4564">
        <w:rPr>
          <w:rFonts w:ascii="Tw Cen MT" w:hAnsi="Tw Cen MT"/>
          <w:spacing w:val="-4"/>
        </w:rPr>
        <w:t>antara</w:t>
      </w:r>
      <w:r w:rsidRPr="009C4564">
        <w:rPr>
          <w:rFonts w:ascii="Tw Cen MT" w:hAnsi="Tw Cen MT"/>
          <w:spacing w:val="-13"/>
        </w:rPr>
        <w:t xml:space="preserve"> </w:t>
      </w:r>
      <w:r w:rsidRPr="009C4564">
        <w:rPr>
          <w:rFonts w:ascii="Tw Cen MT" w:hAnsi="Tw Cen MT"/>
          <w:spacing w:val="-5"/>
        </w:rPr>
        <w:t>1</w:t>
      </w:r>
      <w:proofErr w:type="gramStart"/>
      <w:r w:rsidRPr="009C4564">
        <w:rPr>
          <w:rFonts w:ascii="Tw Cen MT" w:hAnsi="Tw Cen MT"/>
          <w:spacing w:val="-5"/>
        </w:rPr>
        <w:t>,31</w:t>
      </w:r>
      <w:proofErr w:type="gramEnd"/>
      <w:r w:rsidRPr="009C4564">
        <w:rPr>
          <w:rFonts w:ascii="Tw Cen MT" w:hAnsi="Tw Cen MT"/>
          <w:spacing w:val="-5"/>
        </w:rPr>
        <w:t>-2,9</w:t>
      </w:r>
      <w:r w:rsidRPr="009C4564">
        <w:rPr>
          <w:rFonts w:ascii="Tw Cen MT" w:hAnsi="Tw Cen MT"/>
          <w:spacing w:val="-14"/>
        </w:rPr>
        <w:t xml:space="preserve"> </w:t>
      </w:r>
      <w:r w:rsidRPr="009C4564">
        <w:rPr>
          <w:rFonts w:ascii="Tw Cen MT" w:hAnsi="Tw Cen MT"/>
          <w:spacing w:val="-4"/>
        </w:rPr>
        <w:t>kali.</w:t>
      </w:r>
      <w:r w:rsidRPr="009C4564">
        <w:rPr>
          <w:rFonts w:ascii="Tw Cen MT" w:hAnsi="Tw Cen MT"/>
          <w:spacing w:val="-11"/>
        </w:rPr>
        <w:t xml:space="preserve"> </w:t>
      </w:r>
      <w:r w:rsidRPr="009C4564">
        <w:rPr>
          <w:rFonts w:ascii="Tw Cen MT" w:hAnsi="Tw Cen MT"/>
          <w:spacing w:val="-5"/>
        </w:rPr>
        <w:t>Semakin</w:t>
      </w:r>
      <w:r w:rsidRPr="009C4564">
        <w:rPr>
          <w:rFonts w:ascii="Tw Cen MT" w:hAnsi="Tw Cen MT"/>
          <w:spacing w:val="-14"/>
        </w:rPr>
        <w:t xml:space="preserve"> </w:t>
      </w:r>
      <w:r w:rsidRPr="009C4564">
        <w:rPr>
          <w:rFonts w:ascii="Tw Cen MT" w:hAnsi="Tw Cen MT"/>
          <w:spacing w:val="-4"/>
        </w:rPr>
        <w:t>tinggi</w:t>
      </w:r>
      <w:r w:rsidRPr="009C4564">
        <w:rPr>
          <w:rFonts w:ascii="Tw Cen MT" w:hAnsi="Tw Cen MT"/>
          <w:spacing w:val="-12"/>
        </w:rPr>
        <w:t xml:space="preserve"> </w:t>
      </w:r>
      <w:r w:rsidRPr="009C4564">
        <w:rPr>
          <w:rFonts w:ascii="Tw Cen MT" w:hAnsi="Tw Cen MT"/>
          <w:spacing w:val="-5"/>
        </w:rPr>
        <w:t>kadar</w:t>
      </w:r>
      <w:r w:rsidRPr="009C4564">
        <w:rPr>
          <w:rFonts w:ascii="Tw Cen MT" w:hAnsi="Tw Cen MT"/>
          <w:spacing w:val="-14"/>
        </w:rPr>
        <w:t xml:space="preserve"> </w:t>
      </w:r>
      <w:r w:rsidRPr="009C4564">
        <w:rPr>
          <w:rFonts w:ascii="Tw Cen MT" w:hAnsi="Tw Cen MT"/>
          <w:spacing w:val="-5"/>
        </w:rPr>
        <w:t>kolesterol</w:t>
      </w:r>
      <w:r w:rsidRPr="009C4564">
        <w:rPr>
          <w:rFonts w:ascii="Tw Cen MT" w:hAnsi="Tw Cen MT"/>
          <w:spacing w:val="-6"/>
        </w:rPr>
        <w:t xml:space="preserve"> </w:t>
      </w:r>
      <w:r w:rsidRPr="009C4564">
        <w:rPr>
          <w:rFonts w:ascii="Tw Cen MT" w:hAnsi="Tw Cen MT"/>
          <w:spacing w:val="-5"/>
        </w:rPr>
        <w:t>dalam</w:t>
      </w:r>
      <w:r w:rsidRPr="009C4564">
        <w:rPr>
          <w:rFonts w:ascii="Tw Cen MT" w:hAnsi="Tw Cen MT"/>
          <w:spacing w:val="-13"/>
        </w:rPr>
        <w:t xml:space="preserve"> </w:t>
      </w:r>
      <w:r w:rsidRPr="009C4564">
        <w:rPr>
          <w:rFonts w:ascii="Tw Cen MT" w:hAnsi="Tw Cen MT"/>
          <w:spacing w:val="-4"/>
        </w:rPr>
        <w:t>darah</w:t>
      </w:r>
      <w:r w:rsidRPr="009C4564">
        <w:rPr>
          <w:rFonts w:ascii="Tw Cen MT" w:hAnsi="Tw Cen MT"/>
          <w:spacing w:val="-14"/>
        </w:rPr>
        <w:t xml:space="preserve"> </w:t>
      </w:r>
      <w:r w:rsidRPr="009C4564">
        <w:rPr>
          <w:rFonts w:ascii="Tw Cen MT" w:hAnsi="Tw Cen MT"/>
          <w:spacing w:val="-4"/>
        </w:rPr>
        <w:t>maka</w:t>
      </w:r>
      <w:r w:rsidRPr="009C4564">
        <w:rPr>
          <w:rFonts w:ascii="Tw Cen MT" w:hAnsi="Tw Cen MT"/>
          <w:spacing w:val="-12"/>
        </w:rPr>
        <w:t xml:space="preserve"> </w:t>
      </w:r>
      <w:r w:rsidRPr="009C4564">
        <w:rPr>
          <w:rFonts w:ascii="Tw Cen MT" w:hAnsi="Tw Cen MT"/>
          <w:spacing w:val="-5"/>
        </w:rPr>
        <w:t>semakin</w:t>
      </w:r>
      <w:r w:rsidRPr="009C4564">
        <w:rPr>
          <w:rFonts w:ascii="Tw Cen MT" w:hAnsi="Tw Cen MT"/>
          <w:spacing w:val="-14"/>
        </w:rPr>
        <w:t xml:space="preserve"> </w:t>
      </w:r>
      <w:r w:rsidRPr="009C4564">
        <w:rPr>
          <w:rFonts w:ascii="Tw Cen MT" w:hAnsi="Tw Cen MT"/>
          <w:spacing w:val="-4"/>
        </w:rPr>
        <w:t>besar</w:t>
      </w:r>
      <w:r w:rsidRPr="009C4564">
        <w:rPr>
          <w:rFonts w:ascii="Tw Cen MT" w:hAnsi="Tw Cen MT"/>
          <w:spacing w:val="-14"/>
        </w:rPr>
        <w:t xml:space="preserve"> </w:t>
      </w:r>
      <w:r w:rsidRPr="009C4564">
        <w:rPr>
          <w:rFonts w:ascii="Tw Cen MT" w:hAnsi="Tw Cen MT"/>
          <w:spacing w:val="-4"/>
        </w:rPr>
        <w:t>pula</w:t>
      </w:r>
      <w:r w:rsidRPr="009C4564">
        <w:rPr>
          <w:rFonts w:ascii="Tw Cen MT" w:hAnsi="Tw Cen MT"/>
          <w:spacing w:val="-12"/>
        </w:rPr>
        <w:t xml:space="preserve"> </w:t>
      </w:r>
      <w:r w:rsidRPr="009C4564">
        <w:rPr>
          <w:rFonts w:ascii="Tw Cen MT" w:hAnsi="Tw Cen MT"/>
          <w:spacing w:val="-5"/>
        </w:rPr>
        <w:t>risiko</w:t>
      </w:r>
      <w:r w:rsidRPr="009C4564">
        <w:rPr>
          <w:rFonts w:ascii="Tw Cen MT" w:hAnsi="Tw Cen MT"/>
          <w:spacing w:val="-14"/>
        </w:rPr>
        <w:t xml:space="preserve"> </w:t>
      </w:r>
      <w:r w:rsidRPr="009C4564">
        <w:rPr>
          <w:rFonts w:ascii="Tw Cen MT" w:hAnsi="Tw Cen MT"/>
          <w:spacing w:val="-4"/>
        </w:rPr>
        <w:t>untuk</w:t>
      </w:r>
      <w:r w:rsidRPr="009C4564">
        <w:rPr>
          <w:rFonts w:ascii="Tw Cen MT" w:hAnsi="Tw Cen MT"/>
          <w:spacing w:val="-14"/>
        </w:rPr>
        <w:t xml:space="preserve"> </w:t>
      </w:r>
      <w:r w:rsidRPr="009C4564">
        <w:rPr>
          <w:rFonts w:ascii="Tw Cen MT" w:hAnsi="Tw Cen MT"/>
          <w:spacing w:val="-5"/>
        </w:rPr>
        <w:t>terkena</w:t>
      </w:r>
      <w:r w:rsidRPr="009C4564">
        <w:rPr>
          <w:rFonts w:ascii="Tw Cen MT" w:hAnsi="Tw Cen MT"/>
          <w:spacing w:val="-13"/>
        </w:rPr>
        <w:t xml:space="preserve"> </w:t>
      </w:r>
      <w:r w:rsidRPr="009C4564">
        <w:rPr>
          <w:rFonts w:ascii="Tw Cen MT" w:hAnsi="Tw Cen MT"/>
          <w:spacing w:val="-6"/>
        </w:rPr>
        <w:t>stroke</w:t>
      </w:r>
      <w:proofErr w:type="gramStart"/>
      <w:r w:rsidRPr="009C4564">
        <w:rPr>
          <w:rFonts w:ascii="Tw Cen MT" w:hAnsi="Tw Cen MT"/>
          <w:spacing w:val="-6"/>
        </w:rPr>
        <w:t>.</w:t>
      </w:r>
      <w:r w:rsidRPr="009C4564">
        <w:rPr>
          <w:rFonts w:ascii="Tw Cen MT" w:hAnsi="Tw Cen MT"/>
          <w:spacing w:val="-6"/>
          <w:vertAlign w:val="superscript"/>
        </w:rPr>
        <w:t>(</w:t>
      </w:r>
      <w:proofErr w:type="gramEnd"/>
      <w:r w:rsidRPr="009C4564">
        <w:rPr>
          <w:rFonts w:ascii="Tw Cen MT" w:hAnsi="Tw Cen MT"/>
          <w:spacing w:val="-6"/>
          <w:vertAlign w:val="superscript"/>
        </w:rPr>
        <w:t>5)</w:t>
      </w:r>
      <w:r w:rsidRPr="009C4564">
        <w:rPr>
          <w:rFonts w:ascii="Tw Cen MT" w:hAnsi="Tw Cen MT"/>
          <w:w w:val="99"/>
        </w:rPr>
        <w:t xml:space="preserve"> </w:t>
      </w:r>
      <w:r w:rsidRPr="009C4564">
        <w:rPr>
          <w:rFonts w:ascii="Tw Cen MT" w:hAnsi="Tw Cen MT"/>
        </w:rPr>
        <w:t xml:space="preserve">Kadar </w:t>
      </w:r>
      <w:r w:rsidRPr="009C4564">
        <w:rPr>
          <w:rFonts w:ascii="Tw Cen MT" w:hAnsi="Tw Cen MT"/>
          <w:spacing w:val="-2"/>
        </w:rPr>
        <w:t xml:space="preserve">kolesterol </w:t>
      </w:r>
      <w:r w:rsidRPr="009C4564">
        <w:rPr>
          <w:rFonts w:ascii="Tw Cen MT" w:hAnsi="Tw Cen MT"/>
        </w:rPr>
        <w:t xml:space="preserve">total dan </w:t>
      </w:r>
      <w:r w:rsidRPr="009C4564">
        <w:rPr>
          <w:rFonts w:ascii="Tw Cen MT" w:hAnsi="Tw Cen MT"/>
          <w:i/>
        </w:rPr>
        <w:t xml:space="preserve">Low Density Lipoprotein </w:t>
      </w:r>
      <w:r w:rsidRPr="009C4564">
        <w:rPr>
          <w:rFonts w:ascii="Tw Cen MT" w:hAnsi="Tw Cen MT"/>
        </w:rPr>
        <w:t>(LDL) yang meningkat berkaitan</w:t>
      </w:r>
      <w:r w:rsidRPr="009C4564">
        <w:rPr>
          <w:rFonts w:ascii="Tw Cen MT" w:hAnsi="Tw Cen MT"/>
          <w:spacing w:val="2"/>
        </w:rPr>
        <w:t xml:space="preserve"> </w:t>
      </w:r>
      <w:r w:rsidRPr="009C4564">
        <w:rPr>
          <w:rFonts w:ascii="Tw Cen MT" w:hAnsi="Tw Cen MT"/>
        </w:rPr>
        <w:t>erat  dengan</w:t>
      </w:r>
      <w:r w:rsidRPr="009C4564">
        <w:rPr>
          <w:rFonts w:ascii="Tw Cen MT" w:hAnsi="Tw Cen MT"/>
          <w:w w:val="101"/>
        </w:rPr>
        <w:t xml:space="preserve"> </w:t>
      </w:r>
      <w:r w:rsidRPr="009C4564">
        <w:rPr>
          <w:rFonts w:ascii="Tw Cen MT" w:hAnsi="Tw Cen MT"/>
          <w:spacing w:val="-3"/>
        </w:rPr>
        <w:t xml:space="preserve">terjadinya </w:t>
      </w:r>
      <w:r w:rsidRPr="009C4564">
        <w:rPr>
          <w:rFonts w:ascii="Tw Cen MT" w:hAnsi="Tw Cen MT"/>
        </w:rPr>
        <w:t>aterosklerosis. Kolesterol LDL yang tinggi merupakan risiko terjadinya stroke iskemik, dan</w:t>
      </w:r>
      <w:r w:rsidRPr="009C4564">
        <w:rPr>
          <w:rFonts w:ascii="Tw Cen MT" w:hAnsi="Tw Cen MT"/>
          <w:spacing w:val="-10"/>
        </w:rPr>
        <w:t xml:space="preserve"> </w:t>
      </w:r>
      <w:proofErr w:type="gramStart"/>
      <w:r w:rsidRPr="009C4564">
        <w:rPr>
          <w:rFonts w:ascii="Tw Cen MT" w:hAnsi="Tw Cen MT"/>
        </w:rPr>
        <w:t>kadar</w:t>
      </w:r>
      <w:proofErr w:type="gramEnd"/>
    </w:p>
    <w:p w14:paraId="37A99176" w14:textId="77777777" w:rsidR="00BF579E" w:rsidRDefault="00BF579E" w:rsidP="00BF579E">
      <w:pPr>
        <w:pStyle w:val="BodyText"/>
        <w:spacing w:line="211" w:lineRule="auto"/>
        <w:ind w:right="198"/>
        <w:jc w:val="both"/>
        <w:rPr>
          <w:rFonts w:ascii="Tw Cen MT" w:hAnsi="Tw Cen MT"/>
        </w:rPr>
      </w:pPr>
      <w:proofErr w:type="gramStart"/>
      <w:r w:rsidRPr="009C4564">
        <w:rPr>
          <w:rFonts w:ascii="Tw Cen MT" w:hAnsi="Tw Cen MT"/>
        </w:rPr>
        <w:t>kolesterol</w:t>
      </w:r>
      <w:proofErr w:type="gramEnd"/>
      <w:r w:rsidRPr="009C4564">
        <w:rPr>
          <w:rFonts w:ascii="Tw Cen MT" w:hAnsi="Tw Cen MT"/>
        </w:rPr>
        <w:t xml:space="preserve"> LDL yang lebih dari 150 mg/dL meningkatkan risiko terjadinya sumbatan pembuluh darah otak.</w:t>
      </w:r>
      <w:r w:rsidRPr="009C4564">
        <w:rPr>
          <w:rFonts w:ascii="Tw Cen MT" w:hAnsi="Tw Cen MT"/>
          <w:w w:val="101"/>
        </w:rPr>
        <w:t xml:space="preserve"> </w:t>
      </w:r>
      <w:r w:rsidRPr="009C4564">
        <w:rPr>
          <w:rFonts w:ascii="Tw Cen MT" w:hAnsi="Tw Cen MT"/>
        </w:rPr>
        <w:t xml:space="preserve">Menurut AHA/ASA dalam </w:t>
      </w:r>
      <w:proofErr w:type="gramStart"/>
      <w:r w:rsidRPr="009C4564">
        <w:rPr>
          <w:rFonts w:ascii="Tw Cen MT" w:hAnsi="Tw Cen MT"/>
        </w:rPr>
        <w:t>Wayunah</w:t>
      </w:r>
      <w:r w:rsidRPr="009C4564">
        <w:rPr>
          <w:rFonts w:ascii="Tw Cen MT" w:hAnsi="Tw Cen MT"/>
          <w:vertAlign w:val="superscript"/>
        </w:rPr>
        <w:t>(</w:t>
      </w:r>
      <w:proofErr w:type="gramEnd"/>
      <w:r w:rsidRPr="009C4564">
        <w:rPr>
          <w:rFonts w:ascii="Tw Cen MT" w:hAnsi="Tw Cen MT"/>
          <w:vertAlign w:val="superscript"/>
        </w:rPr>
        <w:t>9)</w:t>
      </w:r>
      <w:r w:rsidRPr="009C4564">
        <w:rPr>
          <w:rFonts w:ascii="Tw Cen MT" w:hAnsi="Tw Cen MT"/>
        </w:rPr>
        <w:t>, mengatakan bahwa kejadian stroke meningkat pada penderita dengan</w:t>
      </w:r>
      <w:r w:rsidRPr="009C4564">
        <w:rPr>
          <w:rFonts w:ascii="Tw Cen MT" w:hAnsi="Tw Cen MT"/>
          <w:noProof/>
        </w:rPr>
        <mc:AlternateContent>
          <mc:Choice Requires="wps">
            <w:drawing>
              <wp:anchor distT="0" distB="0" distL="114300" distR="114300" simplePos="0" relativeHeight="251659264" behindDoc="0" locked="0" layoutInCell="1" allowOverlap="1" wp14:anchorId="7C0C6611" wp14:editId="02B49417">
                <wp:simplePos x="0" y="0"/>
                <wp:positionH relativeFrom="page">
                  <wp:posOffset>457200</wp:posOffset>
                </wp:positionH>
                <wp:positionV relativeFrom="page">
                  <wp:posOffset>2482215</wp:posOffset>
                </wp:positionV>
                <wp:extent cx="8890" cy="12509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250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6pt;margin-top:195.45pt;width:.7pt;height: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epKcwIAAPg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" fillcolor="black" stroked="f">
                <w10:wrap anchorx="page" anchory="page"/>
              </v:rect>
            </w:pict>
          </mc:Fallback>
        </mc:AlternateContent>
      </w:r>
      <w:r>
        <w:rPr>
          <w:rFonts w:ascii="Tw Cen MT" w:hAnsi="Tw Cen MT"/>
        </w:rPr>
        <w:t xml:space="preserve"> </w:t>
      </w:r>
      <w:r w:rsidRPr="009C4564">
        <w:rPr>
          <w:rFonts w:ascii="Tw Cen MT" w:hAnsi="Tw Cen MT"/>
        </w:rPr>
        <w:t>kadar kolesterol total di atas 240 mg/dL. Setiap kenaikan kadar kolesterol total 38</w:t>
      </w:r>
      <w:proofErr w:type="gramStart"/>
      <w:r w:rsidRPr="009C4564">
        <w:rPr>
          <w:rFonts w:ascii="Tw Cen MT" w:hAnsi="Tw Cen MT"/>
        </w:rPr>
        <w:t>,7</w:t>
      </w:r>
      <w:proofErr w:type="gramEnd"/>
      <w:r w:rsidRPr="009C4564">
        <w:rPr>
          <w:rFonts w:ascii="Tw Cen MT" w:hAnsi="Tw Cen MT"/>
        </w:rPr>
        <w:t xml:space="preserve"> mg/dL meningkatkan risiko stroke sebanyak 25%.</w:t>
      </w:r>
    </w:p>
    <w:p w14:paraId="011ADA9A" w14:textId="77777777" w:rsidR="00724DC7" w:rsidRPr="009C4564" w:rsidRDefault="00724DC7" w:rsidP="00BF579E">
      <w:pPr>
        <w:pStyle w:val="BodyText"/>
        <w:spacing w:line="211" w:lineRule="auto"/>
        <w:ind w:right="198"/>
        <w:jc w:val="both"/>
        <w:rPr>
          <w:rFonts w:ascii="Tw Cen MT" w:hAnsi="Tw Cen MT"/>
        </w:rPr>
      </w:pPr>
    </w:p>
    <w:p w14:paraId="7F3E1A6E" w14:textId="77777777" w:rsidR="00BF579E" w:rsidRPr="009C4564" w:rsidRDefault="00BF579E" w:rsidP="00BF579E">
      <w:pPr>
        <w:pStyle w:val="Heading1"/>
        <w:spacing w:before="101"/>
        <w:rPr>
          <w:rFonts w:ascii="Tw Cen MT" w:hAnsi="Tw Cen MT"/>
          <w:sz w:val="24"/>
          <w:szCs w:val="24"/>
        </w:rPr>
      </w:pPr>
      <w:r w:rsidRPr="009C4564">
        <w:rPr>
          <w:rFonts w:ascii="Tw Cen MT" w:hAnsi="Tw Cen MT"/>
          <w:sz w:val="24"/>
          <w:szCs w:val="24"/>
        </w:rPr>
        <w:t>Merokok</w:t>
      </w:r>
    </w:p>
    <w:p w14:paraId="0C88E181" w14:textId="77777777" w:rsidR="00BF579E" w:rsidRPr="009C4564" w:rsidRDefault="00BF579E" w:rsidP="00BF579E">
      <w:pPr>
        <w:pStyle w:val="BodyText"/>
        <w:spacing w:before="121" w:line="208" w:lineRule="auto"/>
        <w:ind w:right="24"/>
        <w:jc w:val="both"/>
        <w:rPr>
          <w:rFonts w:ascii="Tw Cen MT" w:hAnsi="Tw Cen MT"/>
        </w:rPr>
      </w:pPr>
      <w:proofErr w:type="gramStart"/>
      <w:r w:rsidRPr="009C4564">
        <w:rPr>
          <w:rFonts w:ascii="Tw Cen MT" w:hAnsi="Tw Cen MT"/>
        </w:rPr>
        <w:t xml:space="preserve">Hasil penelitian menunjukkan sebagian besar responden tidak merokok yaitu 32 </w:t>
      </w:r>
      <w:r w:rsidRPr="009C4564">
        <w:rPr>
          <w:rFonts w:ascii="Tw Cen MT" w:hAnsi="Tw Cen MT"/>
          <w:spacing w:val="-3"/>
        </w:rPr>
        <w:t>orang.</w:t>
      </w:r>
      <w:proofErr w:type="gramEnd"/>
      <w:r w:rsidRPr="009C4564">
        <w:rPr>
          <w:rFonts w:ascii="Tw Cen MT" w:hAnsi="Tw Cen MT"/>
          <w:spacing w:val="-3"/>
        </w:rPr>
        <w:t xml:space="preserve"> </w:t>
      </w:r>
      <w:proofErr w:type="gramStart"/>
      <w:r w:rsidRPr="009C4564">
        <w:rPr>
          <w:rFonts w:ascii="Tw Cen MT" w:hAnsi="Tw Cen MT"/>
        </w:rPr>
        <w:t>Perokok ringan 4 orang</w:t>
      </w:r>
      <w:r w:rsidRPr="009C4564">
        <w:rPr>
          <w:rFonts w:ascii="Tw Cen MT" w:hAnsi="Tw Cen MT"/>
          <w:spacing w:val="-7"/>
        </w:rPr>
        <w:t xml:space="preserve"> </w:t>
      </w:r>
      <w:r w:rsidRPr="009C4564">
        <w:rPr>
          <w:rFonts w:ascii="Tw Cen MT" w:hAnsi="Tw Cen MT"/>
        </w:rPr>
        <w:t>dan</w:t>
      </w:r>
      <w:r w:rsidRPr="009C4564">
        <w:rPr>
          <w:rFonts w:ascii="Tw Cen MT" w:hAnsi="Tw Cen MT"/>
          <w:spacing w:val="-12"/>
        </w:rPr>
        <w:t xml:space="preserve"> </w:t>
      </w:r>
      <w:r w:rsidRPr="009C4564">
        <w:rPr>
          <w:rFonts w:ascii="Tw Cen MT" w:hAnsi="Tw Cen MT"/>
        </w:rPr>
        <w:t>perokok</w:t>
      </w:r>
      <w:r w:rsidRPr="009C4564">
        <w:rPr>
          <w:rFonts w:ascii="Tw Cen MT" w:hAnsi="Tw Cen MT"/>
          <w:spacing w:val="-12"/>
        </w:rPr>
        <w:t xml:space="preserve"> </w:t>
      </w:r>
      <w:r w:rsidRPr="009C4564">
        <w:rPr>
          <w:rFonts w:ascii="Tw Cen MT" w:hAnsi="Tw Cen MT"/>
        </w:rPr>
        <w:t>berat</w:t>
      </w:r>
      <w:r w:rsidRPr="009C4564">
        <w:rPr>
          <w:rFonts w:ascii="Tw Cen MT" w:hAnsi="Tw Cen MT"/>
          <w:spacing w:val="-10"/>
        </w:rPr>
        <w:t xml:space="preserve"> </w:t>
      </w:r>
      <w:r w:rsidRPr="009C4564">
        <w:rPr>
          <w:rFonts w:ascii="Tw Cen MT" w:hAnsi="Tw Cen MT"/>
        </w:rPr>
        <w:t>sebanyak</w:t>
      </w:r>
      <w:r w:rsidRPr="009C4564">
        <w:rPr>
          <w:rFonts w:ascii="Tw Cen MT" w:hAnsi="Tw Cen MT"/>
          <w:spacing w:val="-7"/>
        </w:rPr>
        <w:t xml:space="preserve"> </w:t>
      </w:r>
      <w:r w:rsidRPr="009C4564">
        <w:rPr>
          <w:rFonts w:ascii="Tw Cen MT" w:hAnsi="Tw Cen MT"/>
        </w:rPr>
        <w:t>18</w:t>
      </w:r>
      <w:r w:rsidRPr="009C4564">
        <w:rPr>
          <w:rFonts w:ascii="Tw Cen MT" w:hAnsi="Tw Cen MT"/>
          <w:spacing w:val="-12"/>
        </w:rPr>
        <w:t xml:space="preserve"> </w:t>
      </w:r>
      <w:r w:rsidRPr="009C4564">
        <w:rPr>
          <w:rFonts w:ascii="Tw Cen MT" w:hAnsi="Tw Cen MT"/>
          <w:spacing w:val="-3"/>
        </w:rPr>
        <w:t>orang.</w:t>
      </w:r>
      <w:proofErr w:type="gramEnd"/>
      <w:r w:rsidRPr="009C4564">
        <w:rPr>
          <w:rFonts w:ascii="Tw Cen MT" w:hAnsi="Tw Cen MT"/>
          <w:spacing w:val="-9"/>
        </w:rPr>
        <w:t xml:space="preserve"> </w:t>
      </w:r>
      <w:proofErr w:type="gramStart"/>
      <w:r w:rsidRPr="009C4564">
        <w:rPr>
          <w:rFonts w:ascii="Tw Cen MT" w:hAnsi="Tw Cen MT"/>
        </w:rPr>
        <w:t>Dari</w:t>
      </w:r>
      <w:r w:rsidRPr="009C4564">
        <w:rPr>
          <w:rFonts w:ascii="Tw Cen MT" w:hAnsi="Tw Cen MT"/>
          <w:spacing w:val="-10"/>
        </w:rPr>
        <w:t xml:space="preserve"> </w:t>
      </w:r>
      <w:r w:rsidRPr="009C4564">
        <w:rPr>
          <w:rFonts w:ascii="Tw Cen MT" w:hAnsi="Tw Cen MT"/>
        </w:rPr>
        <w:t>nilai</w:t>
      </w:r>
      <w:r w:rsidRPr="009C4564">
        <w:rPr>
          <w:rFonts w:ascii="Tw Cen MT" w:hAnsi="Tw Cen MT"/>
          <w:spacing w:val="-10"/>
        </w:rPr>
        <w:t xml:space="preserve"> </w:t>
      </w:r>
      <w:r w:rsidRPr="009C4564">
        <w:rPr>
          <w:rFonts w:ascii="Tw Cen MT" w:hAnsi="Tw Cen MT"/>
        </w:rPr>
        <w:t>p</w:t>
      </w:r>
      <w:r w:rsidRPr="009C4564">
        <w:rPr>
          <w:rFonts w:ascii="Tw Cen MT" w:hAnsi="Tw Cen MT"/>
          <w:spacing w:val="-12"/>
        </w:rPr>
        <w:t xml:space="preserve"> </w:t>
      </w:r>
      <w:r w:rsidRPr="009C4564">
        <w:rPr>
          <w:rFonts w:ascii="Tw Cen MT" w:hAnsi="Tw Cen MT"/>
        </w:rPr>
        <w:t>diperoleh</w:t>
      </w:r>
      <w:r w:rsidRPr="009C4564">
        <w:rPr>
          <w:rFonts w:ascii="Tw Cen MT" w:hAnsi="Tw Cen MT"/>
          <w:spacing w:val="-17"/>
        </w:rPr>
        <w:t xml:space="preserve"> </w:t>
      </w:r>
      <w:r w:rsidRPr="009C4564">
        <w:rPr>
          <w:rFonts w:ascii="Tw Cen MT" w:hAnsi="Tw Cen MT"/>
        </w:rPr>
        <w:t>tidak</w:t>
      </w:r>
      <w:r w:rsidRPr="009C4564">
        <w:rPr>
          <w:rFonts w:ascii="Tw Cen MT" w:hAnsi="Tw Cen MT"/>
          <w:spacing w:val="-12"/>
        </w:rPr>
        <w:t xml:space="preserve"> </w:t>
      </w:r>
      <w:r w:rsidRPr="009C4564">
        <w:rPr>
          <w:rFonts w:ascii="Tw Cen MT" w:hAnsi="Tw Cen MT"/>
        </w:rPr>
        <w:t>terdapat</w:t>
      </w:r>
      <w:r w:rsidRPr="009C4564">
        <w:rPr>
          <w:rFonts w:ascii="Tw Cen MT" w:hAnsi="Tw Cen MT"/>
          <w:spacing w:val="-9"/>
        </w:rPr>
        <w:t xml:space="preserve"> </w:t>
      </w:r>
      <w:r w:rsidRPr="009C4564">
        <w:rPr>
          <w:rFonts w:ascii="Tw Cen MT" w:hAnsi="Tw Cen MT"/>
        </w:rPr>
        <w:t>hubungan</w:t>
      </w:r>
      <w:r w:rsidRPr="009C4564">
        <w:rPr>
          <w:rFonts w:ascii="Tw Cen MT" w:hAnsi="Tw Cen MT"/>
          <w:spacing w:val="-12"/>
        </w:rPr>
        <w:t xml:space="preserve"> </w:t>
      </w:r>
      <w:r w:rsidRPr="009C4564">
        <w:rPr>
          <w:rFonts w:ascii="Tw Cen MT" w:hAnsi="Tw Cen MT"/>
        </w:rPr>
        <w:t>yang</w:t>
      </w:r>
      <w:r w:rsidRPr="009C4564">
        <w:rPr>
          <w:rFonts w:ascii="Tw Cen MT" w:hAnsi="Tw Cen MT"/>
          <w:spacing w:val="-7"/>
        </w:rPr>
        <w:t xml:space="preserve"> </w:t>
      </w:r>
      <w:r w:rsidRPr="009C4564">
        <w:rPr>
          <w:rFonts w:ascii="Tw Cen MT" w:hAnsi="Tw Cen MT"/>
        </w:rPr>
        <w:t>bermakna</w:t>
      </w:r>
      <w:r w:rsidRPr="009C4564">
        <w:rPr>
          <w:rFonts w:ascii="Tw Cen MT" w:hAnsi="Tw Cen MT"/>
          <w:spacing w:val="-10"/>
        </w:rPr>
        <w:t xml:space="preserve"> </w:t>
      </w:r>
      <w:r w:rsidRPr="009C4564">
        <w:rPr>
          <w:rFonts w:ascii="Tw Cen MT" w:hAnsi="Tw Cen MT"/>
        </w:rPr>
        <w:t xml:space="preserve">antara merokok dengan kejadian </w:t>
      </w:r>
      <w:r w:rsidRPr="009C4564">
        <w:rPr>
          <w:rFonts w:ascii="Tw Cen MT" w:hAnsi="Tw Cen MT"/>
          <w:spacing w:val="-3"/>
        </w:rPr>
        <w:t>stroke.</w:t>
      </w:r>
      <w:proofErr w:type="gramEnd"/>
      <w:r w:rsidRPr="009C4564">
        <w:rPr>
          <w:rFonts w:ascii="Tw Cen MT" w:hAnsi="Tw Cen MT"/>
          <w:spacing w:val="-3"/>
        </w:rPr>
        <w:t xml:space="preserve"> </w:t>
      </w:r>
      <w:r w:rsidRPr="009C4564">
        <w:rPr>
          <w:rFonts w:ascii="Tw Cen MT" w:hAnsi="Tw Cen MT"/>
        </w:rPr>
        <w:t xml:space="preserve">Hasil penelitian ini dipengaruhi oleh karakteristik responden </w:t>
      </w:r>
      <w:r w:rsidRPr="009C4564">
        <w:rPr>
          <w:rFonts w:ascii="Tw Cen MT" w:hAnsi="Tw Cen MT"/>
          <w:spacing w:val="-3"/>
        </w:rPr>
        <w:t xml:space="preserve">penelitian </w:t>
      </w:r>
      <w:r w:rsidRPr="009C4564">
        <w:rPr>
          <w:rFonts w:ascii="Tw Cen MT" w:hAnsi="Tw Cen MT"/>
        </w:rPr>
        <w:t xml:space="preserve">yang hampir </w:t>
      </w:r>
      <w:proofErr w:type="gramStart"/>
      <w:r w:rsidRPr="009C4564">
        <w:rPr>
          <w:rFonts w:ascii="Tw Cen MT" w:hAnsi="Tw Cen MT"/>
        </w:rPr>
        <w:t>sama</w:t>
      </w:r>
      <w:proofErr w:type="gramEnd"/>
      <w:r w:rsidRPr="009C4564">
        <w:rPr>
          <w:rFonts w:ascii="Tw Cen MT" w:hAnsi="Tw Cen MT"/>
        </w:rPr>
        <w:t xml:space="preserve"> jenis kelamin laki-laki dan perempuan, dimana budaya perempuan </w:t>
      </w:r>
      <w:r w:rsidRPr="009C4564">
        <w:rPr>
          <w:rFonts w:ascii="Tw Cen MT" w:hAnsi="Tw Cen MT"/>
          <w:spacing w:val="-3"/>
        </w:rPr>
        <w:t xml:space="preserve">di </w:t>
      </w:r>
      <w:r w:rsidRPr="009C4564">
        <w:rPr>
          <w:rFonts w:ascii="Tw Cen MT" w:hAnsi="Tw Cen MT"/>
        </w:rPr>
        <w:t>daerah kabupaten Indragiri hulu biasanya tidak</w:t>
      </w:r>
      <w:r w:rsidRPr="009C4564">
        <w:rPr>
          <w:rFonts w:ascii="Tw Cen MT" w:hAnsi="Tw Cen MT"/>
          <w:spacing w:val="-8"/>
        </w:rPr>
        <w:t xml:space="preserve"> </w:t>
      </w:r>
      <w:r w:rsidRPr="009C4564">
        <w:rPr>
          <w:rFonts w:ascii="Tw Cen MT" w:hAnsi="Tw Cen MT"/>
        </w:rPr>
        <w:t>merokok.</w:t>
      </w:r>
    </w:p>
    <w:p w14:paraId="7A3FC8EF" w14:textId="77777777" w:rsidR="00BF579E" w:rsidRDefault="00BF579E" w:rsidP="00BF579E">
      <w:pPr>
        <w:pStyle w:val="BodyText"/>
        <w:spacing w:before="12" w:line="208" w:lineRule="auto"/>
        <w:ind w:right="24"/>
        <w:jc w:val="both"/>
        <w:rPr>
          <w:rFonts w:ascii="Tw Cen MT" w:hAnsi="Tw Cen MT"/>
        </w:rPr>
      </w:pPr>
      <w:r w:rsidRPr="009C4564">
        <w:rPr>
          <w:rFonts w:ascii="Tw Cen MT" w:hAnsi="Tw Cen MT"/>
          <w:spacing w:val="-3"/>
        </w:rPr>
        <w:t xml:space="preserve">Dari </w:t>
      </w:r>
      <w:r w:rsidRPr="009C4564">
        <w:rPr>
          <w:rFonts w:ascii="Tw Cen MT" w:hAnsi="Tw Cen MT"/>
        </w:rPr>
        <w:t xml:space="preserve">berbagai penelitian </w:t>
      </w:r>
      <w:r w:rsidRPr="009C4564">
        <w:rPr>
          <w:rFonts w:ascii="Tw Cen MT" w:hAnsi="Tw Cen MT"/>
          <w:spacing w:val="-2"/>
        </w:rPr>
        <w:t xml:space="preserve">diketahui </w:t>
      </w:r>
      <w:r w:rsidRPr="009C4564">
        <w:rPr>
          <w:rFonts w:ascii="Tw Cen MT" w:hAnsi="Tw Cen MT"/>
        </w:rPr>
        <w:t xml:space="preserve">bahwa orang-orang yang merokok mempunyai </w:t>
      </w:r>
      <w:proofErr w:type="gramStart"/>
      <w:r w:rsidRPr="009C4564">
        <w:rPr>
          <w:rFonts w:ascii="Tw Cen MT" w:hAnsi="Tw Cen MT"/>
        </w:rPr>
        <w:t>kadar</w:t>
      </w:r>
      <w:proofErr w:type="gramEnd"/>
      <w:r w:rsidRPr="009C4564">
        <w:rPr>
          <w:rFonts w:ascii="Tw Cen MT" w:hAnsi="Tw Cen MT"/>
        </w:rPr>
        <w:t xml:space="preserve"> fibrinogen darah yang</w:t>
      </w:r>
      <w:r w:rsidRPr="009C4564">
        <w:rPr>
          <w:rFonts w:ascii="Tw Cen MT" w:hAnsi="Tw Cen MT"/>
          <w:spacing w:val="-11"/>
        </w:rPr>
        <w:t xml:space="preserve"> </w:t>
      </w:r>
      <w:r w:rsidRPr="009C4564">
        <w:rPr>
          <w:rFonts w:ascii="Tw Cen MT" w:hAnsi="Tw Cen MT"/>
        </w:rPr>
        <w:t>lebih</w:t>
      </w:r>
      <w:r w:rsidRPr="009C4564">
        <w:rPr>
          <w:rFonts w:ascii="Tw Cen MT" w:hAnsi="Tw Cen MT"/>
          <w:spacing w:val="-6"/>
        </w:rPr>
        <w:t xml:space="preserve"> </w:t>
      </w:r>
      <w:r w:rsidRPr="009C4564">
        <w:rPr>
          <w:rFonts w:ascii="Tw Cen MT" w:hAnsi="Tw Cen MT"/>
        </w:rPr>
        <w:t>tinggi</w:t>
      </w:r>
      <w:r w:rsidRPr="009C4564">
        <w:rPr>
          <w:rFonts w:ascii="Tw Cen MT" w:hAnsi="Tw Cen MT"/>
          <w:spacing w:val="-4"/>
        </w:rPr>
        <w:t xml:space="preserve"> </w:t>
      </w:r>
      <w:r w:rsidRPr="009C4564">
        <w:rPr>
          <w:rFonts w:ascii="Tw Cen MT" w:hAnsi="Tw Cen MT"/>
        </w:rPr>
        <w:t>dibandingkan</w:t>
      </w:r>
      <w:r w:rsidRPr="009C4564">
        <w:rPr>
          <w:rFonts w:ascii="Tw Cen MT" w:hAnsi="Tw Cen MT"/>
          <w:spacing w:val="-6"/>
        </w:rPr>
        <w:t xml:space="preserve"> </w:t>
      </w:r>
      <w:r w:rsidRPr="009C4564">
        <w:rPr>
          <w:rFonts w:ascii="Tw Cen MT" w:hAnsi="Tw Cen MT"/>
        </w:rPr>
        <w:t>dengan orang</w:t>
      </w:r>
      <w:r w:rsidRPr="009C4564">
        <w:rPr>
          <w:rFonts w:ascii="Tw Cen MT" w:hAnsi="Tw Cen MT"/>
          <w:spacing w:val="-6"/>
        </w:rPr>
        <w:t xml:space="preserve"> </w:t>
      </w:r>
      <w:r w:rsidRPr="009C4564">
        <w:rPr>
          <w:rFonts w:ascii="Tw Cen MT" w:hAnsi="Tw Cen MT"/>
        </w:rPr>
        <w:t>yang</w:t>
      </w:r>
      <w:r w:rsidRPr="009C4564">
        <w:rPr>
          <w:rFonts w:ascii="Tw Cen MT" w:hAnsi="Tw Cen MT"/>
          <w:spacing w:val="-5"/>
        </w:rPr>
        <w:t xml:space="preserve"> </w:t>
      </w:r>
      <w:r w:rsidRPr="009C4564">
        <w:rPr>
          <w:rFonts w:ascii="Tw Cen MT" w:hAnsi="Tw Cen MT"/>
        </w:rPr>
        <w:t>tidak</w:t>
      </w:r>
      <w:r w:rsidRPr="009C4564">
        <w:rPr>
          <w:rFonts w:ascii="Tw Cen MT" w:hAnsi="Tw Cen MT"/>
          <w:spacing w:val="-6"/>
        </w:rPr>
        <w:t xml:space="preserve"> </w:t>
      </w:r>
      <w:r w:rsidRPr="009C4564">
        <w:rPr>
          <w:rFonts w:ascii="Tw Cen MT" w:hAnsi="Tw Cen MT"/>
        </w:rPr>
        <w:t>merokok.</w:t>
      </w:r>
      <w:r w:rsidRPr="009C4564">
        <w:rPr>
          <w:rFonts w:ascii="Tw Cen MT" w:hAnsi="Tw Cen MT"/>
          <w:spacing w:val="1"/>
        </w:rPr>
        <w:t xml:space="preserve"> </w:t>
      </w:r>
      <w:r w:rsidRPr="009C4564">
        <w:rPr>
          <w:rFonts w:ascii="Tw Cen MT" w:hAnsi="Tw Cen MT"/>
        </w:rPr>
        <w:t>Peningkatan</w:t>
      </w:r>
      <w:r w:rsidRPr="009C4564">
        <w:rPr>
          <w:rFonts w:ascii="Tw Cen MT" w:hAnsi="Tw Cen MT"/>
          <w:spacing w:val="-5"/>
        </w:rPr>
        <w:t xml:space="preserve"> </w:t>
      </w:r>
      <w:proofErr w:type="gramStart"/>
      <w:r w:rsidRPr="009C4564">
        <w:rPr>
          <w:rFonts w:ascii="Tw Cen MT" w:hAnsi="Tw Cen MT"/>
        </w:rPr>
        <w:t>kadar</w:t>
      </w:r>
      <w:proofErr w:type="gramEnd"/>
      <w:r w:rsidRPr="009C4564">
        <w:rPr>
          <w:rFonts w:ascii="Tw Cen MT" w:hAnsi="Tw Cen MT"/>
          <w:spacing w:val="-6"/>
        </w:rPr>
        <w:t xml:space="preserve"> </w:t>
      </w:r>
      <w:r w:rsidRPr="009C4564">
        <w:rPr>
          <w:rFonts w:ascii="Tw Cen MT" w:hAnsi="Tw Cen MT"/>
        </w:rPr>
        <w:t>fibrinogen</w:t>
      </w:r>
      <w:r w:rsidRPr="009C4564">
        <w:rPr>
          <w:rFonts w:ascii="Tw Cen MT" w:hAnsi="Tw Cen MT"/>
          <w:spacing w:val="-6"/>
        </w:rPr>
        <w:t xml:space="preserve"> </w:t>
      </w:r>
      <w:r w:rsidRPr="009C4564">
        <w:rPr>
          <w:rFonts w:ascii="Tw Cen MT" w:hAnsi="Tw Cen MT"/>
        </w:rPr>
        <w:t xml:space="preserve">mempermudah </w:t>
      </w:r>
      <w:r w:rsidRPr="009C4564">
        <w:rPr>
          <w:rFonts w:ascii="Tw Cen MT" w:hAnsi="Tw Cen MT"/>
          <w:spacing w:val="-3"/>
        </w:rPr>
        <w:t xml:space="preserve">terjadinya </w:t>
      </w:r>
      <w:r w:rsidRPr="009C4564">
        <w:rPr>
          <w:rFonts w:ascii="Tw Cen MT" w:hAnsi="Tw Cen MT"/>
        </w:rPr>
        <w:t xml:space="preserve">penebalan pembuluh darah sehingga pembuluh darah menjadi sempit dan kaku. </w:t>
      </w:r>
      <w:proofErr w:type="gramStart"/>
      <w:r w:rsidRPr="009C4564">
        <w:rPr>
          <w:rFonts w:ascii="Tw Cen MT" w:hAnsi="Tw Cen MT"/>
        </w:rPr>
        <w:t xml:space="preserve">Karena pembuluh darah menjadi sempit dan </w:t>
      </w:r>
      <w:r w:rsidRPr="009C4564">
        <w:rPr>
          <w:rFonts w:ascii="Tw Cen MT" w:hAnsi="Tw Cen MT"/>
          <w:spacing w:val="-3"/>
        </w:rPr>
        <w:t xml:space="preserve">kaku, </w:t>
      </w:r>
      <w:r w:rsidRPr="009C4564">
        <w:rPr>
          <w:rFonts w:ascii="Tw Cen MT" w:hAnsi="Tw Cen MT"/>
        </w:rPr>
        <w:t>maka dapat, menyebabkan gangguan aliran</w:t>
      </w:r>
      <w:r w:rsidRPr="009C4564">
        <w:rPr>
          <w:rFonts w:ascii="Tw Cen MT" w:hAnsi="Tw Cen MT"/>
          <w:spacing w:val="-6"/>
        </w:rPr>
        <w:t xml:space="preserve"> </w:t>
      </w:r>
      <w:r w:rsidRPr="009C4564">
        <w:rPr>
          <w:rFonts w:ascii="Tw Cen MT" w:hAnsi="Tw Cen MT"/>
        </w:rPr>
        <w:t>darah.</w:t>
      </w:r>
      <w:proofErr w:type="gramEnd"/>
    </w:p>
    <w:p w14:paraId="7E40F55F" w14:textId="77777777" w:rsidR="00724DC7" w:rsidRDefault="00724DC7" w:rsidP="00BF579E">
      <w:pPr>
        <w:pStyle w:val="BodyText"/>
        <w:spacing w:before="12" w:line="208" w:lineRule="auto"/>
        <w:ind w:right="24"/>
        <w:jc w:val="both"/>
        <w:rPr>
          <w:rFonts w:ascii="Tw Cen MT" w:hAnsi="Tw Cen MT"/>
        </w:rPr>
      </w:pPr>
    </w:p>
    <w:p w14:paraId="16787898" w14:textId="77777777" w:rsidR="00C54011" w:rsidRPr="009C4564" w:rsidRDefault="00C54011" w:rsidP="00C54011">
      <w:pPr>
        <w:pStyle w:val="Heading1"/>
        <w:spacing w:before="117"/>
        <w:rPr>
          <w:rFonts w:ascii="Tw Cen MT" w:hAnsi="Tw Cen MT"/>
          <w:sz w:val="24"/>
          <w:szCs w:val="24"/>
        </w:rPr>
      </w:pPr>
      <w:r w:rsidRPr="009C4564">
        <w:rPr>
          <w:rFonts w:ascii="Tw Cen MT" w:hAnsi="Tw Cen MT"/>
          <w:sz w:val="24"/>
          <w:szCs w:val="24"/>
        </w:rPr>
        <w:t>Obesitas</w:t>
      </w:r>
    </w:p>
    <w:p w14:paraId="26B70ECD" w14:textId="77777777" w:rsidR="00C54011" w:rsidRDefault="00C54011" w:rsidP="00C54011">
      <w:pPr>
        <w:pStyle w:val="BodyText"/>
        <w:spacing w:before="67" w:line="208" w:lineRule="auto"/>
        <w:ind w:right="24"/>
        <w:jc w:val="both"/>
        <w:rPr>
          <w:rFonts w:ascii="Tw Cen MT" w:hAnsi="Tw Cen MT"/>
          <w:spacing w:val="-5"/>
        </w:rPr>
      </w:pPr>
      <w:proofErr w:type="gramStart"/>
      <w:r w:rsidRPr="009C4564">
        <w:rPr>
          <w:rFonts w:ascii="Tw Cen MT" w:hAnsi="Tw Cen MT"/>
          <w:spacing w:val="-4"/>
        </w:rPr>
        <w:t xml:space="preserve">Sebagian besar </w:t>
      </w:r>
      <w:r w:rsidRPr="009C4564">
        <w:rPr>
          <w:rFonts w:ascii="Tw Cen MT" w:hAnsi="Tw Cen MT"/>
          <w:spacing w:val="-5"/>
        </w:rPr>
        <w:t>responden tidak mengalami obesitas.</w:t>
      </w:r>
      <w:proofErr w:type="gramEnd"/>
      <w:r w:rsidRPr="009C4564">
        <w:rPr>
          <w:rFonts w:ascii="Tw Cen MT" w:hAnsi="Tw Cen MT"/>
          <w:spacing w:val="-5"/>
        </w:rPr>
        <w:t xml:space="preserve"> </w:t>
      </w:r>
      <w:proofErr w:type="gramStart"/>
      <w:r w:rsidRPr="009C4564">
        <w:rPr>
          <w:rFonts w:ascii="Tw Cen MT" w:hAnsi="Tw Cen MT"/>
          <w:spacing w:val="-5"/>
        </w:rPr>
        <w:t xml:space="preserve">Dari hasil </w:t>
      </w:r>
      <w:r w:rsidRPr="009C4564">
        <w:rPr>
          <w:rFonts w:ascii="Tw Cen MT" w:hAnsi="Tw Cen MT"/>
          <w:spacing w:val="-4"/>
        </w:rPr>
        <w:t xml:space="preserve">penelitian </w:t>
      </w:r>
      <w:r w:rsidRPr="009C4564">
        <w:rPr>
          <w:rFonts w:ascii="Tw Cen MT" w:hAnsi="Tw Cen MT"/>
          <w:spacing w:val="-5"/>
        </w:rPr>
        <w:t xml:space="preserve">didapatkan </w:t>
      </w:r>
      <w:r w:rsidRPr="009C4564">
        <w:rPr>
          <w:rFonts w:ascii="Tw Cen MT" w:hAnsi="Tw Cen MT"/>
          <w:spacing w:val="-4"/>
        </w:rPr>
        <w:t xml:space="preserve">tidak </w:t>
      </w:r>
      <w:r w:rsidRPr="009C4564">
        <w:rPr>
          <w:rFonts w:ascii="Tw Cen MT" w:hAnsi="Tw Cen MT"/>
          <w:spacing w:val="-5"/>
        </w:rPr>
        <w:t xml:space="preserve">terdapat hubungan </w:t>
      </w:r>
      <w:r w:rsidRPr="009C4564">
        <w:rPr>
          <w:rFonts w:ascii="Tw Cen MT" w:hAnsi="Tw Cen MT"/>
          <w:spacing w:val="-4"/>
        </w:rPr>
        <w:t xml:space="preserve">yang </w:t>
      </w:r>
      <w:r w:rsidRPr="009C4564">
        <w:rPr>
          <w:rFonts w:ascii="Tw Cen MT" w:hAnsi="Tw Cen MT"/>
          <w:spacing w:val="-5"/>
        </w:rPr>
        <w:t xml:space="preserve">bermakna antara obesitas </w:t>
      </w:r>
      <w:r w:rsidRPr="009C4564">
        <w:rPr>
          <w:rFonts w:ascii="Tw Cen MT" w:hAnsi="Tw Cen MT"/>
          <w:spacing w:val="-4"/>
        </w:rPr>
        <w:t xml:space="preserve">dengan </w:t>
      </w:r>
      <w:r w:rsidRPr="009C4564">
        <w:rPr>
          <w:rFonts w:ascii="Tw Cen MT" w:hAnsi="Tw Cen MT"/>
          <w:spacing w:val="-5"/>
        </w:rPr>
        <w:t xml:space="preserve">kejadian </w:t>
      </w:r>
      <w:r w:rsidRPr="009C4564">
        <w:rPr>
          <w:rFonts w:ascii="Tw Cen MT" w:hAnsi="Tw Cen MT"/>
          <w:spacing w:val="-4"/>
        </w:rPr>
        <w:t xml:space="preserve">atau waktu </w:t>
      </w:r>
      <w:r w:rsidRPr="009C4564">
        <w:rPr>
          <w:rFonts w:ascii="Tw Cen MT" w:hAnsi="Tw Cen MT"/>
          <w:spacing w:val="-5"/>
        </w:rPr>
        <w:t xml:space="preserve">munculnya </w:t>
      </w:r>
      <w:r w:rsidRPr="009C4564">
        <w:rPr>
          <w:rFonts w:ascii="Tw Cen MT" w:hAnsi="Tw Cen MT"/>
          <w:spacing w:val="-6"/>
        </w:rPr>
        <w:t>stroke.</w:t>
      </w:r>
      <w:proofErr w:type="gramEnd"/>
      <w:r w:rsidRPr="009C4564">
        <w:rPr>
          <w:rFonts w:ascii="Tw Cen MT" w:hAnsi="Tw Cen MT"/>
          <w:spacing w:val="-6"/>
        </w:rPr>
        <w:t xml:space="preserve"> </w:t>
      </w:r>
      <w:r w:rsidRPr="009C4564">
        <w:rPr>
          <w:rFonts w:ascii="Tw Cen MT" w:hAnsi="Tw Cen MT"/>
          <w:spacing w:val="-5"/>
        </w:rPr>
        <w:t xml:space="preserve">Secara teoritis obesitas </w:t>
      </w:r>
      <w:r w:rsidRPr="009C4564">
        <w:rPr>
          <w:rFonts w:ascii="Tw Cen MT" w:hAnsi="Tw Cen MT"/>
          <w:spacing w:val="-4"/>
        </w:rPr>
        <w:t xml:space="preserve">atau </w:t>
      </w:r>
      <w:r w:rsidRPr="009C4564">
        <w:rPr>
          <w:rFonts w:ascii="Tw Cen MT" w:hAnsi="Tw Cen MT"/>
          <w:spacing w:val="-5"/>
        </w:rPr>
        <w:t xml:space="preserve">overweight </w:t>
      </w:r>
      <w:r w:rsidRPr="009C4564">
        <w:rPr>
          <w:rFonts w:ascii="Tw Cen MT" w:hAnsi="Tw Cen MT"/>
          <w:spacing w:val="-4"/>
        </w:rPr>
        <w:t>(kegemukan)</w:t>
      </w:r>
      <w:r w:rsidRPr="009C4564">
        <w:rPr>
          <w:rFonts w:ascii="Tw Cen MT" w:hAnsi="Tw Cen MT"/>
          <w:spacing w:val="-16"/>
        </w:rPr>
        <w:t xml:space="preserve"> </w:t>
      </w:r>
      <w:r w:rsidRPr="009C4564">
        <w:rPr>
          <w:rFonts w:ascii="Tw Cen MT" w:hAnsi="Tw Cen MT"/>
          <w:spacing w:val="-5"/>
        </w:rPr>
        <w:t>merupakan salah</w:t>
      </w:r>
      <w:r w:rsidRPr="009C4564">
        <w:rPr>
          <w:rFonts w:ascii="Tw Cen MT" w:hAnsi="Tw Cen MT"/>
          <w:spacing w:val="-11"/>
        </w:rPr>
        <w:t xml:space="preserve"> </w:t>
      </w:r>
      <w:r w:rsidRPr="009C4564">
        <w:rPr>
          <w:rFonts w:ascii="Tw Cen MT" w:hAnsi="Tw Cen MT"/>
          <w:spacing w:val="-4"/>
        </w:rPr>
        <w:t>satu</w:t>
      </w:r>
      <w:r w:rsidRPr="009C4564">
        <w:rPr>
          <w:rFonts w:ascii="Tw Cen MT" w:hAnsi="Tw Cen MT"/>
          <w:spacing w:val="-11"/>
        </w:rPr>
        <w:t xml:space="preserve"> </w:t>
      </w:r>
      <w:r w:rsidRPr="009C4564">
        <w:rPr>
          <w:rFonts w:ascii="Tw Cen MT" w:hAnsi="Tw Cen MT"/>
          <w:spacing w:val="-4"/>
        </w:rPr>
        <w:t>faktor</w:t>
      </w:r>
      <w:r w:rsidRPr="009C4564">
        <w:rPr>
          <w:rFonts w:ascii="Tw Cen MT" w:hAnsi="Tw Cen MT"/>
          <w:spacing w:val="-11"/>
        </w:rPr>
        <w:t xml:space="preserve"> </w:t>
      </w:r>
      <w:r w:rsidRPr="009C4564">
        <w:rPr>
          <w:rFonts w:ascii="Tw Cen MT" w:hAnsi="Tw Cen MT"/>
          <w:spacing w:val="-5"/>
        </w:rPr>
        <w:lastRenderedPageBreak/>
        <w:t>terjadinya</w:t>
      </w:r>
      <w:r w:rsidRPr="009C4564">
        <w:rPr>
          <w:rFonts w:ascii="Tw Cen MT" w:hAnsi="Tw Cen MT"/>
          <w:spacing w:val="-8"/>
        </w:rPr>
        <w:t xml:space="preserve"> </w:t>
      </w:r>
      <w:r w:rsidRPr="009C4564">
        <w:rPr>
          <w:rFonts w:ascii="Tw Cen MT" w:hAnsi="Tw Cen MT"/>
          <w:spacing w:val="-5"/>
        </w:rPr>
        <w:t>stroke.</w:t>
      </w:r>
      <w:r w:rsidRPr="009C4564">
        <w:rPr>
          <w:rFonts w:ascii="Tw Cen MT" w:hAnsi="Tw Cen MT"/>
          <w:spacing w:val="-8"/>
        </w:rPr>
        <w:t xml:space="preserve"> </w:t>
      </w:r>
      <w:proofErr w:type="gramStart"/>
      <w:r w:rsidRPr="009C4564">
        <w:rPr>
          <w:rFonts w:ascii="Tw Cen MT" w:hAnsi="Tw Cen MT"/>
          <w:spacing w:val="-4"/>
        </w:rPr>
        <w:t>Hal</w:t>
      </w:r>
      <w:r w:rsidRPr="009C4564">
        <w:rPr>
          <w:rFonts w:ascii="Tw Cen MT" w:hAnsi="Tw Cen MT"/>
          <w:spacing w:val="-14"/>
        </w:rPr>
        <w:t xml:space="preserve"> </w:t>
      </w:r>
      <w:r w:rsidRPr="009C4564">
        <w:rPr>
          <w:rFonts w:ascii="Tw Cen MT" w:hAnsi="Tw Cen MT"/>
          <w:spacing w:val="-3"/>
        </w:rPr>
        <w:t>itu</w:t>
      </w:r>
      <w:r w:rsidRPr="009C4564">
        <w:rPr>
          <w:rFonts w:ascii="Tw Cen MT" w:hAnsi="Tw Cen MT"/>
          <w:spacing w:val="-11"/>
        </w:rPr>
        <w:t xml:space="preserve"> </w:t>
      </w:r>
      <w:r w:rsidRPr="009C4564">
        <w:rPr>
          <w:rFonts w:ascii="Tw Cen MT" w:hAnsi="Tw Cen MT"/>
          <w:spacing w:val="-4"/>
        </w:rPr>
        <w:t>terkait</w:t>
      </w:r>
      <w:r w:rsidRPr="009C4564">
        <w:rPr>
          <w:rFonts w:ascii="Tw Cen MT" w:hAnsi="Tw Cen MT"/>
          <w:spacing w:val="-9"/>
        </w:rPr>
        <w:t xml:space="preserve"> </w:t>
      </w:r>
      <w:r w:rsidRPr="009C4564">
        <w:rPr>
          <w:rFonts w:ascii="Tw Cen MT" w:hAnsi="Tw Cen MT"/>
          <w:spacing w:val="-4"/>
        </w:rPr>
        <w:t>dengan</w:t>
      </w:r>
      <w:r w:rsidRPr="009C4564">
        <w:rPr>
          <w:rFonts w:ascii="Tw Cen MT" w:hAnsi="Tw Cen MT"/>
          <w:spacing w:val="-10"/>
        </w:rPr>
        <w:t xml:space="preserve"> </w:t>
      </w:r>
      <w:r w:rsidRPr="009C4564">
        <w:rPr>
          <w:rFonts w:ascii="Tw Cen MT" w:hAnsi="Tw Cen MT"/>
          <w:spacing w:val="-5"/>
        </w:rPr>
        <w:t>tingginya</w:t>
      </w:r>
      <w:r w:rsidRPr="009C4564">
        <w:rPr>
          <w:rFonts w:ascii="Tw Cen MT" w:hAnsi="Tw Cen MT"/>
          <w:spacing w:val="-9"/>
        </w:rPr>
        <w:t xml:space="preserve"> </w:t>
      </w:r>
      <w:r w:rsidRPr="009C4564">
        <w:rPr>
          <w:rFonts w:ascii="Tw Cen MT" w:hAnsi="Tw Cen MT"/>
        </w:rPr>
        <w:t>kadarlemak</w:t>
      </w:r>
      <w:r w:rsidRPr="009C4564">
        <w:rPr>
          <w:rFonts w:ascii="Tw Cen MT" w:hAnsi="Tw Cen MT"/>
          <w:spacing w:val="-11"/>
        </w:rPr>
        <w:t xml:space="preserve"> </w:t>
      </w:r>
      <w:r w:rsidRPr="009C4564">
        <w:rPr>
          <w:rFonts w:ascii="Tw Cen MT" w:hAnsi="Tw Cen MT"/>
          <w:spacing w:val="-3"/>
        </w:rPr>
        <w:t>dan</w:t>
      </w:r>
      <w:r w:rsidRPr="009C4564">
        <w:rPr>
          <w:rFonts w:ascii="Tw Cen MT" w:hAnsi="Tw Cen MT"/>
          <w:spacing w:val="-11"/>
        </w:rPr>
        <w:t xml:space="preserve"> </w:t>
      </w:r>
      <w:r w:rsidRPr="009C4564">
        <w:rPr>
          <w:rFonts w:ascii="Tw Cen MT" w:hAnsi="Tw Cen MT"/>
          <w:spacing w:val="-5"/>
        </w:rPr>
        <w:t xml:space="preserve">kolesterol </w:t>
      </w:r>
      <w:r w:rsidRPr="009C4564">
        <w:rPr>
          <w:rFonts w:ascii="Tw Cen MT" w:hAnsi="Tw Cen MT"/>
          <w:spacing w:val="-3"/>
        </w:rPr>
        <w:t xml:space="preserve">dalam </w:t>
      </w:r>
      <w:r w:rsidRPr="009C4564">
        <w:rPr>
          <w:rFonts w:ascii="Tw Cen MT" w:hAnsi="Tw Cen MT"/>
          <w:spacing w:val="-5"/>
        </w:rPr>
        <w:t>darah.</w:t>
      </w:r>
      <w:proofErr w:type="gramEnd"/>
      <w:r w:rsidRPr="009C4564">
        <w:rPr>
          <w:rFonts w:ascii="Tw Cen MT" w:hAnsi="Tw Cen MT"/>
          <w:spacing w:val="-5"/>
        </w:rPr>
        <w:t xml:space="preserve"> Pada </w:t>
      </w:r>
      <w:r w:rsidRPr="009C4564">
        <w:rPr>
          <w:rFonts w:ascii="Tw Cen MT" w:hAnsi="Tw Cen MT"/>
          <w:spacing w:val="-4"/>
        </w:rPr>
        <w:t xml:space="preserve">orang </w:t>
      </w:r>
      <w:r w:rsidRPr="009C4564">
        <w:rPr>
          <w:rFonts w:ascii="Tw Cen MT" w:hAnsi="Tw Cen MT"/>
          <w:spacing w:val="-5"/>
        </w:rPr>
        <w:t xml:space="preserve">dengan obesitas, biasanya </w:t>
      </w:r>
      <w:proofErr w:type="gramStart"/>
      <w:r w:rsidRPr="009C4564">
        <w:rPr>
          <w:rFonts w:ascii="Tw Cen MT" w:hAnsi="Tw Cen MT"/>
          <w:spacing w:val="-4"/>
        </w:rPr>
        <w:t>kadar</w:t>
      </w:r>
      <w:proofErr w:type="gramEnd"/>
      <w:r w:rsidRPr="009C4564">
        <w:rPr>
          <w:rFonts w:ascii="Tw Cen MT" w:hAnsi="Tw Cen MT"/>
          <w:spacing w:val="-4"/>
        </w:rPr>
        <w:t xml:space="preserve"> LDL </w:t>
      </w:r>
      <w:r w:rsidRPr="009C4564">
        <w:rPr>
          <w:rFonts w:ascii="Tw Cen MT" w:hAnsi="Tw Cen MT"/>
          <w:spacing w:val="-5"/>
        </w:rPr>
        <w:t>(</w:t>
      </w:r>
      <w:r w:rsidRPr="009C4564">
        <w:rPr>
          <w:rFonts w:ascii="Tw Cen MT" w:hAnsi="Tw Cen MT"/>
          <w:i/>
          <w:spacing w:val="-5"/>
        </w:rPr>
        <w:t>low-density lipoprotein</w:t>
      </w:r>
      <w:r w:rsidRPr="009C4564">
        <w:rPr>
          <w:rFonts w:ascii="Tw Cen MT" w:hAnsi="Tw Cen MT"/>
          <w:spacing w:val="-5"/>
        </w:rPr>
        <w:t xml:space="preserve">) </w:t>
      </w:r>
      <w:r w:rsidRPr="009C4564">
        <w:rPr>
          <w:rFonts w:ascii="Tw Cen MT" w:hAnsi="Tw Cen MT"/>
          <w:spacing w:val="-4"/>
        </w:rPr>
        <w:t xml:space="preserve">lebih </w:t>
      </w:r>
      <w:r w:rsidRPr="009C4564">
        <w:rPr>
          <w:rFonts w:ascii="Tw Cen MT" w:hAnsi="Tw Cen MT"/>
          <w:spacing w:val="-5"/>
        </w:rPr>
        <w:t xml:space="preserve">tinggi dibanding </w:t>
      </w:r>
      <w:r w:rsidRPr="009C4564">
        <w:rPr>
          <w:rFonts w:ascii="Tw Cen MT" w:hAnsi="Tw Cen MT"/>
          <w:spacing w:val="-4"/>
        </w:rPr>
        <w:t xml:space="preserve">kadar </w:t>
      </w:r>
      <w:r w:rsidRPr="009C4564">
        <w:rPr>
          <w:rFonts w:ascii="Tw Cen MT" w:hAnsi="Tw Cen MT"/>
          <w:spacing w:val="-5"/>
        </w:rPr>
        <w:t>HDL (</w:t>
      </w:r>
      <w:r w:rsidRPr="009C4564">
        <w:rPr>
          <w:rFonts w:ascii="Tw Cen MT" w:hAnsi="Tw Cen MT"/>
          <w:i/>
          <w:spacing w:val="-5"/>
        </w:rPr>
        <w:t>high-density lipoprotein</w:t>
      </w:r>
      <w:r w:rsidRPr="009C4564">
        <w:rPr>
          <w:rFonts w:ascii="Tw Cen MT" w:hAnsi="Tw Cen MT"/>
          <w:spacing w:val="-5"/>
        </w:rPr>
        <w:t xml:space="preserve">). Hasil penelitian ini sama </w:t>
      </w:r>
      <w:r w:rsidRPr="009C4564">
        <w:rPr>
          <w:rFonts w:ascii="Tw Cen MT" w:hAnsi="Tw Cen MT"/>
          <w:spacing w:val="-6"/>
        </w:rPr>
        <w:t xml:space="preserve">dengan </w:t>
      </w:r>
      <w:r w:rsidRPr="009C4564">
        <w:rPr>
          <w:rFonts w:ascii="Tw Cen MT" w:hAnsi="Tw Cen MT"/>
          <w:spacing w:val="-4"/>
        </w:rPr>
        <w:t xml:space="preserve">penelitian yang </w:t>
      </w:r>
      <w:r w:rsidRPr="009C4564">
        <w:rPr>
          <w:rFonts w:ascii="Tw Cen MT" w:hAnsi="Tw Cen MT"/>
          <w:spacing w:val="-5"/>
        </w:rPr>
        <w:t xml:space="preserve">dilakukan </w:t>
      </w:r>
      <w:r w:rsidRPr="009C4564">
        <w:rPr>
          <w:rFonts w:ascii="Tw Cen MT" w:hAnsi="Tw Cen MT"/>
          <w:spacing w:val="-4"/>
        </w:rPr>
        <w:t xml:space="preserve">oleh </w:t>
      </w:r>
      <w:r w:rsidRPr="009C4564">
        <w:rPr>
          <w:rFonts w:ascii="Tw Cen MT" w:hAnsi="Tw Cen MT"/>
          <w:spacing w:val="-5"/>
        </w:rPr>
        <w:t xml:space="preserve">Nurfaida, </w:t>
      </w:r>
      <w:proofErr w:type="gramStart"/>
      <w:r w:rsidRPr="009C4564">
        <w:rPr>
          <w:rFonts w:ascii="Tw Cen MT" w:hAnsi="Tw Cen MT"/>
          <w:spacing w:val="-6"/>
        </w:rPr>
        <w:t>dkk</w:t>
      </w:r>
      <w:r w:rsidRPr="009C4564">
        <w:rPr>
          <w:rFonts w:ascii="Tw Cen MT" w:hAnsi="Tw Cen MT"/>
          <w:spacing w:val="-6"/>
          <w:vertAlign w:val="superscript"/>
        </w:rPr>
        <w:t>(</w:t>
      </w:r>
      <w:proofErr w:type="gramEnd"/>
      <w:r w:rsidRPr="009C4564">
        <w:rPr>
          <w:rFonts w:ascii="Tw Cen MT" w:hAnsi="Tw Cen MT"/>
          <w:spacing w:val="-6"/>
          <w:vertAlign w:val="superscript"/>
        </w:rPr>
        <w:t>12)</w:t>
      </w:r>
      <w:r w:rsidRPr="009C4564">
        <w:rPr>
          <w:rFonts w:ascii="Tw Cen MT" w:hAnsi="Tw Cen MT"/>
          <w:spacing w:val="-6"/>
        </w:rPr>
        <w:t xml:space="preserve"> </w:t>
      </w:r>
      <w:r w:rsidRPr="009C4564">
        <w:rPr>
          <w:rFonts w:ascii="Tw Cen MT" w:hAnsi="Tw Cen MT"/>
          <w:spacing w:val="-4"/>
        </w:rPr>
        <w:t xml:space="preserve">yang </w:t>
      </w:r>
      <w:r w:rsidRPr="009C4564">
        <w:rPr>
          <w:rFonts w:ascii="Tw Cen MT" w:hAnsi="Tw Cen MT"/>
          <w:spacing w:val="-5"/>
        </w:rPr>
        <w:t xml:space="preserve">menyimpulkan </w:t>
      </w:r>
      <w:r w:rsidRPr="009C4564">
        <w:rPr>
          <w:rFonts w:ascii="Tw Cen MT" w:hAnsi="Tw Cen MT"/>
          <w:spacing w:val="-4"/>
        </w:rPr>
        <w:t xml:space="preserve">tidak </w:t>
      </w:r>
      <w:r w:rsidRPr="009C4564">
        <w:rPr>
          <w:rFonts w:ascii="Tw Cen MT" w:hAnsi="Tw Cen MT"/>
          <w:spacing w:val="-3"/>
        </w:rPr>
        <w:t xml:space="preserve">ada </w:t>
      </w:r>
      <w:r w:rsidRPr="009C4564">
        <w:rPr>
          <w:rFonts w:ascii="Tw Cen MT" w:hAnsi="Tw Cen MT"/>
          <w:spacing w:val="-5"/>
        </w:rPr>
        <w:t xml:space="preserve">hubungan </w:t>
      </w:r>
      <w:r w:rsidRPr="009C4564">
        <w:rPr>
          <w:rFonts w:ascii="Tw Cen MT" w:hAnsi="Tw Cen MT"/>
          <w:spacing w:val="-4"/>
        </w:rPr>
        <w:t xml:space="preserve">yang </w:t>
      </w:r>
      <w:r w:rsidRPr="009C4564">
        <w:rPr>
          <w:rFonts w:ascii="Tw Cen MT" w:hAnsi="Tw Cen MT"/>
          <w:spacing w:val="-5"/>
        </w:rPr>
        <w:t xml:space="preserve">signifikan </w:t>
      </w:r>
      <w:r w:rsidRPr="009C4564">
        <w:rPr>
          <w:rFonts w:ascii="Tw Cen MT" w:hAnsi="Tw Cen MT"/>
          <w:spacing w:val="-4"/>
        </w:rPr>
        <w:t xml:space="preserve">antara </w:t>
      </w:r>
      <w:r w:rsidRPr="009C4564">
        <w:rPr>
          <w:rFonts w:ascii="Tw Cen MT" w:hAnsi="Tw Cen MT"/>
          <w:spacing w:val="-5"/>
        </w:rPr>
        <w:t xml:space="preserve">obesitas </w:t>
      </w:r>
      <w:r w:rsidRPr="009C4564">
        <w:rPr>
          <w:rFonts w:ascii="Tw Cen MT" w:hAnsi="Tw Cen MT"/>
          <w:spacing w:val="-4"/>
        </w:rPr>
        <w:t xml:space="preserve">dengan </w:t>
      </w:r>
      <w:r w:rsidRPr="009C4564">
        <w:rPr>
          <w:rFonts w:ascii="Tw Cen MT" w:hAnsi="Tw Cen MT"/>
          <w:spacing w:val="-5"/>
        </w:rPr>
        <w:t xml:space="preserve">kejadian </w:t>
      </w:r>
      <w:r w:rsidRPr="009C4564">
        <w:rPr>
          <w:rFonts w:ascii="Tw Cen MT" w:hAnsi="Tw Cen MT"/>
          <w:i/>
          <w:spacing w:val="-4"/>
        </w:rPr>
        <w:t xml:space="preserve">Non </w:t>
      </w:r>
      <w:r w:rsidRPr="009C4564">
        <w:rPr>
          <w:rFonts w:ascii="Tw Cen MT" w:hAnsi="Tw Cen MT"/>
          <w:i/>
          <w:spacing w:val="-5"/>
        </w:rPr>
        <w:t xml:space="preserve">Haemoragik </w:t>
      </w:r>
      <w:r w:rsidRPr="009C4564">
        <w:rPr>
          <w:rFonts w:ascii="Tw Cen MT" w:hAnsi="Tw Cen MT"/>
          <w:i/>
          <w:spacing w:val="-4"/>
        </w:rPr>
        <w:t xml:space="preserve">Stroke </w:t>
      </w:r>
      <w:r w:rsidRPr="009C4564">
        <w:rPr>
          <w:rFonts w:ascii="Tw Cen MT" w:hAnsi="Tw Cen MT"/>
          <w:spacing w:val="-6"/>
        </w:rPr>
        <w:t xml:space="preserve">(NHS) </w:t>
      </w:r>
      <w:r w:rsidRPr="009C4564">
        <w:rPr>
          <w:rFonts w:ascii="Tw Cen MT" w:hAnsi="Tw Cen MT"/>
          <w:spacing w:val="-3"/>
        </w:rPr>
        <w:t xml:space="preserve">di </w:t>
      </w:r>
      <w:r w:rsidRPr="009C4564">
        <w:rPr>
          <w:rFonts w:ascii="Tw Cen MT" w:hAnsi="Tw Cen MT"/>
          <w:spacing w:val="-4"/>
        </w:rPr>
        <w:t xml:space="preserve">rumah </w:t>
      </w:r>
      <w:r w:rsidRPr="009C4564">
        <w:rPr>
          <w:rFonts w:ascii="Tw Cen MT" w:hAnsi="Tw Cen MT"/>
          <w:spacing w:val="-5"/>
        </w:rPr>
        <w:t xml:space="preserve">sakit tingkat </w:t>
      </w:r>
      <w:r w:rsidRPr="009C4564">
        <w:rPr>
          <w:rFonts w:ascii="Tw Cen MT" w:hAnsi="Tw Cen MT"/>
          <w:spacing w:val="-3"/>
        </w:rPr>
        <w:t xml:space="preserve">II </w:t>
      </w:r>
      <w:r w:rsidRPr="009C4564">
        <w:rPr>
          <w:rFonts w:ascii="Tw Cen MT" w:hAnsi="Tw Cen MT"/>
          <w:spacing w:val="-5"/>
        </w:rPr>
        <w:t>Pelomonia</w:t>
      </w:r>
      <w:r w:rsidRPr="009C4564">
        <w:rPr>
          <w:rFonts w:ascii="Tw Cen MT" w:hAnsi="Tw Cen MT"/>
          <w:spacing w:val="-22"/>
        </w:rPr>
        <w:t xml:space="preserve"> </w:t>
      </w:r>
      <w:r w:rsidRPr="009C4564">
        <w:rPr>
          <w:rFonts w:ascii="Tw Cen MT" w:hAnsi="Tw Cen MT"/>
          <w:spacing w:val="-5"/>
        </w:rPr>
        <w:t>Makasar.</w:t>
      </w:r>
    </w:p>
    <w:p w14:paraId="1D123CE5" w14:textId="77777777" w:rsidR="00724DC7" w:rsidRPr="009C4564" w:rsidRDefault="00724DC7" w:rsidP="00C54011">
      <w:pPr>
        <w:pStyle w:val="BodyText"/>
        <w:spacing w:before="67" w:line="208" w:lineRule="auto"/>
        <w:ind w:right="24"/>
        <w:jc w:val="both"/>
        <w:rPr>
          <w:rFonts w:ascii="Tw Cen MT" w:hAnsi="Tw Cen MT"/>
        </w:rPr>
      </w:pPr>
    </w:p>
    <w:p w14:paraId="57BF8F0F" w14:textId="77777777" w:rsidR="00C54011" w:rsidRPr="009C4564" w:rsidRDefault="00C54011" w:rsidP="00C54011">
      <w:pPr>
        <w:pStyle w:val="Heading1"/>
        <w:spacing w:before="73"/>
        <w:rPr>
          <w:rFonts w:ascii="Tw Cen MT" w:hAnsi="Tw Cen MT"/>
          <w:sz w:val="24"/>
          <w:szCs w:val="24"/>
        </w:rPr>
      </w:pPr>
      <w:r w:rsidRPr="009C4564">
        <w:rPr>
          <w:rFonts w:ascii="Tw Cen MT" w:hAnsi="Tw Cen MT"/>
          <w:sz w:val="24"/>
          <w:szCs w:val="24"/>
        </w:rPr>
        <w:t>Latihan Fisik</w:t>
      </w:r>
    </w:p>
    <w:p w14:paraId="6AE02251" w14:textId="77777777" w:rsidR="00C54011" w:rsidRPr="009C4564" w:rsidRDefault="00C54011" w:rsidP="00C54011">
      <w:pPr>
        <w:pStyle w:val="BodyText"/>
        <w:spacing w:before="82" w:line="208" w:lineRule="auto"/>
        <w:ind w:right="24"/>
        <w:jc w:val="both"/>
        <w:rPr>
          <w:rFonts w:ascii="Tw Cen MT" w:hAnsi="Tw Cen MT"/>
        </w:rPr>
      </w:pPr>
      <w:proofErr w:type="gramStart"/>
      <w:r w:rsidRPr="009C4564">
        <w:rPr>
          <w:rFonts w:ascii="Tw Cen MT" w:hAnsi="Tw Cen MT"/>
        </w:rPr>
        <w:t>Berdasarkan hasil penelitian sebagian besar responden tidak melakukan aktifitas fisik (olahraga) secara teratur 3-7 hari dalam seminggu dengan durasi 20-60 menit perhari.</w:t>
      </w:r>
      <w:proofErr w:type="gramEnd"/>
      <w:r w:rsidRPr="009C4564">
        <w:rPr>
          <w:rFonts w:ascii="Tw Cen MT" w:hAnsi="Tw Cen MT"/>
        </w:rPr>
        <w:t xml:space="preserve"> </w:t>
      </w:r>
      <w:proofErr w:type="gramStart"/>
      <w:r w:rsidRPr="009C4564">
        <w:rPr>
          <w:rFonts w:ascii="Tw Cen MT" w:hAnsi="Tw Cen MT"/>
        </w:rPr>
        <w:t>Responden sebagian hanya melakukan aktifitas pekerjaan rumah tangga, berkebun, dan menjaga cucu.</w:t>
      </w:r>
      <w:proofErr w:type="gramEnd"/>
    </w:p>
    <w:p w14:paraId="33915E89" w14:textId="77777777" w:rsidR="00C54011" w:rsidRDefault="00C54011" w:rsidP="00C54011">
      <w:pPr>
        <w:pStyle w:val="BodyText"/>
        <w:spacing w:before="15" w:line="208" w:lineRule="auto"/>
        <w:ind w:right="24"/>
        <w:jc w:val="both"/>
        <w:rPr>
          <w:rFonts w:ascii="Tw Cen MT" w:hAnsi="Tw Cen MT"/>
        </w:rPr>
      </w:pPr>
      <w:r w:rsidRPr="009C4564">
        <w:rPr>
          <w:rFonts w:ascii="Tw Cen MT" w:hAnsi="Tw Cen MT"/>
        </w:rPr>
        <w:t xml:space="preserve">Kurangnya aktifitas merupakan faktor utama untuk terjadinya penyakit jantung dan stroke yang ditandai dengan penumpukan substansi lemak, kolesterol, kalsium dan unsur lain yang mensuplai darah ke otot jantung dan otak, yang berdampak terhadap menurunnya aliran darah ke otak maupun jantung. Serangan jantung dan stroke </w:t>
      </w:r>
      <w:proofErr w:type="gramStart"/>
      <w:r w:rsidRPr="009C4564">
        <w:rPr>
          <w:rFonts w:ascii="Tw Cen MT" w:hAnsi="Tw Cen MT"/>
        </w:rPr>
        <w:t>akan</w:t>
      </w:r>
      <w:proofErr w:type="gramEnd"/>
      <w:r w:rsidRPr="009C4564">
        <w:rPr>
          <w:rFonts w:ascii="Tw Cen MT" w:hAnsi="Tw Cen MT"/>
        </w:rPr>
        <w:t xml:space="preserve"> lebih cepat terjadi apabila dikombinasi dengan faktor risiko lain yaitu obesitas, hipertensi, dislipidemia dan diabetes mellitus.</w:t>
      </w:r>
    </w:p>
    <w:p w14:paraId="5FB6D41D" w14:textId="77777777" w:rsidR="00724DC7" w:rsidRDefault="00724DC7" w:rsidP="00C54011">
      <w:pPr>
        <w:pStyle w:val="BodyText"/>
        <w:spacing w:before="15" w:line="208" w:lineRule="auto"/>
        <w:ind w:right="24"/>
        <w:jc w:val="both"/>
        <w:rPr>
          <w:rFonts w:ascii="Tw Cen MT" w:hAnsi="Tw Cen MT"/>
        </w:rPr>
      </w:pPr>
    </w:p>
    <w:p w14:paraId="6B6B26DC" w14:textId="18595BAB" w:rsidR="001C213A" w:rsidRDefault="001C213A" w:rsidP="00C54011">
      <w:pPr>
        <w:pStyle w:val="BodyText"/>
        <w:spacing w:before="15" w:line="208" w:lineRule="auto"/>
        <w:ind w:right="24"/>
        <w:jc w:val="both"/>
        <w:rPr>
          <w:rFonts w:ascii="Tw Cen MT" w:hAnsi="Tw Cen MT"/>
          <w:b/>
        </w:rPr>
      </w:pPr>
      <w:r w:rsidRPr="001C213A">
        <w:rPr>
          <w:rFonts w:ascii="Tw Cen MT" w:hAnsi="Tw Cen MT"/>
          <w:b/>
        </w:rPr>
        <w:t>KESIMPULAN</w:t>
      </w:r>
    </w:p>
    <w:p w14:paraId="371E7DA6" w14:textId="2BE27E7D" w:rsidR="001C213A" w:rsidRDefault="001C213A" w:rsidP="00C54011">
      <w:pPr>
        <w:pStyle w:val="BodyText"/>
        <w:spacing w:before="15" w:line="208" w:lineRule="auto"/>
        <w:ind w:right="24"/>
        <w:jc w:val="both"/>
        <w:rPr>
          <w:rFonts w:ascii="Tw Cen MT" w:hAnsi="Tw Cen MT"/>
        </w:rPr>
      </w:pPr>
      <w:proofErr w:type="gramStart"/>
      <w:r>
        <w:rPr>
          <w:rFonts w:ascii="Tw Cen MT" w:hAnsi="Tw Cen MT"/>
        </w:rPr>
        <w:t>Berdasarkan hasil penelitian t</w:t>
      </w:r>
      <w:r w:rsidRPr="00116A98">
        <w:rPr>
          <w:rFonts w:ascii="Tw Cen MT" w:hAnsi="Tw Cen MT"/>
        </w:rPr>
        <w:t xml:space="preserve">erdapat hubungan yang signifikan </w:t>
      </w:r>
      <w:r>
        <w:rPr>
          <w:rFonts w:ascii="Tw Cen MT" w:hAnsi="Tw Cen MT"/>
        </w:rPr>
        <w:t xml:space="preserve">antara </w:t>
      </w:r>
      <w:r w:rsidRPr="00116A98">
        <w:rPr>
          <w:rFonts w:ascii="Tw Cen MT" w:hAnsi="Tw Cen MT"/>
        </w:rPr>
        <w:t xml:space="preserve">dislipidemia </w:t>
      </w:r>
      <w:r>
        <w:rPr>
          <w:rFonts w:ascii="Tw Cen MT" w:hAnsi="Tw Cen MT"/>
        </w:rPr>
        <w:t>dengan kejadian stroke di RSUD Indrasari Rengat Kabupaten Indragiri Hulu.</w:t>
      </w:r>
      <w:proofErr w:type="gramEnd"/>
    </w:p>
    <w:p w14:paraId="6D5AE443" w14:textId="77777777" w:rsidR="001C213A" w:rsidRDefault="001C213A" w:rsidP="00C54011">
      <w:pPr>
        <w:pStyle w:val="BodyText"/>
        <w:spacing w:before="15" w:line="208" w:lineRule="auto"/>
        <w:ind w:right="24"/>
        <w:jc w:val="both"/>
        <w:rPr>
          <w:rFonts w:ascii="Tw Cen MT" w:hAnsi="Tw Cen MT"/>
        </w:rPr>
      </w:pPr>
    </w:p>
    <w:p w14:paraId="15384CAE" w14:textId="4ECB6E7F" w:rsidR="001C213A" w:rsidRPr="001C213A" w:rsidRDefault="001C213A" w:rsidP="00C54011">
      <w:pPr>
        <w:pStyle w:val="BodyText"/>
        <w:spacing w:before="15" w:line="208" w:lineRule="auto"/>
        <w:ind w:right="24"/>
        <w:jc w:val="both"/>
        <w:rPr>
          <w:rFonts w:ascii="Tw Cen MT" w:hAnsi="Tw Cen MT"/>
          <w:b/>
        </w:rPr>
      </w:pPr>
      <w:proofErr w:type="gramStart"/>
      <w:r w:rsidRPr="001C213A">
        <w:rPr>
          <w:rFonts w:ascii="Tw Cen MT" w:hAnsi="Tw Cen MT"/>
          <w:b/>
        </w:rPr>
        <w:t>UCAPAN  TERIMAKASIH</w:t>
      </w:r>
      <w:proofErr w:type="gramEnd"/>
    </w:p>
    <w:p w14:paraId="2B1B3BA2" w14:textId="6F096445" w:rsidR="001C213A" w:rsidRPr="001C213A" w:rsidRDefault="001C213A" w:rsidP="00C54011">
      <w:pPr>
        <w:pStyle w:val="BodyText"/>
        <w:spacing w:before="15" w:line="208" w:lineRule="auto"/>
        <w:ind w:right="24"/>
        <w:jc w:val="both"/>
        <w:rPr>
          <w:rFonts w:ascii="Tw Cen MT" w:hAnsi="Tw Cen MT"/>
        </w:rPr>
      </w:pPr>
      <w:proofErr w:type="gramStart"/>
      <w:r w:rsidRPr="001C213A">
        <w:rPr>
          <w:rFonts w:ascii="Tw Cen MT" w:hAnsi="Tw Cen MT"/>
        </w:rPr>
        <w:t>Berdasar</w:t>
      </w:r>
      <w:r>
        <w:rPr>
          <w:rFonts w:ascii="Tw Cen MT" w:hAnsi="Tw Cen MT"/>
        </w:rPr>
        <w:t>kan hasil penelitian ini peneliti mengucapkan terimakasih kepada pihak yang telah membantu pelaksanaan penelitian ini, terutama kepada Poltekkes Kemenkes Riau</w:t>
      </w:r>
      <w:r w:rsidR="00F245CC">
        <w:rPr>
          <w:rFonts w:ascii="Tw Cen MT" w:hAnsi="Tw Cen MT"/>
        </w:rPr>
        <w:t xml:space="preserve"> dan pihak RSUD Indrasari Rengat yang telah memberikan izin pelaksanaan penelitian.</w:t>
      </w:r>
      <w:proofErr w:type="gramEnd"/>
      <w:r w:rsidR="00F245CC">
        <w:rPr>
          <w:rFonts w:ascii="Tw Cen MT" w:hAnsi="Tw Cen MT"/>
        </w:rPr>
        <w:t xml:space="preserve"> </w:t>
      </w:r>
      <w:proofErr w:type="gramStart"/>
      <w:r w:rsidR="00F245CC">
        <w:rPr>
          <w:rFonts w:ascii="Tw Cen MT" w:hAnsi="Tw Cen MT"/>
        </w:rPr>
        <w:t>Kemudian terimakasih kepada responden yang telah bersedia terlibat dalam penelitian ini.</w:t>
      </w:r>
      <w:proofErr w:type="gramEnd"/>
      <w:r w:rsidR="00F245CC">
        <w:rPr>
          <w:rFonts w:ascii="Tw Cen MT" w:hAnsi="Tw Cen MT"/>
        </w:rPr>
        <w:t xml:space="preserve">  </w:t>
      </w:r>
      <w:r>
        <w:rPr>
          <w:rFonts w:ascii="Tw Cen MT" w:hAnsi="Tw Cen MT"/>
        </w:rPr>
        <w:t xml:space="preserve"> </w:t>
      </w:r>
    </w:p>
    <w:p w14:paraId="68AFFC7E" w14:textId="77777777" w:rsidR="00724DC7" w:rsidRPr="00724DC7" w:rsidRDefault="00724DC7" w:rsidP="00CC60F3">
      <w:pPr>
        <w:rPr>
          <w:rFonts w:ascii="Tw Cen MT" w:hAnsi="Tw Cen MT"/>
          <w:lang w:eastAsia="ar-SA"/>
        </w:rPr>
      </w:pPr>
    </w:p>
    <w:p w14:paraId="70423F9B" w14:textId="1400B6DC" w:rsidR="00CC60F3" w:rsidRPr="00791249" w:rsidRDefault="00E17F5F" w:rsidP="00CC60F3">
      <w:pPr>
        <w:pStyle w:val="Heading1"/>
        <w:tabs>
          <w:tab w:val="left" w:pos="0"/>
        </w:tabs>
        <w:rPr>
          <w:rFonts w:ascii="Tw Cen MT" w:hAnsi="Tw Cen MT"/>
          <w:sz w:val="24"/>
          <w:szCs w:val="24"/>
        </w:rPr>
      </w:pPr>
      <w:r w:rsidRPr="00791249">
        <w:rPr>
          <w:rFonts w:ascii="Tw Cen MT" w:hAnsi="Tw Cen MT"/>
          <w:sz w:val="24"/>
          <w:szCs w:val="24"/>
        </w:rPr>
        <w:t>DAFTAR PUSTAKA</w:t>
      </w:r>
    </w:p>
    <w:p w14:paraId="26769C29" w14:textId="4D0DB00E" w:rsidR="00F245CC" w:rsidRPr="00D13BE5" w:rsidRDefault="00F245CC" w:rsidP="00EB3128">
      <w:pPr>
        <w:pStyle w:val="ListParagraph"/>
        <w:widowControl w:val="0"/>
        <w:autoSpaceDE w:val="0"/>
        <w:autoSpaceDN w:val="0"/>
        <w:spacing w:before="43" w:line="216" w:lineRule="exact"/>
        <w:ind w:left="426" w:hanging="426"/>
        <w:contextualSpacing w:val="0"/>
        <w:jc w:val="both"/>
        <w:rPr>
          <w:rFonts w:ascii="Tw Cen MT" w:hAnsi="Tw Cen MT"/>
          <w:spacing w:val="-4"/>
        </w:rPr>
      </w:pPr>
      <w:r>
        <w:rPr>
          <w:rFonts w:ascii="Tw Cen MT" w:hAnsi="Tw Cen MT"/>
          <w:spacing w:val="-5"/>
        </w:rPr>
        <w:t xml:space="preserve">{1} </w:t>
      </w:r>
      <w:r w:rsidRPr="00D13BE5">
        <w:rPr>
          <w:rFonts w:ascii="Tw Cen MT" w:hAnsi="Tw Cen MT"/>
          <w:spacing w:val="-5"/>
        </w:rPr>
        <w:t xml:space="preserve">Arum </w:t>
      </w:r>
      <w:r w:rsidRPr="00D13BE5">
        <w:rPr>
          <w:rFonts w:ascii="Tw Cen MT" w:hAnsi="Tw Cen MT"/>
          <w:spacing w:val="-4"/>
        </w:rPr>
        <w:t xml:space="preserve">S. </w:t>
      </w:r>
      <w:r w:rsidRPr="00D13BE5">
        <w:rPr>
          <w:rFonts w:ascii="Tw Cen MT" w:hAnsi="Tw Cen MT"/>
          <w:spacing w:val="-5"/>
        </w:rPr>
        <w:t xml:space="preserve">Stroke: Kenali Cegah dan Obati.     </w:t>
      </w:r>
      <w:proofErr w:type="gramStart"/>
      <w:r w:rsidRPr="00D13BE5">
        <w:rPr>
          <w:rFonts w:ascii="Tw Cen MT" w:hAnsi="Tw Cen MT"/>
          <w:spacing w:val="-5"/>
        </w:rPr>
        <w:t xml:space="preserve">Yogyakarta; </w:t>
      </w:r>
      <w:r w:rsidRPr="00D13BE5">
        <w:rPr>
          <w:rFonts w:ascii="Tw Cen MT" w:hAnsi="Tw Cen MT"/>
          <w:spacing w:val="-6"/>
        </w:rPr>
        <w:t>NoteBook;</w:t>
      </w:r>
      <w:r w:rsidRPr="00D13BE5">
        <w:rPr>
          <w:rFonts w:ascii="Tw Cen MT" w:hAnsi="Tw Cen MT"/>
          <w:spacing w:val="-16"/>
        </w:rPr>
        <w:t xml:space="preserve"> </w:t>
      </w:r>
      <w:r w:rsidRPr="00D13BE5">
        <w:rPr>
          <w:rFonts w:ascii="Tw Cen MT" w:hAnsi="Tw Cen MT"/>
          <w:spacing w:val="-4"/>
        </w:rPr>
        <w:t>2015.</w:t>
      </w:r>
      <w:proofErr w:type="gramEnd"/>
    </w:p>
    <w:p w14:paraId="0EC02BD4" w14:textId="2127ECF8" w:rsidR="00F245CC" w:rsidRPr="00D13BE5" w:rsidRDefault="00F245CC" w:rsidP="00EB3128">
      <w:pPr>
        <w:pStyle w:val="ListParagraph"/>
        <w:widowControl w:val="0"/>
        <w:tabs>
          <w:tab w:val="left" w:pos="426"/>
        </w:tabs>
        <w:autoSpaceDE w:val="0"/>
        <w:autoSpaceDN w:val="0"/>
        <w:spacing w:before="8" w:line="211" w:lineRule="auto"/>
        <w:ind w:left="426" w:right="24" w:hanging="426"/>
        <w:contextualSpacing w:val="0"/>
        <w:jc w:val="both"/>
        <w:rPr>
          <w:rFonts w:ascii="Tw Cen MT" w:hAnsi="Tw Cen MT"/>
          <w:spacing w:val="-4"/>
        </w:rPr>
      </w:pPr>
      <w:proofErr w:type="gramStart"/>
      <w:r w:rsidRPr="00D13BE5">
        <w:rPr>
          <w:rFonts w:ascii="Tw Cen MT" w:hAnsi="Tw Cen MT"/>
          <w:spacing w:val="-5"/>
        </w:rPr>
        <w:t xml:space="preserve">{2} </w:t>
      </w:r>
      <w:r w:rsidRPr="00D13BE5">
        <w:rPr>
          <w:rFonts w:ascii="Tw Cen MT" w:hAnsi="Tw Cen MT"/>
          <w:spacing w:val="-4"/>
        </w:rPr>
        <w:t xml:space="preserve">Pinzon </w:t>
      </w:r>
      <w:r w:rsidRPr="00D13BE5">
        <w:rPr>
          <w:rFonts w:ascii="Tw Cen MT" w:hAnsi="Tw Cen MT"/>
          <w:spacing w:val="-3"/>
        </w:rPr>
        <w:t xml:space="preserve">R. </w:t>
      </w:r>
      <w:r w:rsidRPr="00D13BE5">
        <w:rPr>
          <w:rFonts w:ascii="Tw Cen MT" w:hAnsi="Tw Cen MT"/>
          <w:spacing w:val="-5"/>
        </w:rPr>
        <w:t xml:space="preserve">Awas stroke, Pengertian, Gejala, </w:t>
      </w:r>
      <w:r w:rsidR="00EB3128" w:rsidRPr="00D13BE5">
        <w:rPr>
          <w:rFonts w:ascii="Tw Cen MT" w:hAnsi="Tw Cen MT"/>
          <w:spacing w:val="-5"/>
        </w:rPr>
        <w:t xml:space="preserve">  </w:t>
      </w:r>
      <w:r w:rsidRPr="00D13BE5">
        <w:rPr>
          <w:rFonts w:ascii="Tw Cen MT" w:hAnsi="Tw Cen MT"/>
          <w:spacing w:val="-5"/>
        </w:rPr>
        <w:t xml:space="preserve">Tindakan, perawatan </w:t>
      </w:r>
      <w:r w:rsidRPr="00D13BE5">
        <w:rPr>
          <w:rFonts w:ascii="Tw Cen MT" w:hAnsi="Tw Cen MT"/>
          <w:spacing w:val="-3"/>
        </w:rPr>
        <w:t xml:space="preserve">dan </w:t>
      </w:r>
      <w:r w:rsidRPr="00D13BE5">
        <w:rPr>
          <w:rFonts w:ascii="Tw Cen MT" w:hAnsi="Tw Cen MT"/>
          <w:spacing w:val="-5"/>
        </w:rPr>
        <w:t>Pencegahan.</w:t>
      </w:r>
      <w:proofErr w:type="gramEnd"/>
      <w:r w:rsidRPr="00D13BE5">
        <w:rPr>
          <w:rFonts w:ascii="Tw Cen MT" w:hAnsi="Tw Cen MT"/>
          <w:spacing w:val="-5"/>
        </w:rPr>
        <w:t xml:space="preserve"> Yogyakarta: CV.Andi </w:t>
      </w:r>
      <w:r w:rsidRPr="00D13BE5">
        <w:rPr>
          <w:rFonts w:ascii="Tw Cen MT" w:hAnsi="Tw Cen MT"/>
          <w:spacing w:val="-7"/>
        </w:rPr>
        <w:t xml:space="preserve">Offset; </w:t>
      </w:r>
      <w:r w:rsidRPr="00D13BE5">
        <w:rPr>
          <w:rFonts w:ascii="Tw Cen MT" w:hAnsi="Tw Cen MT"/>
          <w:spacing w:val="-4"/>
        </w:rPr>
        <w:t>2010.</w:t>
      </w:r>
    </w:p>
    <w:p w14:paraId="51649AB3" w14:textId="13BA9E71" w:rsidR="00F245CC" w:rsidRPr="00D13BE5" w:rsidRDefault="00F245CC" w:rsidP="00EB3128">
      <w:pPr>
        <w:pStyle w:val="ListParagraph"/>
        <w:widowControl w:val="0"/>
        <w:autoSpaceDE w:val="0"/>
        <w:autoSpaceDN w:val="0"/>
        <w:spacing w:line="187" w:lineRule="exact"/>
        <w:ind w:left="426" w:hanging="426"/>
        <w:contextualSpacing w:val="0"/>
        <w:jc w:val="both"/>
        <w:rPr>
          <w:rFonts w:ascii="Tw Cen MT" w:hAnsi="Tw Cen MT"/>
        </w:rPr>
      </w:pPr>
      <w:proofErr w:type="gramStart"/>
      <w:r w:rsidRPr="00D13BE5">
        <w:rPr>
          <w:rFonts w:ascii="Tw Cen MT" w:hAnsi="Tw Cen MT"/>
          <w:spacing w:val="-5"/>
        </w:rPr>
        <w:t>{3}</w:t>
      </w:r>
      <w:r w:rsidR="00EB3128" w:rsidRPr="00D13BE5">
        <w:rPr>
          <w:rFonts w:ascii="Tw Cen MT" w:hAnsi="Tw Cen MT"/>
          <w:spacing w:val="-5"/>
        </w:rPr>
        <w:t xml:space="preserve"> </w:t>
      </w:r>
      <w:r w:rsidRPr="00D13BE5">
        <w:rPr>
          <w:rFonts w:ascii="Tw Cen MT" w:hAnsi="Tw Cen MT"/>
          <w:spacing w:val="-5"/>
        </w:rPr>
        <w:t xml:space="preserve">Kementerian Kesehatan </w:t>
      </w:r>
      <w:r w:rsidRPr="00D13BE5">
        <w:rPr>
          <w:rFonts w:ascii="Tw Cen MT" w:hAnsi="Tw Cen MT"/>
          <w:spacing w:val="-4"/>
        </w:rPr>
        <w:t>RI.</w:t>
      </w:r>
      <w:proofErr w:type="gramEnd"/>
      <w:r w:rsidRPr="00D13BE5">
        <w:rPr>
          <w:rFonts w:ascii="Tw Cen MT" w:hAnsi="Tw Cen MT"/>
          <w:spacing w:val="-4"/>
        </w:rPr>
        <w:t xml:space="preserve"> </w:t>
      </w:r>
      <w:proofErr w:type="gramStart"/>
      <w:r w:rsidRPr="00D13BE5">
        <w:rPr>
          <w:rFonts w:ascii="Tw Cen MT" w:hAnsi="Tw Cen MT"/>
          <w:spacing w:val="-4"/>
        </w:rPr>
        <w:t xml:space="preserve">Riset </w:t>
      </w:r>
      <w:r w:rsidRPr="00D13BE5">
        <w:rPr>
          <w:rFonts w:ascii="Tw Cen MT" w:hAnsi="Tw Cen MT"/>
          <w:spacing w:val="-5"/>
        </w:rPr>
        <w:t xml:space="preserve">Kesehatan </w:t>
      </w:r>
      <w:r w:rsidR="00EB3128" w:rsidRPr="00D13BE5">
        <w:rPr>
          <w:rFonts w:ascii="Tw Cen MT" w:hAnsi="Tw Cen MT"/>
          <w:spacing w:val="-5"/>
        </w:rPr>
        <w:t xml:space="preserve">  </w:t>
      </w:r>
      <w:r w:rsidRPr="00D13BE5">
        <w:rPr>
          <w:rFonts w:ascii="Tw Cen MT" w:hAnsi="Tw Cen MT"/>
          <w:spacing w:val="-5"/>
        </w:rPr>
        <w:t>Dasar.</w:t>
      </w:r>
      <w:proofErr w:type="gramEnd"/>
      <w:r w:rsidRPr="00D13BE5">
        <w:rPr>
          <w:rFonts w:ascii="Tw Cen MT" w:hAnsi="Tw Cen MT"/>
          <w:spacing w:val="-5"/>
        </w:rPr>
        <w:t xml:space="preserve"> </w:t>
      </w:r>
      <w:r w:rsidRPr="00D13BE5">
        <w:rPr>
          <w:rFonts w:ascii="Tw Cen MT" w:hAnsi="Tw Cen MT"/>
          <w:spacing w:val="-4"/>
        </w:rPr>
        <w:t xml:space="preserve">Jakarta: </w:t>
      </w:r>
      <w:r w:rsidRPr="00D13BE5">
        <w:rPr>
          <w:rFonts w:ascii="Tw Cen MT" w:hAnsi="Tw Cen MT"/>
          <w:spacing w:val="-5"/>
        </w:rPr>
        <w:t xml:space="preserve">Balitbangkes Kemenkes </w:t>
      </w:r>
      <w:r w:rsidRPr="00D13BE5">
        <w:rPr>
          <w:rFonts w:ascii="Tw Cen MT" w:hAnsi="Tw Cen MT"/>
          <w:spacing w:val="-4"/>
        </w:rPr>
        <w:t>RI;</w:t>
      </w:r>
      <w:r w:rsidRPr="00D13BE5">
        <w:rPr>
          <w:rFonts w:ascii="Tw Cen MT" w:hAnsi="Tw Cen MT"/>
          <w:spacing w:val="-35"/>
        </w:rPr>
        <w:t xml:space="preserve">    </w:t>
      </w:r>
      <w:r w:rsidRPr="00D13BE5">
        <w:rPr>
          <w:rFonts w:ascii="Tw Cen MT" w:hAnsi="Tw Cen MT"/>
          <w:spacing w:val="-5"/>
        </w:rPr>
        <w:t>2018.</w:t>
      </w:r>
    </w:p>
    <w:p w14:paraId="0C2FF025" w14:textId="77777777" w:rsidR="00D13BE5" w:rsidRDefault="00F245CC" w:rsidP="00D13BE5">
      <w:pPr>
        <w:pStyle w:val="ListParagraph"/>
        <w:widowControl w:val="0"/>
        <w:tabs>
          <w:tab w:val="left" w:pos="284"/>
        </w:tabs>
        <w:autoSpaceDE w:val="0"/>
        <w:autoSpaceDN w:val="0"/>
        <w:spacing w:before="0" w:after="0" w:line="240" w:lineRule="auto"/>
        <w:ind w:left="284" w:hanging="284"/>
        <w:contextualSpacing w:val="0"/>
        <w:jc w:val="both"/>
        <w:rPr>
          <w:rFonts w:ascii="Tw Cen MT" w:hAnsi="Tw Cen MT"/>
          <w:spacing w:val="-4"/>
        </w:rPr>
      </w:pPr>
      <w:r w:rsidRPr="00D13BE5">
        <w:rPr>
          <w:rFonts w:ascii="Tw Cen MT" w:hAnsi="Tw Cen MT"/>
          <w:spacing w:val="-5"/>
        </w:rPr>
        <w:t>{4</w:t>
      </w:r>
      <w:proofErr w:type="gramStart"/>
      <w:r w:rsidRPr="00D13BE5">
        <w:rPr>
          <w:rFonts w:ascii="Tw Cen MT" w:hAnsi="Tw Cen MT"/>
          <w:spacing w:val="-5"/>
        </w:rPr>
        <w:t>}</w:t>
      </w:r>
      <w:r w:rsidR="00D13BE5" w:rsidRPr="00D13BE5">
        <w:rPr>
          <w:rFonts w:ascii="Tw Cen MT" w:hAnsi="Tw Cen MT"/>
          <w:spacing w:val="-5"/>
        </w:rPr>
        <w:t xml:space="preserve"> </w:t>
      </w:r>
      <w:r w:rsidR="00D13BE5">
        <w:rPr>
          <w:rFonts w:ascii="Tw Cen MT" w:hAnsi="Tw Cen MT"/>
          <w:spacing w:val="-5"/>
        </w:rPr>
        <w:t xml:space="preserve"> </w:t>
      </w:r>
      <w:r w:rsidRPr="00D13BE5">
        <w:rPr>
          <w:rFonts w:ascii="Tw Cen MT" w:hAnsi="Tw Cen MT"/>
          <w:spacing w:val="-4"/>
        </w:rPr>
        <w:t>Pajri</w:t>
      </w:r>
      <w:proofErr w:type="gramEnd"/>
      <w:r w:rsidRPr="00D13BE5">
        <w:rPr>
          <w:rFonts w:ascii="Tw Cen MT" w:hAnsi="Tw Cen MT"/>
          <w:spacing w:val="-4"/>
        </w:rPr>
        <w:t xml:space="preserve">, </w:t>
      </w:r>
      <w:r w:rsidRPr="00D13BE5">
        <w:rPr>
          <w:rFonts w:ascii="Tw Cen MT" w:hAnsi="Tw Cen MT"/>
          <w:spacing w:val="-5"/>
        </w:rPr>
        <w:t xml:space="preserve">Safri, Dewi. Gambaran </w:t>
      </w:r>
      <w:r w:rsidRPr="00D13BE5">
        <w:rPr>
          <w:rFonts w:ascii="Tw Cen MT" w:hAnsi="Tw Cen MT"/>
          <w:spacing w:val="-4"/>
        </w:rPr>
        <w:t xml:space="preserve">Faktor Penyebab </w:t>
      </w:r>
    </w:p>
    <w:p w14:paraId="6E644C9D" w14:textId="2DE8E740" w:rsidR="00F245CC" w:rsidRPr="00D13BE5" w:rsidRDefault="00D13BE5" w:rsidP="00D13BE5">
      <w:pPr>
        <w:pStyle w:val="ListParagraph"/>
        <w:widowControl w:val="0"/>
        <w:tabs>
          <w:tab w:val="left" w:pos="284"/>
        </w:tabs>
        <w:autoSpaceDE w:val="0"/>
        <w:autoSpaceDN w:val="0"/>
        <w:spacing w:before="0" w:after="0" w:line="240" w:lineRule="auto"/>
        <w:ind w:left="284" w:hanging="284"/>
        <w:contextualSpacing w:val="0"/>
        <w:jc w:val="both"/>
        <w:rPr>
          <w:rFonts w:ascii="Tw Cen MT" w:hAnsi="Tw Cen MT"/>
        </w:rPr>
      </w:pPr>
      <w:r>
        <w:rPr>
          <w:rFonts w:ascii="Tw Cen MT" w:hAnsi="Tw Cen MT"/>
          <w:spacing w:val="-4"/>
        </w:rPr>
        <w:t xml:space="preserve">      </w:t>
      </w:r>
      <w:r w:rsidR="00F245CC" w:rsidRPr="00D13BE5">
        <w:rPr>
          <w:rFonts w:ascii="Tw Cen MT" w:hAnsi="Tw Cen MT"/>
          <w:spacing w:val="-5"/>
        </w:rPr>
        <w:t xml:space="preserve">Terjadinya Stroke. </w:t>
      </w:r>
      <w:proofErr w:type="gramStart"/>
      <w:r w:rsidR="00F245CC" w:rsidRPr="00D13BE5">
        <w:rPr>
          <w:rFonts w:ascii="Tw Cen MT" w:hAnsi="Tw Cen MT"/>
          <w:spacing w:val="-6"/>
        </w:rPr>
        <w:t>JOMPSIK.</w:t>
      </w:r>
      <w:proofErr w:type="gramEnd"/>
      <w:r w:rsidR="00F245CC" w:rsidRPr="00D13BE5">
        <w:rPr>
          <w:rFonts w:ascii="Tw Cen MT" w:hAnsi="Tw Cen MT"/>
          <w:spacing w:val="-25"/>
        </w:rPr>
        <w:t xml:space="preserve"> </w:t>
      </w:r>
      <w:r w:rsidR="00F245CC" w:rsidRPr="00D13BE5">
        <w:rPr>
          <w:rFonts w:ascii="Tw Cen MT" w:hAnsi="Tw Cen MT"/>
          <w:spacing w:val="-5"/>
        </w:rPr>
        <w:t>2018.</w:t>
      </w:r>
    </w:p>
    <w:p w14:paraId="4D834C76" w14:textId="5AFC3E44" w:rsidR="00F245CC" w:rsidRPr="00D13BE5" w:rsidRDefault="00EB3128" w:rsidP="00EB3128">
      <w:pPr>
        <w:pStyle w:val="ListParagraph"/>
        <w:widowControl w:val="0"/>
        <w:autoSpaceDE w:val="0"/>
        <w:autoSpaceDN w:val="0"/>
        <w:spacing w:line="199" w:lineRule="exact"/>
        <w:ind w:left="426" w:hanging="568"/>
        <w:contextualSpacing w:val="0"/>
        <w:jc w:val="both"/>
        <w:rPr>
          <w:rFonts w:ascii="Tw Cen MT" w:hAnsi="Tw Cen MT"/>
        </w:rPr>
      </w:pPr>
      <w:r w:rsidRPr="00D13BE5">
        <w:rPr>
          <w:rFonts w:ascii="Tw Cen MT" w:hAnsi="Tw Cen MT"/>
          <w:spacing w:val="-5"/>
        </w:rPr>
        <w:t xml:space="preserve">  </w:t>
      </w:r>
      <w:r w:rsidR="00F245CC" w:rsidRPr="00D13BE5">
        <w:rPr>
          <w:rFonts w:ascii="Tw Cen MT" w:hAnsi="Tw Cen MT"/>
          <w:spacing w:val="-5"/>
        </w:rPr>
        <w:t>{5</w:t>
      </w:r>
      <w:proofErr w:type="gramStart"/>
      <w:r w:rsidR="00F245CC" w:rsidRPr="00D13BE5">
        <w:rPr>
          <w:rFonts w:ascii="Tw Cen MT" w:hAnsi="Tw Cen MT"/>
          <w:spacing w:val="-5"/>
        </w:rPr>
        <w:t xml:space="preserve">} </w:t>
      </w:r>
      <w:r w:rsidRPr="00D13BE5">
        <w:rPr>
          <w:rFonts w:ascii="Tw Cen MT" w:hAnsi="Tw Cen MT"/>
          <w:spacing w:val="-5"/>
        </w:rPr>
        <w:t xml:space="preserve"> </w:t>
      </w:r>
      <w:r w:rsidR="00F245CC" w:rsidRPr="00D13BE5">
        <w:rPr>
          <w:rFonts w:ascii="Tw Cen MT" w:hAnsi="Tw Cen MT"/>
          <w:spacing w:val="-4"/>
        </w:rPr>
        <w:t>Minarti</w:t>
      </w:r>
      <w:proofErr w:type="gramEnd"/>
      <w:r w:rsidR="00F245CC" w:rsidRPr="00D13BE5">
        <w:rPr>
          <w:rFonts w:ascii="Tw Cen MT" w:hAnsi="Tw Cen MT"/>
          <w:spacing w:val="-4"/>
        </w:rPr>
        <w:t xml:space="preserve"> M. </w:t>
      </w:r>
      <w:r w:rsidR="00F245CC" w:rsidRPr="00D13BE5">
        <w:rPr>
          <w:rFonts w:ascii="Tw Cen MT" w:hAnsi="Tw Cen MT"/>
          <w:spacing w:val="-5"/>
        </w:rPr>
        <w:t xml:space="preserve">Analisis </w:t>
      </w:r>
      <w:r w:rsidR="00F245CC" w:rsidRPr="00D13BE5">
        <w:rPr>
          <w:rFonts w:ascii="Tw Cen MT" w:hAnsi="Tw Cen MT"/>
          <w:spacing w:val="-4"/>
        </w:rPr>
        <w:t xml:space="preserve">Faktor </w:t>
      </w:r>
      <w:r w:rsidR="00F245CC" w:rsidRPr="00D13BE5">
        <w:rPr>
          <w:rFonts w:ascii="Tw Cen MT" w:hAnsi="Tw Cen MT"/>
          <w:spacing w:val="-5"/>
        </w:rPr>
        <w:t xml:space="preserve">Risiko </w:t>
      </w:r>
      <w:r w:rsidR="00F245CC" w:rsidRPr="00D13BE5">
        <w:rPr>
          <w:rFonts w:ascii="Tw Cen MT" w:hAnsi="Tw Cen MT"/>
          <w:spacing w:val="-4"/>
        </w:rPr>
        <w:t xml:space="preserve">pada Pasien </w:t>
      </w:r>
      <w:r w:rsidRPr="00D13BE5">
        <w:rPr>
          <w:rFonts w:ascii="Tw Cen MT" w:hAnsi="Tw Cen MT"/>
          <w:spacing w:val="-4"/>
        </w:rPr>
        <w:t xml:space="preserve"> </w:t>
      </w:r>
      <w:r w:rsidR="00F245CC" w:rsidRPr="00D13BE5">
        <w:rPr>
          <w:rFonts w:ascii="Tw Cen MT" w:hAnsi="Tw Cen MT"/>
          <w:spacing w:val="-6"/>
        </w:rPr>
        <w:t xml:space="preserve">Stroke Rawat </w:t>
      </w:r>
      <w:r w:rsidR="00F245CC" w:rsidRPr="00D13BE5">
        <w:rPr>
          <w:rFonts w:ascii="Tw Cen MT" w:hAnsi="Tw Cen MT"/>
          <w:spacing w:val="-5"/>
        </w:rPr>
        <w:t xml:space="preserve">Inap RSUD </w:t>
      </w:r>
      <w:r w:rsidR="00F245CC" w:rsidRPr="00D13BE5">
        <w:rPr>
          <w:rFonts w:ascii="Tw Cen MT" w:hAnsi="Tw Cen MT"/>
          <w:spacing w:val="-4"/>
        </w:rPr>
        <w:t xml:space="preserve">Banjar </w:t>
      </w:r>
      <w:r w:rsidR="00F245CC" w:rsidRPr="00D13BE5">
        <w:rPr>
          <w:rFonts w:ascii="Tw Cen MT" w:hAnsi="Tw Cen MT"/>
          <w:spacing w:val="-5"/>
        </w:rPr>
        <w:t xml:space="preserve">Baru. </w:t>
      </w:r>
      <w:r w:rsidR="00F245CC" w:rsidRPr="00D13BE5">
        <w:rPr>
          <w:rFonts w:ascii="Tw Cen MT" w:hAnsi="Tw Cen MT"/>
          <w:spacing w:val="-6"/>
        </w:rPr>
        <w:t>UIN</w:t>
      </w:r>
      <w:proofErr w:type="gramStart"/>
      <w:r w:rsidR="00F245CC" w:rsidRPr="00D13BE5">
        <w:rPr>
          <w:rFonts w:ascii="Tw Cen MT" w:hAnsi="Tw Cen MT"/>
          <w:spacing w:val="-6"/>
        </w:rPr>
        <w:t>;</w:t>
      </w:r>
      <w:r w:rsidR="00F245CC" w:rsidRPr="00D13BE5">
        <w:rPr>
          <w:rFonts w:ascii="Tw Cen MT" w:hAnsi="Tw Cen MT"/>
          <w:spacing w:val="-22"/>
        </w:rPr>
        <w:t xml:space="preserve">  </w:t>
      </w:r>
      <w:r w:rsidR="00F245CC" w:rsidRPr="00D13BE5">
        <w:rPr>
          <w:rFonts w:ascii="Tw Cen MT" w:hAnsi="Tw Cen MT"/>
          <w:spacing w:val="-5"/>
        </w:rPr>
        <w:t>2015</w:t>
      </w:r>
      <w:proofErr w:type="gramEnd"/>
      <w:r w:rsidR="00F245CC" w:rsidRPr="00D13BE5">
        <w:rPr>
          <w:rFonts w:ascii="Tw Cen MT" w:hAnsi="Tw Cen MT"/>
          <w:spacing w:val="-5"/>
        </w:rPr>
        <w:t>.</w:t>
      </w:r>
    </w:p>
    <w:p w14:paraId="401A70A9" w14:textId="60490F4C" w:rsidR="00D13BE5" w:rsidRDefault="00EB3128" w:rsidP="00D13BE5">
      <w:pPr>
        <w:pStyle w:val="ListParagraph"/>
        <w:widowControl w:val="0"/>
        <w:autoSpaceDE w:val="0"/>
        <w:autoSpaceDN w:val="0"/>
        <w:spacing w:before="0" w:after="0" w:line="240" w:lineRule="auto"/>
        <w:ind w:left="283" w:right="23" w:hanging="425"/>
        <w:contextualSpacing w:val="0"/>
        <w:jc w:val="both"/>
        <w:rPr>
          <w:rFonts w:ascii="Tw Cen MT" w:hAnsi="Tw Cen MT"/>
          <w:spacing w:val="-5"/>
        </w:rPr>
      </w:pPr>
      <w:r w:rsidRPr="00D13BE5">
        <w:rPr>
          <w:rFonts w:ascii="Tw Cen MT" w:hAnsi="Tw Cen MT"/>
          <w:spacing w:val="-5"/>
        </w:rPr>
        <w:t xml:space="preserve">  </w:t>
      </w:r>
      <w:r w:rsidR="00F245CC" w:rsidRPr="00D13BE5">
        <w:rPr>
          <w:rFonts w:ascii="Tw Cen MT" w:hAnsi="Tw Cen MT"/>
          <w:spacing w:val="-5"/>
        </w:rPr>
        <w:t xml:space="preserve">{6} </w:t>
      </w:r>
      <w:r w:rsidR="00D13BE5">
        <w:rPr>
          <w:rFonts w:ascii="Tw Cen MT" w:hAnsi="Tw Cen MT"/>
          <w:spacing w:val="-5"/>
        </w:rPr>
        <w:t xml:space="preserve">  </w:t>
      </w:r>
      <w:r w:rsidR="00F245CC" w:rsidRPr="00D13BE5">
        <w:rPr>
          <w:rFonts w:ascii="Tw Cen MT" w:hAnsi="Tw Cen MT"/>
          <w:spacing w:val="-5"/>
        </w:rPr>
        <w:t xml:space="preserve">Kristiyawati </w:t>
      </w:r>
      <w:r w:rsidR="00F245CC" w:rsidRPr="00D13BE5">
        <w:rPr>
          <w:rFonts w:ascii="Tw Cen MT" w:hAnsi="Tw Cen MT"/>
          <w:spacing w:val="-4"/>
        </w:rPr>
        <w:t xml:space="preserve">S. </w:t>
      </w:r>
      <w:r w:rsidR="00F245CC" w:rsidRPr="00D13BE5">
        <w:rPr>
          <w:rFonts w:ascii="Tw Cen MT" w:hAnsi="Tw Cen MT"/>
          <w:spacing w:val="-5"/>
        </w:rPr>
        <w:t>Analisis Faktor Risiko yan</w:t>
      </w:r>
      <w:r w:rsidR="00D13BE5">
        <w:rPr>
          <w:rFonts w:ascii="Tw Cen MT" w:hAnsi="Tw Cen MT"/>
          <w:spacing w:val="-5"/>
        </w:rPr>
        <w:t>g</w:t>
      </w:r>
      <w:r w:rsidR="00F245CC" w:rsidRPr="00D13BE5">
        <w:rPr>
          <w:rFonts w:ascii="Tw Cen MT" w:hAnsi="Tw Cen MT"/>
          <w:spacing w:val="-5"/>
        </w:rPr>
        <w:t xml:space="preserve"> </w:t>
      </w:r>
      <w:r w:rsidR="00D13BE5" w:rsidRPr="00D13BE5">
        <w:rPr>
          <w:rFonts w:ascii="Tw Cen MT" w:hAnsi="Tw Cen MT"/>
          <w:spacing w:val="-5"/>
        </w:rPr>
        <w:t xml:space="preserve"> </w:t>
      </w:r>
    </w:p>
    <w:p w14:paraId="767C7A4A" w14:textId="6DDCB850" w:rsidR="00D13BE5" w:rsidRDefault="00D13BE5" w:rsidP="00D13BE5">
      <w:pPr>
        <w:pStyle w:val="ListParagraph"/>
        <w:widowControl w:val="0"/>
        <w:autoSpaceDE w:val="0"/>
        <w:autoSpaceDN w:val="0"/>
        <w:spacing w:before="0" w:after="0" w:line="240" w:lineRule="auto"/>
        <w:ind w:left="283" w:right="23" w:hanging="425"/>
        <w:contextualSpacing w:val="0"/>
        <w:jc w:val="both"/>
        <w:rPr>
          <w:rFonts w:ascii="Tw Cen MT" w:hAnsi="Tw Cen MT"/>
          <w:spacing w:val="-5"/>
        </w:rPr>
      </w:pPr>
      <w:r>
        <w:rPr>
          <w:rFonts w:ascii="Tw Cen MT" w:hAnsi="Tw Cen MT"/>
          <w:spacing w:val="-5"/>
        </w:rPr>
        <w:t xml:space="preserve">         </w:t>
      </w:r>
      <w:proofErr w:type="gramStart"/>
      <w:r w:rsidR="00F245CC" w:rsidRPr="00D13BE5">
        <w:rPr>
          <w:rFonts w:ascii="Tw Cen MT" w:hAnsi="Tw Cen MT"/>
          <w:spacing w:val="-5"/>
        </w:rPr>
        <w:t>berhubungan</w:t>
      </w:r>
      <w:proofErr w:type="gramEnd"/>
      <w:r w:rsidR="00F245CC" w:rsidRPr="00D13BE5">
        <w:rPr>
          <w:rFonts w:ascii="Tw Cen MT" w:hAnsi="Tw Cen MT"/>
          <w:spacing w:val="-5"/>
        </w:rPr>
        <w:t xml:space="preserve"> </w:t>
      </w:r>
      <w:r w:rsidR="00F245CC" w:rsidRPr="00D13BE5">
        <w:rPr>
          <w:rFonts w:ascii="Tw Cen MT" w:hAnsi="Tw Cen MT"/>
          <w:spacing w:val="-6"/>
        </w:rPr>
        <w:t xml:space="preserve">dengan </w:t>
      </w:r>
      <w:r w:rsidR="00F245CC" w:rsidRPr="00D13BE5">
        <w:rPr>
          <w:rFonts w:ascii="Tw Cen MT" w:hAnsi="Tw Cen MT"/>
          <w:spacing w:val="-5"/>
        </w:rPr>
        <w:t xml:space="preserve">Kejadian Stroke </w:t>
      </w:r>
      <w:r w:rsidR="00F245CC" w:rsidRPr="00D13BE5">
        <w:rPr>
          <w:rFonts w:ascii="Tw Cen MT" w:hAnsi="Tw Cen MT"/>
          <w:spacing w:val="-3"/>
        </w:rPr>
        <w:t xml:space="preserve">di </w:t>
      </w:r>
      <w:r w:rsidR="00F245CC" w:rsidRPr="00D13BE5">
        <w:rPr>
          <w:rFonts w:ascii="Tw Cen MT" w:hAnsi="Tw Cen MT"/>
          <w:spacing w:val="-5"/>
        </w:rPr>
        <w:t>Rumah</w:t>
      </w:r>
    </w:p>
    <w:p w14:paraId="70573355" w14:textId="48E9E2FF" w:rsidR="00541DAC" w:rsidRDefault="00541DAC" w:rsidP="00D13BE5">
      <w:pPr>
        <w:pStyle w:val="ListParagraph"/>
        <w:widowControl w:val="0"/>
        <w:autoSpaceDE w:val="0"/>
        <w:autoSpaceDN w:val="0"/>
        <w:spacing w:before="0" w:after="0" w:line="240" w:lineRule="auto"/>
        <w:ind w:left="283" w:right="23" w:hanging="425"/>
        <w:contextualSpacing w:val="0"/>
        <w:jc w:val="both"/>
        <w:rPr>
          <w:rFonts w:ascii="Tw Cen MT" w:hAnsi="Tw Cen MT"/>
        </w:rPr>
      </w:pPr>
      <w:r>
        <w:rPr>
          <w:rFonts w:ascii="Tw Cen MT" w:hAnsi="Tw Cen MT"/>
          <w:spacing w:val="-5"/>
        </w:rPr>
        <w:t xml:space="preserve">         </w:t>
      </w:r>
      <w:proofErr w:type="gramStart"/>
      <w:r w:rsidRPr="00541DAC">
        <w:rPr>
          <w:rFonts w:ascii="Tw Cen MT" w:hAnsi="Tw Cen MT"/>
        </w:rPr>
        <w:t>Sakit Panti Wilasa Citarum Semarang.</w:t>
      </w:r>
      <w:proofErr w:type="gramEnd"/>
      <w:r w:rsidRPr="00541DAC">
        <w:rPr>
          <w:rFonts w:ascii="Tw Cen MT" w:hAnsi="Tw Cen MT"/>
        </w:rPr>
        <w:t xml:space="preserve"> Jurnal </w:t>
      </w:r>
    </w:p>
    <w:p w14:paraId="29C3463B" w14:textId="63687FAF" w:rsidR="00541DAC" w:rsidRPr="00541DAC" w:rsidRDefault="00541DAC" w:rsidP="00D13BE5">
      <w:pPr>
        <w:pStyle w:val="ListParagraph"/>
        <w:widowControl w:val="0"/>
        <w:autoSpaceDE w:val="0"/>
        <w:autoSpaceDN w:val="0"/>
        <w:spacing w:before="0" w:after="0" w:line="240" w:lineRule="auto"/>
        <w:ind w:left="283" w:right="23" w:hanging="425"/>
        <w:contextualSpacing w:val="0"/>
        <w:jc w:val="both"/>
        <w:rPr>
          <w:rFonts w:ascii="Tw Cen MT" w:hAnsi="Tw Cen MT"/>
          <w:spacing w:val="-5"/>
        </w:rPr>
      </w:pPr>
      <w:r>
        <w:rPr>
          <w:rFonts w:ascii="Tw Cen MT" w:hAnsi="Tw Cen MT"/>
        </w:rPr>
        <w:t xml:space="preserve">        </w:t>
      </w:r>
      <w:r w:rsidRPr="00541DAC">
        <w:rPr>
          <w:rFonts w:ascii="Tw Cen MT" w:hAnsi="Tw Cen MT"/>
        </w:rPr>
        <w:t xml:space="preserve">Ilmu </w:t>
      </w:r>
      <w:proofErr w:type="gramStart"/>
      <w:r w:rsidRPr="00541DAC">
        <w:rPr>
          <w:rFonts w:ascii="Tw Cen MT" w:hAnsi="Tw Cen MT"/>
        </w:rPr>
        <w:t>Keperawatan  dan</w:t>
      </w:r>
      <w:proofErr w:type="gramEnd"/>
      <w:r w:rsidRPr="00541DAC">
        <w:rPr>
          <w:rFonts w:ascii="Tw Cen MT" w:hAnsi="Tw Cen MT"/>
        </w:rPr>
        <w:t xml:space="preserve"> Kebidanan.</w:t>
      </w:r>
      <w:r>
        <w:rPr>
          <w:rFonts w:ascii="Tw Cen MT" w:hAnsi="Tw Cen MT"/>
        </w:rPr>
        <w:t xml:space="preserve"> 2009;1  </w:t>
      </w:r>
      <w:bookmarkStart w:id="0" w:name="_GoBack"/>
      <w:bookmarkEnd w:id="0"/>
      <w:r>
        <w:rPr>
          <w:rFonts w:ascii="Tw Cen MT" w:hAnsi="Tw Cen MT"/>
        </w:rPr>
        <w:t xml:space="preserve">       </w:t>
      </w:r>
      <w:r w:rsidR="002C511F">
        <w:rPr>
          <w:rFonts w:ascii="Tw Cen MT" w:hAnsi="Tw Cen MT"/>
        </w:rPr>
        <w:t xml:space="preserve"> </w:t>
      </w:r>
      <w:r>
        <w:rPr>
          <w:rFonts w:ascii="Tw Cen MT" w:hAnsi="Tw Cen MT"/>
        </w:rPr>
        <w:t>(1)</w:t>
      </w:r>
      <w:r w:rsidRPr="00541DAC">
        <w:rPr>
          <w:rFonts w:ascii="Tw Cen MT" w:hAnsi="Tw Cen MT"/>
        </w:rPr>
        <w:t xml:space="preserve"> </w:t>
      </w:r>
      <w:r>
        <w:rPr>
          <w:rFonts w:ascii="Tw Cen MT" w:hAnsi="Tw Cen MT"/>
        </w:rPr>
        <w:t xml:space="preserve">        </w:t>
      </w:r>
    </w:p>
    <w:p w14:paraId="16645927" w14:textId="01A55C1B" w:rsidR="00D13BE5" w:rsidRPr="00D13BE5" w:rsidRDefault="00D13BE5" w:rsidP="00D13BE5">
      <w:pPr>
        <w:pStyle w:val="ListParagraph"/>
        <w:widowControl w:val="0"/>
        <w:autoSpaceDE w:val="0"/>
        <w:autoSpaceDN w:val="0"/>
        <w:spacing w:line="189" w:lineRule="exact"/>
        <w:ind w:left="426" w:hanging="567"/>
        <w:contextualSpacing w:val="0"/>
        <w:jc w:val="both"/>
        <w:rPr>
          <w:rFonts w:ascii="Tw Cen MT" w:hAnsi="Tw Cen MT"/>
        </w:rPr>
      </w:pPr>
      <w:r w:rsidRPr="00D13BE5">
        <w:rPr>
          <w:rFonts w:ascii="Tw Cen MT" w:hAnsi="Tw Cen MT"/>
          <w:spacing w:val="-5"/>
        </w:rPr>
        <w:t xml:space="preserve">  </w:t>
      </w:r>
      <w:proofErr w:type="gramStart"/>
      <w:r w:rsidRPr="00D13BE5">
        <w:rPr>
          <w:rFonts w:ascii="Tw Cen MT" w:hAnsi="Tw Cen MT"/>
          <w:spacing w:val="-5"/>
        </w:rPr>
        <w:t>{7} RSUD Indrasari Rengat.</w:t>
      </w:r>
      <w:proofErr w:type="gramEnd"/>
      <w:r w:rsidRPr="00D13BE5">
        <w:rPr>
          <w:rFonts w:ascii="Tw Cen MT" w:hAnsi="Tw Cen MT"/>
          <w:spacing w:val="-5"/>
        </w:rPr>
        <w:t xml:space="preserve"> </w:t>
      </w:r>
      <w:proofErr w:type="gramStart"/>
      <w:r w:rsidRPr="00D13BE5">
        <w:rPr>
          <w:rFonts w:ascii="Tw Cen MT" w:hAnsi="Tw Cen MT"/>
          <w:spacing w:val="-5"/>
        </w:rPr>
        <w:t>Rekam Medis RSUD Indrasari Rengat.</w:t>
      </w:r>
      <w:proofErr w:type="gramEnd"/>
      <w:r w:rsidRPr="00D13BE5">
        <w:rPr>
          <w:rFonts w:ascii="Tw Cen MT" w:hAnsi="Tw Cen MT"/>
          <w:spacing w:val="-5"/>
        </w:rPr>
        <w:t xml:space="preserve"> Indrasari Rengat: RSUD      Indrasari Rengat;</w:t>
      </w:r>
      <w:r w:rsidRPr="00D13BE5">
        <w:rPr>
          <w:rFonts w:ascii="Tw Cen MT" w:hAnsi="Tw Cen MT"/>
          <w:spacing w:val="-30"/>
        </w:rPr>
        <w:t xml:space="preserve"> </w:t>
      </w:r>
      <w:r w:rsidRPr="00D13BE5">
        <w:rPr>
          <w:rFonts w:ascii="Tw Cen MT" w:hAnsi="Tw Cen MT"/>
          <w:spacing w:val="-5"/>
        </w:rPr>
        <w:t>2018.</w:t>
      </w:r>
    </w:p>
    <w:p w14:paraId="3746D6B9" w14:textId="77777777" w:rsidR="00D13BE5" w:rsidRPr="00D13BE5" w:rsidRDefault="00D13BE5" w:rsidP="00D13BE5">
      <w:pPr>
        <w:pStyle w:val="ListParagraph"/>
        <w:widowControl w:val="0"/>
        <w:tabs>
          <w:tab w:val="left" w:pos="426"/>
        </w:tabs>
        <w:autoSpaceDE w:val="0"/>
        <w:autoSpaceDN w:val="0"/>
        <w:spacing w:before="6" w:after="0" w:line="240" w:lineRule="auto"/>
        <w:ind w:left="284" w:right="132" w:hanging="284"/>
        <w:contextualSpacing w:val="0"/>
        <w:jc w:val="both"/>
        <w:rPr>
          <w:rFonts w:ascii="Tw Cen MT" w:hAnsi="Tw Cen MT"/>
          <w:spacing w:val="-5"/>
        </w:rPr>
      </w:pPr>
      <w:r w:rsidRPr="00D13BE5">
        <w:rPr>
          <w:rFonts w:ascii="Tw Cen MT" w:hAnsi="Tw Cen MT"/>
          <w:spacing w:val="-5"/>
        </w:rPr>
        <w:t>{8</w:t>
      </w:r>
      <w:proofErr w:type="gramStart"/>
      <w:r w:rsidRPr="00D13BE5">
        <w:rPr>
          <w:rFonts w:ascii="Tw Cen MT" w:hAnsi="Tw Cen MT"/>
          <w:spacing w:val="-5"/>
        </w:rPr>
        <w:t>}  Nursalam</w:t>
      </w:r>
      <w:proofErr w:type="gramEnd"/>
      <w:r w:rsidRPr="00D13BE5">
        <w:rPr>
          <w:rFonts w:ascii="Tw Cen MT" w:hAnsi="Tw Cen MT"/>
          <w:spacing w:val="-5"/>
        </w:rPr>
        <w:t xml:space="preserve">. Konsep dan Penerapan Metodologi  </w:t>
      </w:r>
    </w:p>
    <w:p w14:paraId="41F57921" w14:textId="77777777" w:rsidR="00D13BE5" w:rsidRPr="00D13BE5" w:rsidRDefault="00D13BE5" w:rsidP="00D13BE5">
      <w:pPr>
        <w:pStyle w:val="ListParagraph"/>
        <w:widowControl w:val="0"/>
        <w:tabs>
          <w:tab w:val="left" w:pos="426"/>
        </w:tabs>
        <w:autoSpaceDE w:val="0"/>
        <w:autoSpaceDN w:val="0"/>
        <w:spacing w:before="6" w:after="0" w:line="240" w:lineRule="auto"/>
        <w:ind w:left="284" w:right="132" w:hanging="284"/>
        <w:contextualSpacing w:val="0"/>
        <w:jc w:val="both"/>
        <w:rPr>
          <w:rFonts w:ascii="Tw Cen MT" w:hAnsi="Tw Cen MT"/>
          <w:spacing w:val="-4"/>
        </w:rPr>
      </w:pPr>
      <w:r w:rsidRPr="00D13BE5">
        <w:rPr>
          <w:rFonts w:ascii="Tw Cen MT" w:hAnsi="Tw Cen MT"/>
          <w:spacing w:val="-5"/>
        </w:rPr>
        <w:t xml:space="preserve">       Penelitian </w:t>
      </w:r>
      <w:r w:rsidRPr="00D13BE5">
        <w:rPr>
          <w:rFonts w:ascii="Tw Cen MT" w:hAnsi="Tw Cen MT"/>
          <w:spacing w:val="-4"/>
        </w:rPr>
        <w:t xml:space="preserve">Ilmu </w:t>
      </w:r>
      <w:r w:rsidRPr="00D13BE5">
        <w:rPr>
          <w:rFonts w:ascii="Tw Cen MT" w:hAnsi="Tw Cen MT"/>
          <w:spacing w:val="-5"/>
        </w:rPr>
        <w:t xml:space="preserve">Keperawatan: </w:t>
      </w:r>
      <w:r w:rsidRPr="00D13BE5">
        <w:rPr>
          <w:rFonts w:ascii="Tw Cen MT" w:hAnsi="Tw Cen MT"/>
          <w:spacing w:val="-4"/>
        </w:rPr>
        <w:t>Pedoman</w:t>
      </w:r>
    </w:p>
    <w:p w14:paraId="5F4B36CF" w14:textId="7FA7A687" w:rsidR="00D13BE5" w:rsidRPr="00D13BE5" w:rsidRDefault="00D13BE5" w:rsidP="00D13BE5">
      <w:pPr>
        <w:pStyle w:val="ListParagraph"/>
        <w:widowControl w:val="0"/>
        <w:tabs>
          <w:tab w:val="left" w:pos="426"/>
        </w:tabs>
        <w:autoSpaceDE w:val="0"/>
        <w:autoSpaceDN w:val="0"/>
        <w:spacing w:before="6" w:after="0" w:line="240" w:lineRule="auto"/>
        <w:ind w:left="284" w:right="132" w:hanging="284"/>
        <w:contextualSpacing w:val="0"/>
        <w:jc w:val="both"/>
        <w:rPr>
          <w:rFonts w:ascii="Tw Cen MT" w:hAnsi="Tw Cen MT"/>
          <w:spacing w:val="-5"/>
        </w:rPr>
      </w:pPr>
      <w:r w:rsidRPr="00D13BE5">
        <w:rPr>
          <w:rFonts w:ascii="Tw Cen MT" w:hAnsi="Tw Cen MT"/>
          <w:spacing w:val="-4"/>
        </w:rPr>
        <w:t xml:space="preserve">      </w:t>
      </w:r>
      <w:r w:rsidRPr="00D13BE5">
        <w:rPr>
          <w:rFonts w:ascii="Tw Cen MT" w:hAnsi="Tw Cen MT"/>
          <w:spacing w:val="-5"/>
        </w:rPr>
        <w:t xml:space="preserve">Skripsi, Tesis, </w:t>
      </w:r>
      <w:r w:rsidRPr="00D13BE5">
        <w:rPr>
          <w:rFonts w:ascii="Tw Cen MT" w:hAnsi="Tw Cen MT"/>
          <w:spacing w:val="-3"/>
        </w:rPr>
        <w:t xml:space="preserve">dan </w:t>
      </w:r>
      <w:r w:rsidRPr="00D13BE5">
        <w:rPr>
          <w:rFonts w:ascii="Tw Cen MT" w:hAnsi="Tw Cen MT"/>
          <w:spacing w:val="-5"/>
        </w:rPr>
        <w:t xml:space="preserve">Instrumen Penelitian </w:t>
      </w:r>
    </w:p>
    <w:p w14:paraId="463346E2" w14:textId="705B7515" w:rsidR="00D13BE5" w:rsidRPr="00D13BE5" w:rsidRDefault="00D13BE5" w:rsidP="00D13BE5">
      <w:pPr>
        <w:pStyle w:val="ListParagraph"/>
        <w:widowControl w:val="0"/>
        <w:tabs>
          <w:tab w:val="left" w:pos="426"/>
        </w:tabs>
        <w:autoSpaceDE w:val="0"/>
        <w:autoSpaceDN w:val="0"/>
        <w:spacing w:before="6" w:after="0" w:line="240" w:lineRule="auto"/>
        <w:ind w:left="284" w:right="132" w:hanging="284"/>
        <w:contextualSpacing w:val="0"/>
        <w:jc w:val="both"/>
        <w:rPr>
          <w:rFonts w:ascii="Tw Cen MT" w:hAnsi="Tw Cen MT"/>
          <w:spacing w:val="-5"/>
        </w:rPr>
      </w:pPr>
      <w:r w:rsidRPr="00D13BE5">
        <w:rPr>
          <w:rFonts w:ascii="Tw Cen MT" w:hAnsi="Tw Cen MT"/>
          <w:spacing w:val="-5"/>
        </w:rPr>
        <w:t xml:space="preserve">       </w:t>
      </w:r>
      <w:proofErr w:type="gramStart"/>
      <w:r w:rsidRPr="00D13BE5">
        <w:rPr>
          <w:rFonts w:ascii="Tw Cen MT" w:hAnsi="Tw Cen MT"/>
          <w:spacing w:val="-5"/>
        </w:rPr>
        <w:t>Keperawatan.</w:t>
      </w:r>
      <w:proofErr w:type="gramEnd"/>
      <w:r w:rsidRPr="00D13BE5">
        <w:rPr>
          <w:rFonts w:ascii="Tw Cen MT" w:hAnsi="Tw Cen MT"/>
          <w:spacing w:val="-5"/>
        </w:rPr>
        <w:t xml:space="preserve"> Jakarta: Salemba Medika;</w:t>
      </w:r>
      <w:r w:rsidRPr="00D13BE5">
        <w:rPr>
          <w:rFonts w:ascii="Tw Cen MT" w:hAnsi="Tw Cen MT"/>
          <w:spacing w:val="-16"/>
        </w:rPr>
        <w:t xml:space="preserve"> </w:t>
      </w:r>
      <w:r w:rsidRPr="00D13BE5">
        <w:rPr>
          <w:rFonts w:ascii="Tw Cen MT" w:hAnsi="Tw Cen MT"/>
          <w:spacing w:val="-5"/>
        </w:rPr>
        <w:t>2009.</w:t>
      </w:r>
    </w:p>
    <w:p w14:paraId="38333860" w14:textId="77777777" w:rsidR="00D13BE5" w:rsidRPr="00981C19" w:rsidRDefault="00D13BE5" w:rsidP="00D13BE5">
      <w:pPr>
        <w:pStyle w:val="ListParagraph"/>
        <w:widowControl w:val="0"/>
        <w:tabs>
          <w:tab w:val="left" w:pos="567"/>
          <w:tab w:val="left" w:pos="568"/>
        </w:tabs>
        <w:autoSpaceDE w:val="0"/>
        <w:autoSpaceDN w:val="0"/>
        <w:spacing w:before="6" w:after="0" w:line="240" w:lineRule="auto"/>
        <w:ind w:left="567" w:right="132"/>
        <w:contextualSpacing w:val="0"/>
        <w:rPr>
          <w:rFonts w:ascii="Tw Cen MT" w:hAnsi="Tw Cen MT"/>
        </w:rPr>
      </w:pPr>
    </w:p>
    <w:p w14:paraId="34790533" w14:textId="0FA8ED9A" w:rsidR="00D13BE5" w:rsidRDefault="00D13BE5" w:rsidP="00C217E4">
      <w:pPr>
        <w:pStyle w:val="ListParagraph"/>
        <w:widowControl w:val="0"/>
        <w:autoSpaceDE w:val="0"/>
        <w:autoSpaceDN w:val="0"/>
        <w:spacing w:before="2" w:after="0" w:line="240" w:lineRule="auto"/>
        <w:ind w:left="426" w:right="24" w:hanging="284"/>
        <w:contextualSpacing w:val="0"/>
        <w:jc w:val="both"/>
        <w:rPr>
          <w:rFonts w:ascii="Tw Cen MT" w:hAnsi="Tw Cen MT"/>
          <w:spacing w:val="-5"/>
        </w:rPr>
      </w:pPr>
      <w:proofErr w:type="gramStart"/>
      <w:r>
        <w:rPr>
          <w:rFonts w:ascii="Tw Cen MT" w:hAnsi="Tw Cen MT"/>
          <w:spacing w:val="-5"/>
        </w:rPr>
        <w:t xml:space="preserve">{9} </w:t>
      </w:r>
      <w:r w:rsidRPr="00981C19">
        <w:rPr>
          <w:rFonts w:ascii="Tw Cen MT" w:hAnsi="Tw Cen MT"/>
          <w:spacing w:val="-5"/>
        </w:rPr>
        <w:t xml:space="preserve">Wayunah, Saefulloh </w:t>
      </w:r>
      <w:r w:rsidRPr="00981C19">
        <w:rPr>
          <w:rFonts w:ascii="Tw Cen MT" w:hAnsi="Tw Cen MT"/>
          <w:spacing w:val="-4"/>
        </w:rPr>
        <w:t xml:space="preserve">M. </w:t>
      </w:r>
      <w:r w:rsidRPr="00981C19">
        <w:rPr>
          <w:rFonts w:ascii="Tw Cen MT" w:hAnsi="Tw Cen MT"/>
          <w:spacing w:val="-5"/>
        </w:rPr>
        <w:t xml:space="preserve">Analisis Faktor yang </w:t>
      </w:r>
      <w:r w:rsidR="00C217E4">
        <w:rPr>
          <w:rFonts w:ascii="Tw Cen MT" w:hAnsi="Tw Cen MT"/>
          <w:spacing w:val="-5"/>
        </w:rPr>
        <w:t xml:space="preserve">   </w:t>
      </w:r>
      <w:r w:rsidRPr="00981C19">
        <w:rPr>
          <w:rFonts w:ascii="Tw Cen MT" w:hAnsi="Tw Cen MT"/>
          <w:spacing w:val="-5"/>
        </w:rPr>
        <w:t xml:space="preserve">Berhubungan dengan Kejadian Stroke </w:t>
      </w:r>
      <w:r w:rsidRPr="00981C19">
        <w:rPr>
          <w:rFonts w:ascii="Tw Cen MT" w:hAnsi="Tw Cen MT"/>
          <w:spacing w:val="-3"/>
        </w:rPr>
        <w:t xml:space="preserve">di </w:t>
      </w:r>
      <w:r w:rsidRPr="00981C19">
        <w:rPr>
          <w:rFonts w:ascii="Tw Cen MT" w:hAnsi="Tw Cen MT"/>
          <w:spacing w:val="-5"/>
        </w:rPr>
        <w:t>RSUD Indramayu.</w:t>
      </w:r>
      <w:proofErr w:type="gramEnd"/>
      <w:r w:rsidRPr="00981C19">
        <w:rPr>
          <w:rFonts w:ascii="Tw Cen MT" w:hAnsi="Tw Cen MT"/>
          <w:spacing w:val="-5"/>
        </w:rPr>
        <w:t xml:space="preserve"> </w:t>
      </w:r>
      <w:proofErr w:type="gramStart"/>
      <w:r w:rsidRPr="00981C19">
        <w:rPr>
          <w:rFonts w:ascii="Tw Cen MT" w:hAnsi="Tw Cen MT"/>
        </w:rPr>
        <w:t xml:space="preserve">J </w:t>
      </w:r>
      <w:r w:rsidRPr="00981C19">
        <w:rPr>
          <w:rFonts w:ascii="Tw Cen MT" w:hAnsi="Tw Cen MT"/>
          <w:spacing w:val="-5"/>
        </w:rPr>
        <w:t>Pendidik Keperawatan Indones.</w:t>
      </w:r>
      <w:proofErr w:type="gramEnd"/>
      <w:r w:rsidRPr="00981C19">
        <w:rPr>
          <w:rFonts w:ascii="Tw Cen MT" w:hAnsi="Tw Cen MT"/>
          <w:spacing w:val="-17"/>
        </w:rPr>
        <w:t xml:space="preserve"> </w:t>
      </w:r>
      <w:r w:rsidRPr="00981C19">
        <w:rPr>
          <w:rFonts w:ascii="Tw Cen MT" w:hAnsi="Tw Cen MT"/>
          <w:spacing w:val="-5"/>
        </w:rPr>
        <w:t>2016</w:t>
      </w:r>
      <w:proofErr w:type="gramStart"/>
      <w:r w:rsidRPr="00981C19">
        <w:rPr>
          <w:rFonts w:ascii="Tw Cen MT" w:hAnsi="Tw Cen MT"/>
          <w:spacing w:val="-5"/>
        </w:rPr>
        <w:t>;2</w:t>
      </w:r>
      <w:proofErr w:type="gramEnd"/>
      <w:r w:rsidRPr="00981C19">
        <w:rPr>
          <w:rFonts w:ascii="Tw Cen MT" w:hAnsi="Tw Cen MT"/>
          <w:spacing w:val="-5"/>
        </w:rPr>
        <w:t>(2).</w:t>
      </w:r>
    </w:p>
    <w:p w14:paraId="5AA88FFE" w14:textId="5EAFD6C1" w:rsidR="00C217E4" w:rsidRDefault="00C217E4" w:rsidP="00C217E4">
      <w:pPr>
        <w:pStyle w:val="ListParagraph"/>
        <w:widowControl w:val="0"/>
        <w:autoSpaceDE w:val="0"/>
        <w:autoSpaceDN w:val="0"/>
        <w:spacing w:line="192" w:lineRule="exact"/>
        <w:ind w:left="426" w:hanging="426"/>
        <w:contextualSpacing w:val="0"/>
        <w:jc w:val="both"/>
        <w:rPr>
          <w:rFonts w:ascii="Tw Cen MT" w:hAnsi="Tw Cen MT"/>
          <w:spacing w:val="-5"/>
        </w:rPr>
      </w:pPr>
      <w:proofErr w:type="gramStart"/>
      <w:r>
        <w:rPr>
          <w:rFonts w:ascii="Tw Cen MT" w:hAnsi="Tw Cen MT"/>
          <w:spacing w:val="-5"/>
        </w:rPr>
        <w:t xml:space="preserve">{10} </w:t>
      </w:r>
      <w:r w:rsidRPr="00981C19">
        <w:rPr>
          <w:rFonts w:ascii="Tw Cen MT" w:hAnsi="Tw Cen MT"/>
          <w:spacing w:val="-4"/>
        </w:rPr>
        <w:t xml:space="preserve">Ghani L, </w:t>
      </w:r>
      <w:r w:rsidRPr="00981C19">
        <w:rPr>
          <w:rFonts w:ascii="Tw Cen MT" w:hAnsi="Tw Cen MT"/>
          <w:spacing w:val="-5"/>
        </w:rPr>
        <w:t xml:space="preserve">Mihardja </w:t>
      </w:r>
      <w:r w:rsidRPr="00981C19">
        <w:rPr>
          <w:rFonts w:ascii="Tw Cen MT" w:hAnsi="Tw Cen MT"/>
        </w:rPr>
        <w:t xml:space="preserve">L, </w:t>
      </w:r>
      <w:r w:rsidRPr="00981C19">
        <w:rPr>
          <w:rFonts w:ascii="Tw Cen MT" w:hAnsi="Tw Cen MT"/>
          <w:spacing w:val="-4"/>
        </w:rPr>
        <w:t>Delima.</w:t>
      </w:r>
      <w:proofErr w:type="gramEnd"/>
      <w:r w:rsidRPr="00981C19">
        <w:rPr>
          <w:rFonts w:ascii="Tw Cen MT" w:hAnsi="Tw Cen MT"/>
          <w:spacing w:val="-4"/>
        </w:rPr>
        <w:t xml:space="preserve"> Faktor </w:t>
      </w:r>
      <w:r w:rsidRPr="00981C19">
        <w:rPr>
          <w:rFonts w:ascii="Tw Cen MT" w:hAnsi="Tw Cen MT"/>
          <w:spacing w:val="-5"/>
        </w:rPr>
        <w:t>Dominan Stroke di Indonesia. Bul Penelit Kesehat.</w:t>
      </w:r>
      <w:r w:rsidRPr="00981C19">
        <w:rPr>
          <w:rFonts w:ascii="Tw Cen MT" w:hAnsi="Tw Cen MT"/>
          <w:spacing w:val="-18"/>
        </w:rPr>
        <w:t xml:space="preserve"> </w:t>
      </w:r>
      <w:r>
        <w:rPr>
          <w:rFonts w:ascii="Tw Cen MT" w:hAnsi="Tw Cen MT"/>
          <w:spacing w:val="-18"/>
        </w:rPr>
        <w:t xml:space="preserve">         </w:t>
      </w:r>
      <w:r w:rsidRPr="00981C19">
        <w:rPr>
          <w:rFonts w:ascii="Tw Cen MT" w:hAnsi="Tw Cen MT"/>
          <w:spacing w:val="-5"/>
        </w:rPr>
        <w:t>2016</w:t>
      </w:r>
      <w:proofErr w:type="gramStart"/>
      <w:r w:rsidRPr="00981C19">
        <w:rPr>
          <w:rFonts w:ascii="Tw Cen MT" w:hAnsi="Tw Cen MT"/>
          <w:spacing w:val="-5"/>
        </w:rPr>
        <w:t>;44</w:t>
      </w:r>
      <w:proofErr w:type="gramEnd"/>
      <w:r w:rsidRPr="00981C19">
        <w:rPr>
          <w:rFonts w:ascii="Tw Cen MT" w:hAnsi="Tw Cen MT"/>
          <w:spacing w:val="-5"/>
        </w:rPr>
        <w:t>(1).</w:t>
      </w:r>
    </w:p>
    <w:p w14:paraId="3AA260A8" w14:textId="69B01E24" w:rsidR="00C217E4" w:rsidRDefault="00C217E4" w:rsidP="00C217E4">
      <w:pPr>
        <w:pStyle w:val="ListParagraph"/>
        <w:widowControl w:val="0"/>
        <w:autoSpaceDE w:val="0"/>
        <w:autoSpaceDN w:val="0"/>
        <w:spacing w:before="12" w:line="206" w:lineRule="auto"/>
        <w:ind w:left="426" w:right="24" w:hanging="426"/>
        <w:contextualSpacing w:val="0"/>
        <w:jc w:val="both"/>
        <w:rPr>
          <w:rFonts w:ascii="Tw Cen MT" w:hAnsi="Tw Cen MT"/>
          <w:spacing w:val="-5"/>
        </w:rPr>
      </w:pPr>
      <w:r>
        <w:rPr>
          <w:rFonts w:ascii="Tw Cen MT" w:hAnsi="Tw Cen MT"/>
          <w:spacing w:val="-5"/>
        </w:rPr>
        <w:t xml:space="preserve">{11} </w:t>
      </w:r>
      <w:r w:rsidRPr="00981C19">
        <w:rPr>
          <w:rFonts w:ascii="Tw Cen MT" w:hAnsi="Tw Cen MT"/>
          <w:spacing w:val="-5"/>
        </w:rPr>
        <w:t>Sitorus</w:t>
      </w:r>
      <w:r w:rsidRPr="00981C19">
        <w:rPr>
          <w:rFonts w:ascii="Tw Cen MT" w:hAnsi="Tw Cen MT"/>
          <w:spacing w:val="-10"/>
        </w:rPr>
        <w:t xml:space="preserve"> </w:t>
      </w:r>
      <w:r w:rsidRPr="00981C19">
        <w:rPr>
          <w:rFonts w:ascii="Tw Cen MT" w:hAnsi="Tw Cen MT"/>
          <w:spacing w:val="-3"/>
        </w:rPr>
        <w:t>R,</w:t>
      </w:r>
      <w:r w:rsidRPr="00981C19">
        <w:rPr>
          <w:rFonts w:ascii="Tw Cen MT" w:hAnsi="Tw Cen MT"/>
          <w:spacing w:val="-12"/>
        </w:rPr>
        <w:t xml:space="preserve"> </w:t>
      </w:r>
      <w:r w:rsidRPr="00981C19">
        <w:rPr>
          <w:rFonts w:ascii="Tw Cen MT" w:hAnsi="Tw Cen MT"/>
          <w:spacing w:val="-5"/>
        </w:rPr>
        <w:t>Hadisaputro,</w:t>
      </w:r>
      <w:r w:rsidRPr="00981C19">
        <w:rPr>
          <w:rFonts w:ascii="Tw Cen MT" w:hAnsi="Tw Cen MT"/>
          <w:spacing w:val="-11"/>
        </w:rPr>
        <w:t xml:space="preserve"> </w:t>
      </w:r>
      <w:r w:rsidRPr="00981C19">
        <w:rPr>
          <w:rFonts w:ascii="Tw Cen MT" w:hAnsi="Tw Cen MT"/>
          <w:spacing w:val="-5"/>
        </w:rPr>
        <w:t>Kustiowati</w:t>
      </w:r>
      <w:r w:rsidRPr="00981C19">
        <w:rPr>
          <w:rFonts w:ascii="Tw Cen MT" w:hAnsi="Tw Cen MT"/>
          <w:spacing w:val="-12"/>
        </w:rPr>
        <w:t xml:space="preserve"> </w:t>
      </w:r>
      <w:r w:rsidRPr="00981C19">
        <w:rPr>
          <w:rFonts w:ascii="Tw Cen MT" w:hAnsi="Tw Cen MT"/>
          <w:spacing w:val="-4"/>
        </w:rPr>
        <w:t>E.</w:t>
      </w:r>
      <w:r w:rsidRPr="00981C19">
        <w:rPr>
          <w:rFonts w:ascii="Tw Cen MT" w:hAnsi="Tw Cen MT"/>
          <w:spacing w:val="-9"/>
        </w:rPr>
        <w:t xml:space="preserve"> </w:t>
      </w:r>
      <w:r w:rsidRPr="00981C19">
        <w:rPr>
          <w:rFonts w:ascii="Tw Cen MT" w:hAnsi="Tw Cen MT"/>
          <w:spacing w:val="-5"/>
        </w:rPr>
        <w:t>Faktor-Faktor</w:t>
      </w:r>
      <w:r w:rsidRPr="00981C19">
        <w:rPr>
          <w:rFonts w:ascii="Tw Cen MT" w:hAnsi="Tw Cen MT"/>
          <w:spacing w:val="-14"/>
        </w:rPr>
        <w:t xml:space="preserve"> </w:t>
      </w:r>
      <w:r w:rsidRPr="00981C19">
        <w:rPr>
          <w:rFonts w:ascii="Tw Cen MT" w:hAnsi="Tw Cen MT"/>
          <w:spacing w:val="-5"/>
        </w:rPr>
        <w:t>Risiko</w:t>
      </w:r>
      <w:r>
        <w:rPr>
          <w:rFonts w:ascii="Tw Cen MT" w:hAnsi="Tw Cen MT"/>
          <w:spacing w:val="-5"/>
        </w:rPr>
        <w:t xml:space="preserve"> </w:t>
      </w:r>
      <w:r w:rsidRPr="00981C19">
        <w:rPr>
          <w:rFonts w:ascii="Tw Cen MT" w:hAnsi="Tw Cen MT"/>
          <w:spacing w:val="-4"/>
        </w:rPr>
        <w:t>yang</w:t>
      </w:r>
      <w:r w:rsidRPr="00981C19">
        <w:rPr>
          <w:rFonts w:ascii="Tw Cen MT" w:hAnsi="Tw Cen MT"/>
          <w:spacing w:val="-20"/>
        </w:rPr>
        <w:t xml:space="preserve"> </w:t>
      </w:r>
      <w:r>
        <w:rPr>
          <w:rFonts w:ascii="Tw Cen MT" w:hAnsi="Tw Cen MT"/>
          <w:spacing w:val="-20"/>
        </w:rPr>
        <w:t xml:space="preserve"> </w:t>
      </w:r>
      <w:r w:rsidRPr="00981C19">
        <w:rPr>
          <w:rFonts w:ascii="Tw Cen MT" w:hAnsi="Tw Cen MT"/>
          <w:spacing w:val="-5"/>
        </w:rPr>
        <w:t>Mempengaruhi</w:t>
      </w:r>
      <w:r w:rsidRPr="00981C19">
        <w:rPr>
          <w:rFonts w:ascii="Tw Cen MT" w:hAnsi="Tw Cen MT"/>
          <w:spacing w:val="-13"/>
        </w:rPr>
        <w:t xml:space="preserve"> </w:t>
      </w:r>
      <w:r>
        <w:rPr>
          <w:rFonts w:ascii="Tw Cen MT" w:hAnsi="Tw Cen MT"/>
          <w:spacing w:val="-13"/>
        </w:rPr>
        <w:t xml:space="preserve">  </w:t>
      </w:r>
      <w:r w:rsidRPr="00981C19">
        <w:rPr>
          <w:rFonts w:ascii="Tw Cen MT" w:hAnsi="Tw Cen MT"/>
          <w:spacing w:val="-5"/>
        </w:rPr>
        <w:t>Kejadian</w:t>
      </w:r>
      <w:r w:rsidRPr="00981C19">
        <w:rPr>
          <w:rFonts w:ascii="Tw Cen MT" w:hAnsi="Tw Cen MT"/>
          <w:spacing w:val="-9"/>
        </w:rPr>
        <w:t xml:space="preserve"> </w:t>
      </w:r>
      <w:r>
        <w:rPr>
          <w:rFonts w:ascii="Tw Cen MT" w:hAnsi="Tw Cen MT"/>
          <w:spacing w:val="-9"/>
        </w:rPr>
        <w:t xml:space="preserve">  </w:t>
      </w:r>
      <w:r w:rsidRPr="00981C19">
        <w:rPr>
          <w:rFonts w:ascii="Tw Cen MT" w:hAnsi="Tw Cen MT"/>
          <w:spacing w:val="-6"/>
        </w:rPr>
        <w:t>Stroke</w:t>
      </w:r>
      <w:r>
        <w:rPr>
          <w:rFonts w:ascii="Tw Cen MT" w:hAnsi="Tw Cen MT"/>
          <w:spacing w:val="-6"/>
        </w:rPr>
        <w:t xml:space="preserve"> </w:t>
      </w:r>
      <w:r w:rsidRPr="00981C19">
        <w:rPr>
          <w:rFonts w:ascii="Tw Cen MT" w:hAnsi="Tw Cen MT"/>
          <w:spacing w:val="-6"/>
        </w:rPr>
        <w:t xml:space="preserve"> </w:t>
      </w:r>
      <w:r w:rsidRPr="00981C19">
        <w:rPr>
          <w:rFonts w:ascii="Tw Cen MT" w:hAnsi="Tw Cen MT"/>
          <w:spacing w:val="-5"/>
        </w:rPr>
        <w:t>pada</w:t>
      </w:r>
      <w:r w:rsidRPr="00981C19">
        <w:rPr>
          <w:rFonts w:ascii="Tw Cen MT" w:hAnsi="Tw Cen MT"/>
          <w:spacing w:val="-12"/>
        </w:rPr>
        <w:t xml:space="preserve"> </w:t>
      </w:r>
      <w:r w:rsidRPr="00981C19">
        <w:rPr>
          <w:rFonts w:ascii="Tw Cen MT" w:hAnsi="Tw Cen MT"/>
          <w:spacing w:val="-5"/>
        </w:rPr>
        <w:t>Usia</w:t>
      </w:r>
      <w:r w:rsidRPr="00981C19">
        <w:rPr>
          <w:rFonts w:ascii="Tw Cen MT" w:hAnsi="Tw Cen MT"/>
          <w:spacing w:val="-13"/>
        </w:rPr>
        <w:t xml:space="preserve"> </w:t>
      </w:r>
      <w:r w:rsidRPr="00981C19">
        <w:rPr>
          <w:rFonts w:ascii="Tw Cen MT" w:hAnsi="Tw Cen MT"/>
          <w:spacing w:val="-5"/>
        </w:rPr>
        <w:t xml:space="preserve">Muda Kurang </w:t>
      </w:r>
      <w:r w:rsidRPr="00981C19">
        <w:rPr>
          <w:rFonts w:ascii="Tw Cen MT" w:hAnsi="Tw Cen MT"/>
          <w:spacing w:val="-4"/>
        </w:rPr>
        <w:t xml:space="preserve">dari </w:t>
      </w:r>
      <w:r w:rsidRPr="00981C19">
        <w:rPr>
          <w:rFonts w:ascii="Tw Cen MT" w:hAnsi="Tw Cen MT"/>
          <w:spacing w:val="-3"/>
        </w:rPr>
        <w:t xml:space="preserve">40 </w:t>
      </w:r>
      <w:r w:rsidRPr="00981C19">
        <w:rPr>
          <w:rFonts w:ascii="Tw Cen MT" w:hAnsi="Tw Cen MT"/>
          <w:spacing w:val="-5"/>
        </w:rPr>
        <w:t xml:space="preserve">Tahun </w:t>
      </w:r>
      <w:r w:rsidRPr="00981C19">
        <w:rPr>
          <w:rFonts w:ascii="Tw Cen MT" w:hAnsi="Tw Cen MT"/>
          <w:spacing w:val="-3"/>
        </w:rPr>
        <w:t xml:space="preserve">di </w:t>
      </w:r>
      <w:r w:rsidRPr="00981C19">
        <w:rPr>
          <w:rFonts w:ascii="Tw Cen MT" w:hAnsi="Tw Cen MT"/>
          <w:spacing w:val="-5"/>
        </w:rPr>
        <w:t xml:space="preserve">Rumah </w:t>
      </w:r>
      <w:r w:rsidRPr="00981C19">
        <w:rPr>
          <w:rFonts w:ascii="Tw Cen MT" w:hAnsi="Tw Cen MT"/>
          <w:spacing w:val="-4"/>
        </w:rPr>
        <w:t xml:space="preserve">Sakit </w:t>
      </w:r>
      <w:r w:rsidRPr="00981C19">
        <w:rPr>
          <w:rFonts w:ascii="Tw Cen MT" w:hAnsi="Tw Cen MT"/>
          <w:spacing w:val="-3"/>
        </w:rPr>
        <w:t xml:space="preserve">di </w:t>
      </w:r>
      <w:r w:rsidRPr="00981C19">
        <w:rPr>
          <w:rFonts w:ascii="Tw Cen MT" w:hAnsi="Tw Cen MT"/>
          <w:spacing w:val="-4"/>
        </w:rPr>
        <w:t>Kota</w:t>
      </w:r>
      <w:r w:rsidRPr="00981C19">
        <w:rPr>
          <w:rFonts w:ascii="Tw Cen MT" w:hAnsi="Tw Cen MT"/>
          <w:spacing w:val="-37"/>
        </w:rPr>
        <w:t xml:space="preserve"> </w:t>
      </w:r>
      <w:r w:rsidRPr="00981C19">
        <w:rPr>
          <w:rFonts w:ascii="Tw Cen MT" w:hAnsi="Tw Cen MT"/>
          <w:spacing w:val="-5"/>
        </w:rPr>
        <w:t>Semarang. 2010</w:t>
      </w:r>
      <w:r>
        <w:rPr>
          <w:rFonts w:ascii="Tw Cen MT" w:hAnsi="Tw Cen MT"/>
          <w:spacing w:val="-5"/>
        </w:rPr>
        <w:t>.</w:t>
      </w:r>
    </w:p>
    <w:p w14:paraId="2142FA33" w14:textId="2B8E34AA" w:rsidR="00757830" w:rsidRPr="00791249" w:rsidRDefault="00C217E4" w:rsidP="00F330AA">
      <w:pPr>
        <w:pStyle w:val="ListParagraph"/>
        <w:widowControl w:val="0"/>
        <w:autoSpaceDE w:val="0"/>
        <w:autoSpaceDN w:val="0"/>
        <w:spacing w:line="211" w:lineRule="auto"/>
        <w:ind w:left="426" w:right="24" w:hanging="426"/>
        <w:contextualSpacing w:val="0"/>
        <w:jc w:val="both"/>
        <w:rPr>
          <w:rFonts w:ascii="Tw Cen MT" w:hAnsi="Tw Cen MT"/>
          <w:sz w:val="32"/>
          <w:szCs w:val="32"/>
        </w:rPr>
        <w:sectPr w:rsidR="00757830" w:rsidRPr="00791249" w:rsidSect="004D4A63">
          <w:type w:val="continuous"/>
          <w:pgSz w:w="12240" w:h="15840" w:code="1"/>
          <w:pgMar w:top="1701" w:right="1134" w:bottom="1134" w:left="1418" w:header="720" w:footer="720" w:gutter="0"/>
          <w:cols w:num="2" w:space="567"/>
          <w:docGrid w:linePitch="360"/>
        </w:sectPr>
      </w:pPr>
      <w:r>
        <w:rPr>
          <w:rFonts w:ascii="Tw Cen MT" w:hAnsi="Tw Cen MT"/>
          <w:spacing w:val="-5"/>
        </w:rPr>
        <w:t xml:space="preserve">{12} </w:t>
      </w:r>
      <w:r w:rsidRPr="00981C19">
        <w:rPr>
          <w:rFonts w:ascii="Tw Cen MT" w:hAnsi="Tw Cen MT"/>
          <w:spacing w:val="-5"/>
        </w:rPr>
        <w:t xml:space="preserve">Nurfaida, Munawir, Suarnianti. Faktor-Faktor </w:t>
      </w:r>
      <w:r w:rsidRPr="00981C19">
        <w:rPr>
          <w:rFonts w:ascii="Tw Cen MT" w:hAnsi="Tw Cen MT"/>
          <w:spacing w:val="-4"/>
        </w:rPr>
        <w:t xml:space="preserve">yang </w:t>
      </w:r>
      <w:r w:rsidRPr="00981C19">
        <w:rPr>
          <w:rFonts w:ascii="Tw Cen MT" w:hAnsi="Tw Cen MT"/>
          <w:spacing w:val="-6"/>
        </w:rPr>
        <w:t xml:space="preserve">Berhubungan </w:t>
      </w:r>
      <w:r w:rsidRPr="00981C19">
        <w:rPr>
          <w:rFonts w:ascii="Tw Cen MT" w:hAnsi="Tw Cen MT"/>
          <w:spacing w:val="-5"/>
        </w:rPr>
        <w:t xml:space="preserve">dengan Kejadian </w:t>
      </w:r>
      <w:proofErr w:type="gramStart"/>
      <w:r w:rsidRPr="00981C19">
        <w:rPr>
          <w:rFonts w:ascii="Tw Cen MT" w:hAnsi="Tw Cen MT"/>
          <w:spacing w:val="-4"/>
        </w:rPr>
        <w:t>Non</w:t>
      </w:r>
      <w:r>
        <w:rPr>
          <w:rFonts w:ascii="Tw Cen MT" w:hAnsi="Tw Cen MT"/>
          <w:spacing w:val="-4"/>
        </w:rPr>
        <w:t xml:space="preserve"> </w:t>
      </w:r>
      <w:r w:rsidRPr="00981C19">
        <w:rPr>
          <w:rFonts w:ascii="Tw Cen MT" w:hAnsi="Tw Cen MT"/>
          <w:spacing w:val="-4"/>
        </w:rPr>
        <w:t xml:space="preserve"> </w:t>
      </w:r>
      <w:r w:rsidRPr="00981C19">
        <w:rPr>
          <w:rFonts w:ascii="Tw Cen MT" w:hAnsi="Tw Cen MT"/>
          <w:spacing w:val="-5"/>
        </w:rPr>
        <w:t>Haemoragic</w:t>
      </w:r>
      <w:proofErr w:type="gramEnd"/>
      <w:r w:rsidRPr="00981C19">
        <w:rPr>
          <w:rFonts w:ascii="Tw Cen MT" w:hAnsi="Tw Cen MT"/>
          <w:spacing w:val="-5"/>
        </w:rPr>
        <w:t xml:space="preserve"> </w:t>
      </w:r>
      <w:r w:rsidRPr="00981C19">
        <w:rPr>
          <w:rFonts w:ascii="Tw Cen MT" w:hAnsi="Tw Cen MT"/>
          <w:spacing w:val="-6"/>
        </w:rPr>
        <w:t xml:space="preserve">Stroke (NHS) </w:t>
      </w:r>
      <w:r w:rsidRPr="00981C19">
        <w:rPr>
          <w:rFonts w:ascii="Tw Cen MT" w:hAnsi="Tw Cen MT"/>
          <w:spacing w:val="-4"/>
        </w:rPr>
        <w:t xml:space="preserve">pada Rumah Sakit </w:t>
      </w:r>
      <w:r w:rsidRPr="00981C19">
        <w:rPr>
          <w:rFonts w:ascii="Tw Cen MT" w:hAnsi="Tw Cen MT"/>
        </w:rPr>
        <w:t xml:space="preserve">TK </w:t>
      </w:r>
      <w:r w:rsidRPr="00981C19">
        <w:rPr>
          <w:rFonts w:ascii="Tw Cen MT" w:hAnsi="Tw Cen MT"/>
          <w:spacing w:val="-3"/>
        </w:rPr>
        <w:t>II</w:t>
      </w:r>
      <w:r w:rsidRPr="00981C19">
        <w:rPr>
          <w:rFonts w:ascii="Tw Cen MT" w:hAnsi="Tw Cen MT"/>
          <w:spacing w:val="-38"/>
        </w:rPr>
        <w:t xml:space="preserve"> </w:t>
      </w:r>
      <w:r w:rsidR="00F330AA">
        <w:rPr>
          <w:rFonts w:ascii="Tw Cen MT" w:hAnsi="Tw Cen MT"/>
          <w:spacing w:val="-5"/>
        </w:rPr>
        <w:t>Pelamonia Makasar. 2013</w:t>
      </w:r>
      <w:proofErr w:type="gramStart"/>
      <w:r w:rsidR="00F330AA">
        <w:rPr>
          <w:rFonts w:ascii="Tw Cen MT" w:hAnsi="Tw Cen MT"/>
          <w:spacing w:val="-5"/>
        </w:rPr>
        <w:t>;2</w:t>
      </w:r>
      <w:proofErr w:type="gramEnd"/>
      <w:r w:rsidR="00F330AA">
        <w:rPr>
          <w:rFonts w:ascii="Tw Cen MT" w:hAnsi="Tw Cen MT"/>
          <w:spacing w:val="-5"/>
        </w:rPr>
        <w:t>(5)</w:t>
      </w:r>
    </w:p>
    <w:p w14:paraId="4681F65C" w14:textId="77777777" w:rsidR="000616EE" w:rsidRPr="00791249" w:rsidRDefault="000616EE" w:rsidP="00F330AA">
      <w:pPr>
        <w:rPr>
          <w:rFonts w:ascii="Tw Cen MT" w:hAnsi="Tw Cen MT"/>
          <w:b/>
          <w:sz w:val="32"/>
          <w:szCs w:val="32"/>
        </w:rPr>
      </w:pPr>
    </w:p>
    <w:sectPr w:rsidR="000616EE" w:rsidRPr="00791249" w:rsidSect="002D5990">
      <w:type w:val="continuous"/>
      <w:pgSz w:w="12240" w:h="15840" w:code="1"/>
      <w:pgMar w:top="1701" w:right="1134" w:bottom="1134" w:left="1418" w:header="720" w:footer="720"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ACAF1" w14:textId="77777777" w:rsidR="00C8253D" w:rsidRDefault="00C8253D" w:rsidP="002D5990">
      <w:r>
        <w:separator/>
      </w:r>
    </w:p>
  </w:endnote>
  <w:endnote w:type="continuationSeparator" w:id="0">
    <w:p w14:paraId="46B654C6" w14:textId="77777777" w:rsidR="00C8253D" w:rsidRDefault="00C8253D" w:rsidP="002D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37057" w14:textId="77777777" w:rsidR="0074759A" w:rsidRDefault="0074759A" w:rsidP="00CB11AC">
    <w:pPr>
      <w:pStyle w:val="Footer"/>
    </w:pPr>
  </w:p>
  <w:p w14:paraId="79A5AE85" w14:textId="77777777" w:rsidR="0074759A" w:rsidRDefault="002D5990" w:rsidP="00CB11AC">
    <w:pPr>
      <w:pStyle w:val="Footer"/>
    </w:pPr>
    <w:r>
      <w:rPr>
        <w:noProof/>
      </w:rPr>
      <mc:AlternateContent>
        <mc:Choice Requires="wps">
          <w:drawing>
            <wp:anchor distT="0" distB="0" distL="114300" distR="114300" simplePos="0" relativeHeight="251657216" behindDoc="0" locked="0" layoutInCell="1" allowOverlap="1" wp14:anchorId="677183B7" wp14:editId="75A09018">
              <wp:simplePos x="0" y="0"/>
              <wp:positionH relativeFrom="column">
                <wp:posOffset>3810</wp:posOffset>
              </wp:positionH>
              <wp:positionV relativeFrom="paragraph">
                <wp:posOffset>32385</wp:posOffset>
              </wp:positionV>
              <wp:extent cx="60674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flipV="1">
                        <a:off x="0" y="0"/>
                        <a:ext cx="60674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584477" id="Straight Connector 1"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2.55pt" to="47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" strokecolor="black [3213]" strokeweight="3pt">
              <v:stroke joinstyle="miter"/>
            </v:line>
          </w:pict>
        </mc:Fallback>
      </mc:AlternateContent>
    </w:r>
  </w:p>
  <w:p w14:paraId="0ABDA486" w14:textId="2B61B453" w:rsidR="002D5990" w:rsidRDefault="0074759A" w:rsidP="00CB11AC">
    <w:pPr>
      <w:pStyle w:val="Footer"/>
    </w:pPr>
    <w:r>
      <w:t xml:space="preserve">Elmukhsinur, elmukhsinurmanaf@gmail.com                                                        </w:t>
    </w:r>
    <w:r w:rsidR="002D5990">
      <w:t>PAGE \* Arabic \*</w:t>
    </w:r>
  </w:p>
  <w:p w14:paraId="79611B2C" w14:textId="67225424" w:rsidR="002D5990" w:rsidRDefault="002D5990" w:rsidP="002D5990">
    <w:pPr>
      <w:pStyle w:val="Footer"/>
      <w:tabs>
        <w:tab w:val="clear" w:pos="4680"/>
        <w:tab w:val="clear" w:pos="9360"/>
        <w:tab w:val="left" w:pos="2355"/>
        <w:tab w:val="left" w:pos="6804"/>
      </w:tabs>
    </w:pPr>
    <w:r>
      <w:tab/>
    </w:r>
    <w:r>
      <w:tab/>
      <w:t>MERGEF</w:t>
    </w:r>
    <w:r w:rsidR="002C4B3C">
      <w:t>O</w:t>
    </w:r>
    <w:r>
      <w:t>RMAT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C4D7D" w14:textId="77777777" w:rsidR="00C8253D" w:rsidRDefault="00C8253D" w:rsidP="002D5990">
      <w:r>
        <w:separator/>
      </w:r>
    </w:p>
  </w:footnote>
  <w:footnote w:type="continuationSeparator" w:id="0">
    <w:p w14:paraId="1E8EE3F8" w14:textId="77777777" w:rsidR="00C8253D" w:rsidRDefault="00C8253D" w:rsidP="002D5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C88F6" w14:textId="0CA5F9FC" w:rsidR="002D5990" w:rsidRDefault="002D5990" w:rsidP="002D5990">
    <w:pPr>
      <w:pStyle w:val="Header"/>
      <w:tabs>
        <w:tab w:val="left" w:pos="7655"/>
      </w:tabs>
    </w:pPr>
    <w:r>
      <w:t>Jurnal Proteksi Kesehatatan</w:t>
    </w:r>
    <w:r>
      <w:tab/>
    </w:r>
    <w:r>
      <w:tab/>
      <w:t>Vol</w:t>
    </w:r>
    <w:proofErr w:type="gramStart"/>
    <w:r>
      <w:t>. ,</w:t>
    </w:r>
    <w:proofErr w:type="gramEnd"/>
    <w:r>
      <w:t xml:space="preserve"> No. ,</w:t>
    </w:r>
  </w:p>
  <w:p w14:paraId="41890BA0" w14:textId="107068A4" w:rsidR="002D5990" w:rsidRDefault="00DF7B7A" w:rsidP="002D5990">
    <w:pPr>
      <w:pStyle w:val="Header"/>
      <w:tabs>
        <w:tab w:val="left" w:pos="7655"/>
      </w:tabs>
    </w:pPr>
    <w:r>
      <w:t xml:space="preserve"> </w:t>
    </w:r>
    <w:r w:rsidR="002D5990">
      <w:t xml:space="preserve"> 2021, pp. </w:t>
    </w:r>
  </w:p>
  <w:p w14:paraId="0236B501" w14:textId="436B1D4B" w:rsidR="002D5990" w:rsidRDefault="002D5990" w:rsidP="002D5990">
    <w:pPr>
      <w:pStyle w:val="Header"/>
      <w:tabs>
        <w:tab w:val="left" w:pos="7655"/>
      </w:tabs>
    </w:pPr>
    <w:r>
      <w:t xml:space="preserve">ISSN </w:t>
    </w:r>
  </w:p>
  <w:p w14:paraId="1477BF72" w14:textId="77777777" w:rsidR="002D5990" w:rsidRDefault="002D5990">
    <w:pPr>
      <w:pStyle w:val="Header"/>
    </w:pPr>
  </w:p>
  <w:p w14:paraId="0D99D142" w14:textId="1248F8A6" w:rsidR="002D5990" w:rsidRDefault="002D5990">
    <w:pPr>
      <w:pStyle w:val="Header"/>
    </w:pPr>
    <w:r>
      <w:rPr>
        <w:noProof/>
      </w:rPr>
      <mc:AlternateContent>
        <mc:Choice Requires="wps">
          <w:drawing>
            <wp:anchor distT="0" distB="0" distL="114300" distR="114300" simplePos="0" relativeHeight="251659264" behindDoc="0" locked="0" layoutInCell="1" allowOverlap="1" wp14:anchorId="3A1CF87F" wp14:editId="452693B5">
              <wp:simplePos x="0" y="0"/>
              <wp:positionH relativeFrom="column">
                <wp:posOffset>0</wp:posOffset>
              </wp:positionH>
              <wp:positionV relativeFrom="paragraph">
                <wp:posOffset>0</wp:posOffset>
              </wp:positionV>
              <wp:extent cx="60674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60674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62BF5B"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 to="47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" strokecolor="black [3213]" strokeweight="3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B"/>
    <w:multiLevelType w:val="hybridMultilevel"/>
    <w:tmpl w:val="9E48C2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000001C"/>
    <w:multiLevelType w:val="hybridMultilevel"/>
    <w:tmpl w:val="4516BB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000001D"/>
    <w:multiLevelType w:val="hybridMultilevel"/>
    <w:tmpl w:val="F3CA1A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000001E"/>
    <w:multiLevelType w:val="hybridMultilevel"/>
    <w:tmpl w:val="84D0C0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000001F"/>
    <w:multiLevelType w:val="hybridMultilevel"/>
    <w:tmpl w:val="7A5CB1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0000020"/>
    <w:multiLevelType w:val="hybridMultilevel"/>
    <w:tmpl w:val="B46E63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0000021"/>
    <w:multiLevelType w:val="hybridMultilevel"/>
    <w:tmpl w:val="0C52F4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7FB4721A"/>
    <w:multiLevelType w:val="hybridMultilevel"/>
    <w:tmpl w:val="4A4E1B12"/>
    <w:lvl w:ilvl="0" w:tplc="AB126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11"/>
  </w:num>
  <w:num w:numId="5">
    <w:abstractNumId w:val="10"/>
  </w:num>
  <w:num w:numId="6">
    <w:abstractNumId w:val="12"/>
  </w:num>
  <w:num w:numId="7">
    <w:abstractNumId w:val="13"/>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43AF8"/>
    <w:rsid w:val="000616EE"/>
    <w:rsid w:val="00095405"/>
    <w:rsid w:val="000E433A"/>
    <w:rsid w:val="0015278A"/>
    <w:rsid w:val="001530D0"/>
    <w:rsid w:val="00161289"/>
    <w:rsid w:val="0018745D"/>
    <w:rsid w:val="001B33CC"/>
    <w:rsid w:val="001C213A"/>
    <w:rsid w:val="001C5CF2"/>
    <w:rsid w:val="001D2317"/>
    <w:rsid w:val="001D7287"/>
    <w:rsid w:val="001E7C99"/>
    <w:rsid w:val="00233B61"/>
    <w:rsid w:val="00244410"/>
    <w:rsid w:val="002448E4"/>
    <w:rsid w:val="00253CBC"/>
    <w:rsid w:val="00265EE5"/>
    <w:rsid w:val="002C4B3C"/>
    <w:rsid w:val="002C511F"/>
    <w:rsid w:val="002D4C62"/>
    <w:rsid w:val="002D5990"/>
    <w:rsid w:val="002F1460"/>
    <w:rsid w:val="00320870"/>
    <w:rsid w:val="00330D20"/>
    <w:rsid w:val="00332CC9"/>
    <w:rsid w:val="003362A6"/>
    <w:rsid w:val="0036111B"/>
    <w:rsid w:val="00364A23"/>
    <w:rsid w:val="003669B0"/>
    <w:rsid w:val="00385B7C"/>
    <w:rsid w:val="00392F1E"/>
    <w:rsid w:val="00394641"/>
    <w:rsid w:val="003A5FC6"/>
    <w:rsid w:val="004058BA"/>
    <w:rsid w:val="004110F8"/>
    <w:rsid w:val="00416309"/>
    <w:rsid w:val="004233C8"/>
    <w:rsid w:val="004C42DF"/>
    <w:rsid w:val="004C6F1B"/>
    <w:rsid w:val="004D4A63"/>
    <w:rsid w:val="004D5229"/>
    <w:rsid w:val="004F64FE"/>
    <w:rsid w:val="0050620E"/>
    <w:rsid w:val="00516DCD"/>
    <w:rsid w:val="00541DAC"/>
    <w:rsid w:val="005502FB"/>
    <w:rsid w:val="0057139A"/>
    <w:rsid w:val="00584C2F"/>
    <w:rsid w:val="005B7BB7"/>
    <w:rsid w:val="005E7AFC"/>
    <w:rsid w:val="005F45FA"/>
    <w:rsid w:val="00641F7C"/>
    <w:rsid w:val="0064390F"/>
    <w:rsid w:val="0067295C"/>
    <w:rsid w:val="006B2BBF"/>
    <w:rsid w:val="006D7D4D"/>
    <w:rsid w:val="006E0450"/>
    <w:rsid w:val="0070076C"/>
    <w:rsid w:val="00724DC7"/>
    <w:rsid w:val="00734F8C"/>
    <w:rsid w:val="0074759A"/>
    <w:rsid w:val="00757830"/>
    <w:rsid w:val="0077014D"/>
    <w:rsid w:val="00791249"/>
    <w:rsid w:val="007B2C32"/>
    <w:rsid w:val="007B38B9"/>
    <w:rsid w:val="007E7575"/>
    <w:rsid w:val="007F3924"/>
    <w:rsid w:val="008244A1"/>
    <w:rsid w:val="00833169"/>
    <w:rsid w:val="008E5CBA"/>
    <w:rsid w:val="00906ABB"/>
    <w:rsid w:val="0092430A"/>
    <w:rsid w:val="00966941"/>
    <w:rsid w:val="009C2DC0"/>
    <w:rsid w:val="009C7CBA"/>
    <w:rsid w:val="009F0387"/>
    <w:rsid w:val="00A24D2F"/>
    <w:rsid w:val="00AC3F38"/>
    <w:rsid w:val="00AD1D12"/>
    <w:rsid w:val="00B56928"/>
    <w:rsid w:val="00B64BC8"/>
    <w:rsid w:val="00B73E7A"/>
    <w:rsid w:val="00B82A5B"/>
    <w:rsid w:val="00B866D7"/>
    <w:rsid w:val="00B959B3"/>
    <w:rsid w:val="00BA1B93"/>
    <w:rsid w:val="00BE4D46"/>
    <w:rsid w:val="00BF579E"/>
    <w:rsid w:val="00BF6DB1"/>
    <w:rsid w:val="00C217E4"/>
    <w:rsid w:val="00C25A1C"/>
    <w:rsid w:val="00C2723B"/>
    <w:rsid w:val="00C3471F"/>
    <w:rsid w:val="00C54011"/>
    <w:rsid w:val="00C60300"/>
    <w:rsid w:val="00C8253D"/>
    <w:rsid w:val="00C95B35"/>
    <w:rsid w:val="00CB0F57"/>
    <w:rsid w:val="00CB11AC"/>
    <w:rsid w:val="00CC60F3"/>
    <w:rsid w:val="00CD53ED"/>
    <w:rsid w:val="00D13BE5"/>
    <w:rsid w:val="00D1603B"/>
    <w:rsid w:val="00D31155"/>
    <w:rsid w:val="00D351C6"/>
    <w:rsid w:val="00D400FC"/>
    <w:rsid w:val="00D45A97"/>
    <w:rsid w:val="00D61A8D"/>
    <w:rsid w:val="00D97F52"/>
    <w:rsid w:val="00DA2DB9"/>
    <w:rsid w:val="00DA7F7B"/>
    <w:rsid w:val="00DF7B7A"/>
    <w:rsid w:val="00E17F5F"/>
    <w:rsid w:val="00E34030"/>
    <w:rsid w:val="00E471C9"/>
    <w:rsid w:val="00E56DF6"/>
    <w:rsid w:val="00E6389C"/>
    <w:rsid w:val="00E70DD6"/>
    <w:rsid w:val="00E94684"/>
    <w:rsid w:val="00EA351A"/>
    <w:rsid w:val="00EB3128"/>
    <w:rsid w:val="00EE1C55"/>
    <w:rsid w:val="00F00A30"/>
    <w:rsid w:val="00F03EA0"/>
    <w:rsid w:val="00F245CC"/>
    <w:rsid w:val="00F330AA"/>
    <w:rsid w:val="00F4696E"/>
    <w:rsid w:val="00F8046D"/>
    <w:rsid w:val="00FC1551"/>
    <w:rsid w:val="00FD773C"/>
    <w:rsid w:val="00FE3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4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AC3F38"/>
    <w:rPr>
      <w:color w:val="605E5C"/>
      <w:shd w:val="clear" w:color="auto" w:fill="E1DFDD"/>
    </w:rPr>
  </w:style>
  <w:style w:type="paragraph" w:styleId="HTMLPreformatted">
    <w:name w:val="HTML Preformatted"/>
    <w:basedOn w:val="Normal"/>
    <w:link w:val="HTMLPreformattedChar"/>
    <w:uiPriority w:val="99"/>
    <w:semiHidden/>
    <w:unhideWhenUsed/>
    <w:rsid w:val="007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3924"/>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1D72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7287"/>
    <w:rPr>
      <w:lang w:val="en-US"/>
    </w:rPr>
  </w:style>
  <w:style w:type="character" w:customStyle="1" w:styleId="ListParagraphChar">
    <w:name w:val="List Paragraph Char"/>
    <w:basedOn w:val="DefaultParagraphFont"/>
    <w:link w:val="ListParagraph"/>
    <w:uiPriority w:val="34"/>
    <w:locked/>
    <w:rsid w:val="001D7287"/>
    <w:rPr>
      <w:rFonts w:ascii="Calibri" w:eastAsia="Calibri" w:hAnsi="Calibri" w:cs="Times New Roman"/>
      <w:lang w:val="en-US"/>
    </w:rPr>
  </w:style>
  <w:style w:type="table" w:styleId="TableGrid">
    <w:name w:val="Table Grid"/>
    <w:basedOn w:val="TableNormal"/>
    <w:uiPriority w:val="39"/>
    <w:rsid w:val="006E045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B7BB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7BB7"/>
    <w:rPr>
      <w:lang w:val="en-US"/>
    </w:rPr>
  </w:style>
  <w:style w:type="character" w:customStyle="1" w:styleId="UnresolvedMention">
    <w:name w:val="Unresolved Mention"/>
    <w:basedOn w:val="DefaultParagraphFont"/>
    <w:uiPriority w:val="99"/>
    <w:semiHidden/>
    <w:unhideWhenUsed/>
    <w:rsid w:val="002D5990"/>
    <w:rPr>
      <w:color w:val="605E5C"/>
      <w:shd w:val="clear" w:color="auto" w:fill="E1DFDD"/>
    </w:rPr>
  </w:style>
  <w:style w:type="character" w:customStyle="1" w:styleId="personname">
    <w:name w:val="person_name"/>
    <w:basedOn w:val="DefaultParagraphFont"/>
    <w:rsid w:val="002F1460"/>
  </w:style>
  <w:style w:type="character" w:styleId="Emphasis">
    <w:name w:val="Emphasis"/>
    <w:basedOn w:val="DefaultParagraphFont"/>
    <w:uiPriority w:val="20"/>
    <w:qFormat/>
    <w:rsid w:val="002F1460"/>
    <w:rPr>
      <w:i/>
      <w:iCs/>
    </w:rPr>
  </w:style>
  <w:style w:type="paragraph" w:styleId="BodyText">
    <w:name w:val="Body Text"/>
    <w:basedOn w:val="Normal"/>
    <w:link w:val="BodyTextChar"/>
    <w:uiPriority w:val="99"/>
    <w:unhideWhenUsed/>
    <w:rsid w:val="00CB11AC"/>
    <w:pPr>
      <w:spacing w:after="120"/>
    </w:pPr>
  </w:style>
  <w:style w:type="character" w:customStyle="1" w:styleId="BodyTextChar">
    <w:name w:val="Body Text Char"/>
    <w:basedOn w:val="DefaultParagraphFont"/>
    <w:link w:val="BodyText"/>
    <w:uiPriority w:val="99"/>
    <w:rsid w:val="00CB11AC"/>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AC3F38"/>
    <w:rPr>
      <w:color w:val="605E5C"/>
      <w:shd w:val="clear" w:color="auto" w:fill="E1DFDD"/>
    </w:rPr>
  </w:style>
  <w:style w:type="paragraph" w:styleId="HTMLPreformatted">
    <w:name w:val="HTML Preformatted"/>
    <w:basedOn w:val="Normal"/>
    <w:link w:val="HTMLPreformattedChar"/>
    <w:uiPriority w:val="99"/>
    <w:semiHidden/>
    <w:unhideWhenUsed/>
    <w:rsid w:val="007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3924"/>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1D72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7287"/>
    <w:rPr>
      <w:lang w:val="en-US"/>
    </w:rPr>
  </w:style>
  <w:style w:type="character" w:customStyle="1" w:styleId="ListParagraphChar">
    <w:name w:val="List Paragraph Char"/>
    <w:basedOn w:val="DefaultParagraphFont"/>
    <w:link w:val="ListParagraph"/>
    <w:uiPriority w:val="34"/>
    <w:locked/>
    <w:rsid w:val="001D7287"/>
    <w:rPr>
      <w:rFonts w:ascii="Calibri" w:eastAsia="Calibri" w:hAnsi="Calibri" w:cs="Times New Roman"/>
      <w:lang w:val="en-US"/>
    </w:rPr>
  </w:style>
  <w:style w:type="table" w:styleId="TableGrid">
    <w:name w:val="Table Grid"/>
    <w:basedOn w:val="TableNormal"/>
    <w:uiPriority w:val="39"/>
    <w:rsid w:val="006E045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B7BB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7BB7"/>
    <w:rPr>
      <w:lang w:val="en-US"/>
    </w:rPr>
  </w:style>
  <w:style w:type="character" w:customStyle="1" w:styleId="UnresolvedMention">
    <w:name w:val="Unresolved Mention"/>
    <w:basedOn w:val="DefaultParagraphFont"/>
    <w:uiPriority w:val="99"/>
    <w:semiHidden/>
    <w:unhideWhenUsed/>
    <w:rsid w:val="002D5990"/>
    <w:rPr>
      <w:color w:val="605E5C"/>
      <w:shd w:val="clear" w:color="auto" w:fill="E1DFDD"/>
    </w:rPr>
  </w:style>
  <w:style w:type="character" w:customStyle="1" w:styleId="personname">
    <w:name w:val="person_name"/>
    <w:basedOn w:val="DefaultParagraphFont"/>
    <w:rsid w:val="002F1460"/>
  </w:style>
  <w:style w:type="character" w:styleId="Emphasis">
    <w:name w:val="Emphasis"/>
    <w:basedOn w:val="DefaultParagraphFont"/>
    <w:uiPriority w:val="20"/>
    <w:qFormat/>
    <w:rsid w:val="002F1460"/>
    <w:rPr>
      <w:i/>
      <w:iCs/>
    </w:rPr>
  </w:style>
  <w:style w:type="paragraph" w:styleId="BodyText">
    <w:name w:val="Body Text"/>
    <w:basedOn w:val="Normal"/>
    <w:link w:val="BodyTextChar"/>
    <w:uiPriority w:val="99"/>
    <w:unhideWhenUsed/>
    <w:rsid w:val="00CB11AC"/>
    <w:pPr>
      <w:spacing w:after="120"/>
    </w:pPr>
  </w:style>
  <w:style w:type="character" w:customStyle="1" w:styleId="BodyTextChar">
    <w:name w:val="Body Text Char"/>
    <w:basedOn w:val="DefaultParagraphFont"/>
    <w:link w:val="BodyText"/>
    <w:uiPriority w:val="99"/>
    <w:rsid w:val="00CB11A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009987485">
      <w:bodyDiv w:val="1"/>
      <w:marLeft w:val="0"/>
      <w:marRight w:val="0"/>
      <w:marTop w:val="0"/>
      <w:marBottom w:val="0"/>
      <w:divBdr>
        <w:top w:val="none" w:sz="0" w:space="0" w:color="auto"/>
        <w:left w:val="none" w:sz="0" w:space="0" w:color="auto"/>
        <w:bottom w:val="none" w:sz="0" w:space="0" w:color="auto"/>
        <w:right w:val="none" w:sz="0" w:space="0" w:color="auto"/>
      </w:divBdr>
    </w:div>
    <w:div w:id="1403333014">
      <w:bodyDiv w:val="1"/>
      <w:marLeft w:val="0"/>
      <w:marRight w:val="0"/>
      <w:marTop w:val="0"/>
      <w:marBottom w:val="0"/>
      <w:divBdr>
        <w:top w:val="none" w:sz="0" w:space="0" w:color="auto"/>
        <w:left w:val="none" w:sz="0" w:space="0" w:color="auto"/>
        <w:bottom w:val="none" w:sz="0" w:space="0" w:color="auto"/>
        <w:right w:val="none" w:sz="0" w:space="0" w:color="auto"/>
      </w:divBdr>
    </w:div>
    <w:div w:id="1522863937">
      <w:bodyDiv w:val="1"/>
      <w:marLeft w:val="0"/>
      <w:marRight w:val="0"/>
      <w:marTop w:val="0"/>
      <w:marBottom w:val="0"/>
      <w:divBdr>
        <w:top w:val="none" w:sz="0" w:space="0" w:color="auto"/>
        <w:left w:val="none" w:sz="0" w:space="0" w:color="auto"/>
        <w:bottom w:val="none" w:sz="0" w:space="0" w:color="auto"/>
        <w:right w:val="none" w:sz="0" w:space="0" w:color="auto"/>
      </w:divBdr>
    </w:div>
    <w:div w:id="1582565152">
      <w:bodyDiv w:val="1"/>
      <w:marLeft w:val="0"/>
      <w:marRight w:val="0"/>
      <w:marTop w:val="0"/>
      <w:marBottom w:val="0"/>
      <w:divBdr>
        <w:top w:val="none" w:sz="0" w:space="0" w:color="auto"/>
        <w:left w:val="none" w:sz="0" w:space="0" w:color="auto"/>
        <w:bottom w:val="none" w:sz="0" w:space="0" w:color="auto"/>
        <w:right w:val="none" w:sz="0" w:space="0" w:color="auto"/>
      </w:divBdr>
    </w:div>
    <w:div w:id="1905138360">
      <w:bodyDiv w:val="1"/>
      <w:marLeft w:val="0"/>
      <w:marRight w:val="0"/>
      <w:marTop w:val="0"/>
      <w:marBottom w:val="0"/>
      <w:divBdr>
        <w:top w:val="none" w:sz="0" w:space="0" w:color="auto"/>
        <w:left w:val="none" w:sz="0" w:space="0" w:color="auto"/>
        <w:bottom w:val="none" w:sz="0" w:space="0" w:color="auto"/>
        <w:right w:val="none" w:sz="0" w:space="0" w:color="auto"/>
      </w:divBdr>
    </w:div>
    <w:div w:id="19566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mukhsinurmanaf@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3087</Words>
  <Characters>17597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20643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creator>Tya</dc:creator>
  <cp:lastModifiedBy>Asus</cp:lastModifiedBy>
  <cp:revision>2</cp:revision>
  <cp:lastPrinted>2021-07-07T04:31:00Z</cp:lastPrinted>
  <dcterms:created xsi:type="dcterms:W3CDTF">2022-01-18T05:00:00Z</dcterms:created>
  <dcterms:modified xsi:type="dcterms:W3CDTF">2022-01-18T05:00:00Z</dcterms:modified>
</cp:coreProperties>
</file>