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A120" w14:textId="21BEA915" w:rsidR="0099549D" w:rsidRPr="00053548" w:rsidRDefault="00053548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r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Phytochemical Screening Infusion of Turmeric </w:t>
      </w:r>
      <w:r w:rsidRPr="00053548">
        <w:rPr>
          <w:rFonts w:ascii="Twentieth Century" w:hAnsi="Twentieth Century" w:cs="Times New Roman"/>
          <w:b/>
          <w:i/>
          <w:iCs/>
          <w:color w:val="000000"/>
          <w:sz w:val="32"/>
          <w:szCs w:val="32"/>
        </w:rPr>
        <w:t xml:space="preserve">(Curcuma domestica </w:t>
      </w:r>
      <w:proofErr w:type="spellStart"/>
      <w:r w:rsidRPr="00053548">
        <w:rPr>
          <w:rFonts w:ascii="Twentieth Century" w:hAnsi="Twentieth Century" w:cs="Times New Roman"/>
          <w:b/>
          <w:i/>
          <w:iCs/>
          <w:color w:val="000000"/>
          <w:sz w:val="32"/>
          <w:szCs w:val="32"/>
        </w:rPr>
        <w:t>va</w:t>
      </w:r>
      <w:r w:rsidR="00BE039F">
        <w:rPr>
          <w:rFonts w:ascii="Twentieth Century" w:hAnsi="Twentieth Century" w:cs="Times New Roman"/>
          <w:b/>
          <w:i/>
          <w:iCs/>
          <w:color w:val="000000"/>
          <w:sz w:val="32"/>
          <w:szCs w:val="32"/>
        </w:rPr>
        <w:t>l</w:t>
      </w:r>
      <w:proofErr w:type="spellEnd"/>
      <w:r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) and Red Ginger (</w:t>
      </w:r>
      <w:r w:rsidRPr="00053548">
        <w:rPr>
          <w:rFonts w:ascii="Twentieth Century" w:hAnsi="Twentieth Century" w:cs="Times New Roman"/>
          <w:b/>
          <w:i/>
          <w:iCs/>
          <w:color w:val="000000"/>
          <w:sz w:val="32"/>
          <w:szCs w:val="32"/>
        </w:rPr>
        <w:t xml:space="preserve">Zingiber Officinale </w:t>
      </w:r>
      <w:r w:rsidRPr="00053548">
        <w:rPr>
          <w:rFonts w:ascii="Twentieth Century" w:hAnsi="Twentieth Century" w:cs="Times New Roman"/>
          <w:b/>
          <w:i/>
          <w:color w:val="000000"/>
          <w:sz w:val="32"/>
          <w:szCs w:val="32"/>
        </w:rPr>
        <w:t>var roscoe</w:t>
      </w:r>
      <w:r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) </w:t>
      </w:r>
      <w:commentRangeStart w:id="0"/>
      <w:r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Rhizomes</w:t>
      </w:r>
      <w:commentRangeEnd w:id="0"/>
      <w:r w:rsidR="003B268A">
        <w:rPr>
          <w:rStyle w:val="CommentReference"/>
        </w:rPr>
        <w:commentReference w:id="0"/>
      </w:r>
      <w:r w:rsidR="00911817" w:rsidRPr="00053548"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</w:p>
    <w:p w14:paraId="34553738" w14:textId="07E87B6B" w:rsidR="0099549D" w:rsidRPr="00053548" w:rsidRDefault="0099549D">
      <w:pPr>
        <w:spacing w:after="0" w:line="240" w:lineRule="auto"/>
        <w:jc w:val="center"/>
        <w:rPr>
          <w:rFonts w:ascii="Tw Cen MT" w:eastAsia="Twentieth Century" w:hAnsi="Tw Cen MT" w:cs="Twentieth Century"/>
          <w:bCs/>
          <w:sz w:val="32"/>
          <w:szCs w:val="32"/>
        </w:rPr>
      </w:pPr>
      <w:bookmarkStart w:id="1" w:name="_heading=h.2zvyxk7t70gr" w:colFirst="0" w:colLast="0"/>
      <w:bookmarkEnd w:id="1"/>
    </w:p>
    <w:p w14:paraId="23180B06" w14:textId="7347C594" w:rsidR="0099549D" w:rsidRPr="00053548" w:rsidRDefault="00911817" w:rsidP="00053548">
      <w:pPr>
        <w:tabs>
          <w:tab w:val="left" w:pos="1418"/>
        </w:tabs>
        <w:spacing w:after="0" w:line="240" w:lineRule="auto"/>
        <w:ind w:left="1560" w:hanging="1560"/>
        <w:jc w:val="both"/>
        <w:rPr>
          <w:rFonts w:ascii="Twentieth Century" w:hAnsi="Twentieth Century" w:cs="Times New Roman"/>
          <w:b/>
          <w:color w:val="000000"/>
          <w:szCs w:val="24"/>
        </w:rPr>
      </w:pPr>
      <w:bookmarkStart w:id="2" w:name="_heading=h.ku3htxpixa9v" w:colFirst="0" w:colLast="0"/>
      <w:bookmarkEnd w:id="2"/>
      <w:r w:rsidRPr="00053548">
        <w:rPr>
          <w:rFonts w:ascii="Tw Cen MT" w:eastAsia="Twentieth Century" w:hAnsi="Tw Cen MT" w:cs="Twentieth Century"/>
          <w:bCs/>
          <w:sz w:val="32"/>
          <w:szCs w:val="32"/>
        </w:rPr>
        <w:t xml:space="preserve"> </w:t>
      </w:r>
      <w:bookmarkStart w:id="3" w:name="_Hlk100401569"/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Skrining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</w:t>
      </w:r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Fitokimia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</w:t>
      </w:r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Infusa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</w:t>
      </w:r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Rimpang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</w:t>
      </w:r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Kunyit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(</w:t>
      </w:r>
      <w:r w:rsidR="00053548" w:rsidRPr="00053548">
        <w:rPr>
          <w:rFonts w:ascii="Twentieth Century" w:hAnsi="Twentieth Century" w:cs="Times New Roman"/>
          <w:b/>
          <w:i/>
          <w:color w:val="000000"/>
          <w:sz w:val="32"/>
          <w:szCs w:val="32"/>
        </w:rPr>
        <w:t xml:space="preserve">Curcuma domestica </w:t>
      </w:r>
      <w:proofErr w:type="spellStart"/>
      <w:r w:rsidR="00053548" w:rsidRPr="00053548">
        <w:rPr>
          <w:rFonts w:ascii="Twentieth Century" w:hAnsi="Twentieth Century" w:cs="Times New Roman"/>
          <w:b/>
          <w:i/>
          <w:color w:val="000000"/>
          <w:sz w:val="32"/>
          <w:szCs w:val="32"/>
        </w:rPr>
        <w:t>val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) dan </w:t>
      </w:r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Rimpang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</w:t>
      </w:r>
      <w:proofErr w:type="spellStart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Jahe</w:t>
      </w:r>
      <w:proofErr w:type="spellEnd"/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 xml:space="preserve"> Merah (</w:t>
      </w:r>
      <w:r w:rsidR="00053548" w:rsidRPr="00053548">
        <w:rPr>
          <w:rFonts w:ascii="Twentieth Century" w:hAnsi="Twentieth Century" w:cs="Times New Roman"/>
          <w:b/>
          <w:i/>
          <w:color w:val="000000"/>
          <w:sz w:val="32"/>
          <w:szCs w:val="32"/>
        </w:rPr>
        <w:t>Zingiber officinale var roscoe</w:t>
      </w:r>
      <w:r w:rsidR="00053548" w:rsidRPr="00053548">
        <w:rPr>
          <w:rFonts w:ascii="Twentieth Century" w:hAnsi="Twentieth Century" w:cs="Times New Roman"/>
          <w:b/>
          <w:color w:val="000000"/>
          <w:sz w:val="32"/>
          <w:szCs w:val="32"/>
        </w:rPr>
        <w:t>)</w:t>
      </w:r>
      <w:r w:rsidR="00053548" w:rsidRPr="00053548">
        <w:rPr>
          <w:rFonts w:ascii="Twentieth Century" w:hAnsi="Twentieth Century" w:cs="Times New Roman"/>
          <w:b/>
          <w:i/>
          <w:iCs/>
          <w:color w:val="000000"/>
          <w:szCs w:val="24"/>
        </w:rPr>
        <w:t xml:space="preserve"> </w:t>
      </w:r>
      <w:bookmarkStart w:id="4" w:name="_heading=h.4opqs5hpc52e" w:colFirst="0" w:colLast="0"/>
      <w:bookmarkEnd w:id="4"/>
    </w:p>
    <w:p w14:paraId="6C6BA817" w14:textId="104C672F" w:rsidR="0099549D" w:rsidRDefault="0099549D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</w:p>
    <w:bookmarkEnd w:id="3"/>
    <w:p w14:paraId="15AF3F5B" w14:textId="57854D73" w:rsidR="008A245B" w:rsidRPr="008A245B" w:rsidRDefault="00053548" w:rsidP="008A245B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r w:rsidRPr="008A245B">
        <w:rPr>
          <w:rFonts w:ascii="Twentieth Century" w:eastAsia="Twentieth Century" w:hAnsi="Twentieth Century" w:cs="Twentieth Century"/>
          <w:sz w:val="24"/>
          <w:szCs w:val="24"/>
        </w:rPr>
        <w:t>Deri Islami</w:t>
      </w:r>
      <w:r w:rsidR="00911817" w:rsidRPr="008A245B"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 xml:space="preserve">1, </w:t>
      </w:r>
      <w:r w:rsidRPr="008A245B">
        <w:rPr>
          <w:rFonts w:ascii="Twentieth Century" w:eastAsia="Twentieth Century" w:hAnsi="Twentieth Century" w:cs="Twentieth Century"/>
          <w:sz w:val="24"/>
          <w:szCs w:val="24"/>
        </w:rPr>
        <w:t>Zulkifli</w:t>
      </w:r>
      <w:r w:rsidR="008A245B" w:rsidRPr="008A245B"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>1</w:t>
      </w:r>
      <w:r w:rsidR="00911817" w:rsidRPr="008A245B"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 xml:space="preserve"> </w:t>
      </w:r>
    </w:p>
    <w:p w14:paraId="4D204AD8" w14:textId="5710F7D8" w:rsidR="008A245B" w:rsidRPr="008A245B" w:rsidRDefault="008A245B" w:rsidP="008A245B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 w:rsidRPr="008A245B">
        <w:rPr>
          <w:rFonts w:ascii="Twentieth Century" w:hAnsi="Twentieth Century"/>
        </w:rPr>
        <w:t>Fakultas</w:t>
      </w:r>
      <w:proofErr w:type="spellEnd"/>
      <w:r w:rsidRPr="008A245B">
        <w:rPr>
          <w:rFonts w:ascii="Twentieth Century" w:hAnsi="Twentieth Century"/>
        </w:rPr>
        <w:t xml:space="preserve"> </w:t>
      </w:r>
      <w:proofErr w:type="spellStart"/>
      <w:r w:rsidRPr="008A245B">
        <w:rPr>
          <w:rFonts w:ascii="Twentieth Century" w:hAnsi="Twentieth Century"/>
        </w:rPr>
        <w:t>Farmasi</w:t>
      </w:r>
      <w:proofErr w:type="spellEnd"/>
      <w:r w:rsidRPr="008A245B">
        <w:rPr>
          <w:rFonts w:ascii="Twentieth Century" w:hAnsi="Twentieth Century"/>
        </w:rPr>
        <w:t xml:space="preserve"> dan </w:t>
      </w:r>
      <w:proofErr w:type="spellStart"/>
      <w:r w:rsidRPr="008A245B">
        <w:rPr>
          <w:rFonts w:ascii="Twentieth Century" w:hAnsi="Twentieth Century"/>
        </w:rPr>
        <w:t>Ilmu</w:t>
      </w:r>
      <w:proofErr w:type="spellEnd"/>
      <w:r w:rsidRPr="008A245B">
        <w:rPr>
          <w:rFonts w:ascii="Twentieth Century" w:hAnsi="Twentieth Century"/>
        </w:rPr>
        <w:t xml:space="preserve"> Kesehatan, Universitas </w:t>
      </w:r>
      <w:proofErr w:type="spellStart"/>
      <w:r w:rsidRPr="008A245B">
        <w:rPr>
          <w:rFonts w:ascii="Twentieth Century" w:hAnsi="Twentieth Century"/>
        </w:rPr>
        <w:t>Abdurrab</w:t>
      </w:r>
      <w:proofErr w:type="spellEnd"/>
      <w:r w:rsidRPr="008A245B">
        <w:rPr>
          <w:rFonts w:ascii="Twentieth Century" w:hAnsi="Twentieth Century"/>
        </w:rPr>
        <w:t xml:space="preserve">, </w:t>
      </w:r>
      <w:commentRangeStart w:id="5"/>
      <w:proofErr w:type="spellStart"/>
      <w:r w:rsidRPr="008A245B">
        <w:rPr>
          <w:rFonts w:ascii="Twentieth Century" w:hAnsi="Twentieth Century"/>
        </w:rPr>
        <w:t>Pekanbaru</w:t>
      </w:r>
      <w:commentRangeEnd w:id="5"/>
      <w:proofErr w:type="spellEnd"/>
      <w:r w:rsidR="003B268A">
        <w:rPr>
          <w:rStyle w:val="CommentReference"/>
        </w:rPr>
        <w:commentReference w:id="5"/>
      </w:r>
      <w:r w:rsidRPr="008A245B">
        <w:rPr>
          <w:rFonts w:ascii="Twentieth Century" w:hAnsi="Twentieth Century"/>
        </w:rPr>
        <w:t>, Indonesia</w:t>
      </w:r>
    </w:p>
    <w:p w14:paraId="6D07B5BC" w14:textId="3BB41BFA" w:rsidR="0099549D" w:rsidRPr="008A245B" w:rsidRDefault="008A245B" w:rsidP="008A245B">
      <w:pPr>
        <w:spacing w:line="240" w:lineRule="auto"/>
        <w:ind w:left="2160"/>
        <w:jc w:val="center"/>
        <w:rPr>
          <w:rFonts w:ascii="Tw Cen MT" w:hAnsi="Tw Cen MT"/>
          <w:color w:val="000000" w:themeColor="text1"/>
          <w:u w:val="single"/>
        </w:rPr>
      </w:pPr>
      <w:r w:rsidRPr="008A245B">
        <w:rPr>
          <w:rFonts w:ascii="Twentieth Century" w:hAnsi="Twentieth Century"/>
        </w:rPr>
        <w:t xml:space="preserve">E-mail: </w:t>
      </w:r>
      <w:hyperlink r:id="rId12" w:history="1">
        <w:r w:rsidRPr="008A245B">
          <w:rPr>
            <w:rStyle w:val="Hyperlink"/>
            <w:rFonts w:ascii="Twentieth Century" w:hAnsi="Twentieth Century"/>
          </w:rPr>
          <w:t>deri.islami@univrab.ac.id</w:t>
        </w:r>
      </w:hyperlink>
      <w:r w:rsidR="00911817" w:rsidRPr="008A245B">
        <w:rPr>
          <w:rFonts w:ascii="Tw Cen MT" w:eastAsia="Twentieth Century" w:hAnsi="Tw Cen MT" w:cs="Twentieth Century"/>
        </w:rPr>
        <w:tab/>
      </w:r>
      <w:r w:rsidR="00911817">
        <w:rPr>
          <w:rFonts w:ascii="Twentieth Century" w:eastAsia="Twentieth Century" w:hAnsi="Twentieth Century" w:cs="Twentieth Century"/>
        </w:rPr>
        <w:tab/>
      </w:r>
      <w:r w:rsidR="00911817">
        <w:rPr>
          <w:rFonts w:ascii="Twentieth Century" w:eastAsia="Twentieth Century" w:hAnsi="Twentieth Century" w:cs="Twentieth Century"/>
        </w:rPr>
        <w:tab/>
      </w:r>
      <w:r w:rsidR="00911817">
        <w:rPr>
          <w:rFonts w:ascii="Twentieth Century" w:eastAsia="Twentieth Century" w:hAnsi="Twentieth Century" w:cs="Twentieth Century"/>
        </w:rPr>
        <w:tab/>
        <w:t xml:space="preserve">     </w:t>
      </w:r>
      <w:r w:rsidR="009118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0B8E58" wp14:editId="6865C652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95693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7058" y="3780000"/>
                          <a:ext cx="59378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AE1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1pt;margin-top:10pt;width:469.0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5BD3E927" w14:textId="2019B78D" w:rsidR="0099549D" w:rsidRDefault="009309FB">
      <w:pPr>
        <w:spacing w:after="0"/>
        <w:ind w:left="2399" w:firstLine="719"/>
        <w:rPr>
          <w:rFonts w:ascii="Twentieth Century" w:eastAsia="Twentieth Century" w:hAnsi="Twentieth Century" w:cs="Twentieth 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83C986" wp14:editId="3A3C3440">
                <wp:simplePos x="0" y="0"/>
                <wp:positionH relativeFrom="column">
                  <wp:posOffset>-171450</wp:posOffset>
                </wp:positionH>
                <wp:positionV relativeFrom="paragraph">
                  <wp:posOffset>193040</wp:posOffset>
                </wp:positionV>
                <wp:extent cx="2038350" cy="158115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F03E0" w14:textId="32AD5F35" w:rsidR="0099549D" w:rsidRDefault="009309FB">
                            <w:pPr>
                              <w:spacing w:after="0"/>
                              <w:ind w:left="-85" w:hanging="170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 w:rsidR="00911817"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000000"/>
                                <w:sz w:val="20"/>
                              </w:rPr>
                              <w:t>Article</w:t>
                            </w:r>
                            <w:proofErr w:type="spellEnd"/>
                            <w:r w:rsidR="00911817"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000000"/>
                                <w:sz w:val="20"/>
                              </w:rPr>
                              <w:t xml:space="preserve"> Info </w:t>
                            </w:r>
                          </w:p>
                          <w:p w14:paraId="01B469F1" w14:textId="77777777" w:rsidR="0099549D" w:rsidRDefault="0099549D">
                            <w:pPr>
                              <w:spacing w:after="0"/>
                              <w:ind w:left="-85" w:hanging="170"/>
                              <w:textDirection w:val="btLr"/>
                            </w:pPr>
                          </w:p>
                          <w:p w14:paraId="0150F38F" w14:textId="77777777" w:rsidR="0099549D" w:rsidRDefault="00911817">
                            <w:pPr>
                              <w:spacing w:after="0"/>
                              <w:ind w:left="-85" w:hanging="170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i/>
                                <w:color w:val="000000"/>
                                <w:sz w:val="20"/>
                              </w:rPr>
                              <w:t>Article history</w:t>
                            </w:r>
                          </w:p>
                          <w:p w14:paraId="199C607D" w14:textId="77777777" w:rsidR="0099549D" w:rsidRDefault="00911817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14:paraId="1F2E53FA" w14:textId="77777777" w:rsidR="0099549D" w:rsidRDefault="00911817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14:paraId="4F5869DA" w14:textId="77777777" w:rsidR="0099549D" w:rsidRDefault="00911817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14:paraId="0DE1BFEB" w14:textId="77777777" w:rsidR="0099549D" w:rsidRDefault="0099549D">
                            <w:pPr>
                              <w:spacing w:after="0"/>
                              <w:ind w:left="-85" w:right="-55" w:hanging="170"/>
                              <w:textDirection w:val="btLr"/>
                            </w:pPr>
                          </w:p>
                          <w:p w14:paraId="288C472E" w14:textId="77777777" w:rsidR="0099549D" w:rsidRDefault="009954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3C986" id="Rectangle 66" o:spid="_x0000_s1026" style="position:absolute;left:0;text-align:left;margin-left:-13.5pt;margin-top:15.2pt;width:160.5pt;height:1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" fillcolor="white [3201]" stroked="f">
                <v:textbox inset="2.53958mm,1.2694mm,2.53958mm,1.2694mm">
                  <w:txbxContent>
                    <w:p w14:paraId="172F03E0" w14:textId="32AD5F35" w:rsidR="0099549D" w:rsidRDefault="009309FB">
                      <w:pPr>
                        <w:spacing w:after="0"/>
                        <w:ind w:left="-85" w:hanging="170"/>
                        <w:textDirection w:val="btLr"/>
                      </w:pPr>
                      <w:proofErr w:type="spellStart"/>
                      <w:r>
                        <w:rPr>
                          <w:rFonts w:ascii="Twentieth Century" w:eastAsia="Twentieth Century" w:hAnsi="Twentieth Century" w:cs="Twentieth Century"/>
                          <w:b/>
                          <w:color w:val="000000"/>
                          <w:sz w:val="20"/>
                        </w:rPr>
                        <w:t>A</w:t>
                      </w:r>
                      <w:r w:rsidR="00911817">
                        <w:rPr>
                          <w:rFonts w:ascii="Twentieth Century" w:eastAsia="Twentieth Century" w:hAnsi="Twentieth Century" w:cs="Twentieth Century"/>
                          <w:b/>
                          <w:color w:val="000000"/>
                          <w:sz w:val="20"/>
                        </w:rPr>
                        <w:t>Article</w:t>
                      </w:r>
                      <w:proofErr w:type="spellEnd"/>
                      <w:r w:rsidR="00911817">
                        <w:rPr>
                          <w:rFonts w:ascii="Twentieth Century" w:eastAsia="Twentieth Century" w:hAnsi="Twentieth Century" w:cs="Twentieth Century"/>
                          <w:b/>
                          <w:color w:val="000000"/>
                          <w:sz w:val="20"/>
                        </w:rPr>
                        <w:t xml:space="preserve"> Info </w:t>
                      </w:r>
                    </w:p>
                    <w:p w14:paraId="01B469F1" w14:textId="77777777" w:rsidR="0099549D" w:rsidRDefault="0099549D">
                      <w:pPr>
                        <w:spacing w:after="0"/>
                        <w:ind w:left="-85" w:hanging="170"/>
                        <w:textDirection w:val="btLr"/>
                      </w:pPr>
                    </w:p>
                    <w:p w14:paraId="0150F38F" w14:textId="77777777" w:rsidR="0099549D" w:rsidRDefault="00911817">
                      <w:pPr>
                        <w:spacing w:after="0"/>
                        <w:ind w:left="-85" w:hanging="170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i/>
                          <w:color w:val="000000"/>
                          <w:sz w:val="20"/>
                        </w:rPr>
                        <w:t>Article history</w:t>
                      </w:r>
                    </w:p>
                    <w:p w14:paraId="199C607D" w14:textId="77777777" w:rsidR="0099549D" w:rsidRDefault="00911817">
                      <w:pPr>
                        <w:spacing w:after="0" w:line="240" w:lineRule="auto"/>
                        <w:ind w:left="-125" w:right="-55" w:hanging="125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color w:val="000000"/>
                          <w:sz w:val="20"/>
                        </w:rPr>
                        <w:t xml:space="preserve">Received date: </w:t>
                      </w:r>
                    </w:p>
                    <w:p w14:paraId="1F2E53FA" w14:textId="77777777" w:rsidR="0099549D" w:rsidRDefault="00911817">
                      <w:pPr>
                        <w:spacing w:after="0" w:line="240" w:lineRule="auto"/>
                        <w:ind w:left="-125" w:right="-55" w:hanging="125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color w:val="000000"/>
                          <w:sz w:val="20"/>
                        </w:rPr>
                        <w:t xml:space="preserve">Revised date: </w:t>
                      </w:r>
                    </w:p>
                    <w:p w14:paraId="4F5869DA" w14:textId="77777777" w:rsidR="0099549D" w:rsidRDefault="00911817">
                      <w:pPr>
                        <w:spacing w:after="0" w:line="240" w:lineRule="auto"/>
                        <w:ind w:left="-125" w:right="-55" w:hanging="125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color w:val="000000"/>
                          <w:sz w:val="20"/>
                        </w:rPr>
                        <w:t xml:space="preserve">Accepted date: </w:t>
                      </w:r>
                    </w:p>
                    <w:p w14:paraId="0DE1BFEB" w14:textId="77777777" w:rsidR="0099549D" w:rsidRDefault="0099549D">
                      <w:pPr>
                        <w:spacing w:after="0"/>
                        <w:ind w:left="-85" w:right="-55" w:hanging="170"/>
                        <w:textDirection w:val="btLr"/>
                      </w:pPr>
                    </w:p>
                    <w:p w14:paraId="288C472E" w14:textId="77777777" w:rsidR="0099549D" w:rsidRDefault="0099549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11817">
        <w:rPr>
          <w:rFonts w:ascii="Twentieth Century" w:eastAsia="Twentieth Century" w:hAnsi="Twentieth Century" w:cs="Twentieth Century"/>
          <w:b/>
          <w:i/>
          <w:sz w:val="20"/>
          <w:szCs w:val="20"/>
        </w:rPr>
        <w:t>Abstract</w:t>
      </w:r>
    </w:p>
    <w:p w14:paraId="76E56C35" w14:textId="4AED61C2" w:rsidR="008A245B" w:rsidRPr="008A245B" w:rsidRDefault="008A245B" w:rsidP="008A245B">
      <w:pPr>
        <w:spacing w:after="0" w:line="240" w:lineRule="auto"/>
        <w:ind w:left="3118" w:firstLine="720"/>
        <w:jc w:val="both"/>
        <w:rPr>
          <w:rFonts w:ascii="Twentieth Century" w:hAnsi="Twentieth Century"/>
        </w:rPr>
      </w:pPr>
      <w:r w:rsidRPr="008A245B">
        <w:rPr>
          <w:rFonts w:ascii="Twentieth Century" w:hAnsi="Twentieth Century"/>
        </w:rPr>
        <w:t xml:space="preserve">The COVID-19 pandemic has an impact on the health of the entire </w:t>
      </w:r>
      <w:r w:rsidRPr="008A245B">
        <w:rPr>
          <w:rFonts w:ascii="Twentieth Century" w:hAnsi="Twentieth Century"/>
          <w:sz w:val="20"/>
          <w:szCs w:val="20"/>
        </w:rPr>
        <w:t xml:space="preserve">community as an effort to prevent contracting the covid-19 virus, it can be done by strengthening the immune system by consuming supplements or concoctions from </w:t>
      </w:r>
      <w:commentRangeStart w:id="6"/>
      <w:r w:rsidRPr="008A245B">
        <w:rPr>
          <w:rFonts w:ascii="Twentieth Century" w:hAnsi="Twentieth Century"/>
          <w:sz w:val="20"/>
          <w:szCs w:val="20"/>
        </w:rPr>
        <w:t>ingredients</w:t>
      </w:r>
      <w:commentRangeEnd w:id="6"/>
      <w:r w:rsidR="003B268A">
        <w:rPr>
          <w:rStyle w:val="CommentReference"/>
        </w:rPr>
        <w:commentReference w:id="6"/>
      </w:r>
      <w:r w:rsidRPr="008A245B">
        <w:rPr>
          <w:rFonts w:ascii="Twentieth Century" w:hAnsi="Twentieth Century"/>
          <w:sz w:val="20"/>
          <w:szCs w:val="20"/>
        </w:rPr>
        <w:t xml:space="preserve"> such as herbs from turmeric and red ginger </w:t>
      </w:r>
      <w:proofErr w:type="spellStart"/>
      <w:r w:rsidRPr="008A245B">
        <w:rPr>
          <w:rFonts w:ascii="Twentieth Century" w:hAnsi="Twentieth Century"/>
          <w:sz w:val="20"/>
          <w:szCs w:val="20"/>
        </w:rPr>
        <w:t>rhizomes.Turmeric</w:t>
      </w:r>
      <w:proofErr w:type="spellEnd"/>
      <w:r w:rsidRPr="008A245B">
        <w:rPr>
          <w:rFonts w:ascii="Twentieth Century" w:hAnsi="Twentieth Century"/>
          <w:sz w:val="20"/>
          <w:szCs w:val="20"/>
        </w:rPr>
        <w:t xml:space="preserve"> rhizome (</w:t>
      </w:r>
      <w:r w:rsidRPr="008A245B">
        <w:rPr>
          <w:rFonts w:ascii="Twentieth Century" w:hAnsi="Twentieth Century"/>
          <w:i/>
          <w:sz w:val="20"/>
          <w:szCs w:val="20"/>
        </w:rPr>
        <w:t xml:space="preserve">Curcuma domestica </w:t>
      </w:r>
      <w:proofErr w:type="spellStart"/>
      <w:r w:rsidRPr="008A245B">
        <w:rPr>
          <w:rFonts w:ascii="Twentieth Century" w:hAnsi="Twentieth Century"/>
          <w:i/>
          <w:sz w:val="20"/>
          <w:szCs w:val="20"/>
        </w:rPr>
        <w:t>val</w:t>
      </w:r>
      <w:proofErr w:type="spellEnd"/>
      <w:r w:rsidRPr="008A245B">
        <w:rPr>
          <w:rFonts w:ascii="Twentieth Century" w:hAnsi="Twentieth Century"/>
          <w:sz w:val="20"/>
          <w:szCs w:val="20"/>
        </w:rPr>
        <w:t>) and red ginger rhizome (</w:t>
      </w:r>
      <w:r w:rsidRPr="008A245B">
        <w:rPr>
          <w:rFonts w:ascii="Twentieth Century" w:hAnsi="Twentieth Century"/>
          <w:i/>
          <w:sz w:val="20"/>
          <w:szCs w:val="20"/>
        </w:rPr>
        <w:t>Zingiber officinale var roscoe</w:t>
      </w:r>
      <w:r w:rsidRPr="008A245B">
        <w:rPr>
          <w:rFonts w:ascii="Twentieth Century" w:hAnsi="Twentieth Century"/>
          <w:sz w:val="20"/>
          <w:szCs w:val="20"/>
        </w:rPr>
        <w:t>) have many benefits, one of which is to increase the immune system (</w:t>
      </w:r>
      <w:r w:rsidRPr="008A245B">
        <w:rPr>
          <w:rFonts w:ascii="Twentieth Century" w:hAnsi="Twentieth Century"/>
          <w:i/>
          <w:sz w:val="20"/>
          <w:szCs w:val="20"/>
        </w:rPr>
        <w:t>immunomodulator</w:t>
      </w:r>
      <w:r w:rsidRPr="008A245B">
        <w:rPr>
          <w:rFonts w:ascii="Twentieth Century" w:hAnsi="Twentieth Century"/>
          <w:sz w:val="20"/>
          <w:szCs w:val="20"/>
        </w:rPr>
        <w:t>). This study aims to identify secondary metabolites contained in the infusion of turmeric rhizome and red ginger rhizome. The method used is a color test with specific reagents to determine the content of secondary metabolites qualitatively which includes, alkaloids, flavonoids, triterpenoids/steroids, saponins and tannins. The extraction method used is the infusion method, the results of phytochemical screening tests from turmeric rhizome infusion contain alkaloids, flavonoids, triterpenoids/</w:t>
      </w:r>
      <w:proofErr w:type="gramStart"/>
      <w:r w:rsidRPr="008A245B">
        <w:rPr>
          <w:rFonts w:ascii="Twentieth Century" w:hAnsi="Twentieth Century"/>
          <w:sz w:val="20"/>
          <w:szCs w:val="20"/>
        </w:rPr>
        <w:t>steroids</w:t>
      </w:r>
      <w:proofErr w:type="gramEnd"/>
      <w:r w:rsidRPr="008A245B">
        <w:rPr>
          <w:rFonts w:ascii="Twentieth Century" w:hAnsi="Twentieth Century"/>
          <w:sz w:val="20"/>
          <w:szCs w:val="20"/>
        </w:rPr>
        <w:t xml:space="preserve"> and tannins. While the phytochemical screening of red ginger rhizome infusion </w:t>
      </w:r>
      <w:proofErr w:type="gramStart"/>
      <w:r w:rsidRPr="008A245B">
        <w:rPr>
          <w:rFonts w:ascii="Twentieth Century" w:hAnsi="Twentieth Century"/>
          <w:sz w:val="20"/>
          <w:szCs w:val="20"/>
        </w:rPr>
        <w:t>contains  flavonoids</w:t>
      </w:r>
      <w:proofErr w:type="gramEnd"/>
      <w:r w:rsidRPr="008A245B">
        <w:rPr>
          <w:rFonts w:ascii="Twentieth Century" w:hAnsi="Twentieth Century"/>
          <w:sz w:val="20"/>
          <w:szCs w:val="20"/>
        </w:rPr>
        <w:t>, tannins, triterpenoids, and saponins.</w:t>
      </w:r>
    </w:p>
    <w:p w14:paraId="4A8FF372" w14:textId="77777777" w:rsidR="008A245B" w:rsidRPr="008A245B" w:rsidRDefault="008A245B" w:rsidP="008A245B">
      <w:pPr>
        <w:spacing w:after="0" w:line="276" w:lineRule="auto"/>
        <w:ind w:left="2398" w:firstLine="720"/>
        <w:rPr>
          <w:rFonts w:ascii="Twentieth Century" w:eastAsia="Times New Roman" w:hAnsi="Twentieth Century" w:cs="Times New Roman"/>
          <w:b/>
          <w:bCs/>
          <w:color w:val="000000"/>
          <w:sz w:val="20"/>
          <w:szCs w:val="20"/>
          <w:lang w:eastAsia="ja-JP"/>
        </w:rPr>
      </w:pPr>
      <w:proofErr w:type="gramStart"/>
      <w:r w:rsidRPr="008A245B">
        <w:rPr>
          <w:rFonts w:ascii="Twentieth Century" w:hAnsi="Twentieth Century"/>
          <w:b/>
          <w:bCs/>
          <w:iCs/>
          <w:sz w:val="20"/>
          <w:szCs w:val="20"/>
        </w:rPr>
        <w:t>Keywords</w:t>
      </w:r>
      <w:r w:rsidRPr="008A245B">
        <w:rPr>
          <w:rFonts w:ascii="Twentieth Century" w:hAnsi="Twentieth Century"/>
          <w:b/>
          <w:sz w:val="20"/>
          <w:szCs w:val="20"/>
        </w:rPr>
        <w:t xml:space="preserve"> </w:t>
      </w:r>
      <w:r w:rsidRPr="008A245B">
        <w:rPr>
          <w:rFonts w:ascii="Twentieth Century" w:hAnsi="Twentieth Century"/>
          <w:sz w:val="20"/>
          <w:szCs w:val="20"/>
        </w:rPr>
        <w:t>:</w:t>
      </w:r>
      <w:proofErr w:type="gramEnd"/>
      <w:r w:rsidRPr="008A245B">
        <w:rPr>
          <w:rFonts w:ascii="Twentieth Century" w:hAnsi="Twentieth Century"/>
          <w:sz w:val="20"/>
          <w:szCs w:val="20"/>
        </w:rPr>
        <w:t xml:space="preserve"> Turmeric, red ginger, phytochemical screening</w:t>
      </w:r>
    </w:p>
    <w:p w14:paraId="4FC33900" w14:textId="1EF2E72F" w:rsidR="0099549D" w:rsidRPr="008A245B" w:rsidRDefault="0099549D" w:rsidP="008A245B">
      <w:pPr>
        <w:widowControl w:val="0"/>
        <w:spacing w:after="0" w:line="228" w:lineRule="auto"/>
        <w:ind w:right="-19"/>
        <w:jc w:val="both"/>
        <w:rPr>
          <w:rFonts w:ascii="Twentieth Century" w:eastAsia="Twentieth Century" w:hAnsi="Twentieth Century" w:cs="Twentieth Century"/>
          <w:b/>
          <w:i/>
          <w:sz w:val="20"/>
          <w:szCs w:val="20"/>
        </w:rPr>
      </w:pPr>
    </w:p>
    <w:p w14:paraId="0F6E834E" w14:textId="5D566EC4" w:rsidR="0099549D" w:rsidRDefault="00911817">
      <w:pPr>
        <w:tabs>
          <w:tab w:val="left" w:pos="426"/>
        </w:tabs>
        <w:spacing w:after="0"/>
        <w:ind w:left="3150"/>
        <w:jc w:val="both"/>
        <w:rPr>
          <w:rFonts w:ascii="Twentieth Century" w:eastAsia="Twentieth Century" w:hAnsi="Twentieth Century" w:cs="Twentieth Century"/>
          <w:b/>
          <w:sz w:val="20"/>
          <w:szCs w:val="20"/>
        </w:rPr>
      </w:pPr>
      <w:proofErr w:type="spellStart"/>
      <w:r>
        <w:rPr>
          <w:rFonts w:ascii="Twentieth Century" w:eastAsia="Twentieth Century" w:hAnsi="Twentieth Century" w:cs="Twentieth Century"/>
          <w:b/>
          <w:sz w:val="20"/>
          <w:szCs w:val="20"/>
        </w:rPr>
        <w:t>Abstrak</w:t>
      </w:r>
      <w:proofErr w:type="spellEnd"/>
    </w:p>
    <w:p w14:paraId="57E44ED0" w14:textId="1114732B" w:rsidR="008A245B" w:rsidRPr="009309FB" w:rsidRDefault="008A245B">
      <w:pPr>
        <w:tabs>
          <w:tab w:val="left" w:pos="426"/>
        </w:tabs>
        <w:spacing w:after="0"/>
        <w:ind w:left="3150"/>
        <w:jc w:val="both"/>
        <w:rPr>
          <w:rFonts w:ascii="Twentieth Century" w:eastAsia="Twentieth Century" w:hAnsi="Twentieth Century" w:cs="Twentieth Century"/>
          <w:b/>
          <w:sz w:val="20"/>
          <w:szCs w:val="20"/>
        </w:rPr>
      </w:pPr>
      <w:proofErr w:type="spellStart"/>
      <w:r w:rsidRPr="009309FB">
        <w:rPr>
          <w:rFonts w:ascii="Twentieth Century" w:hAnsi="Twentieth Century"/>
          <w:sz w:val="20"/>
          <w:szCs w:val="20"/>
        </w:rPr>
        <w:t>Pandemi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covid-19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memberikan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dampak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bagi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kesehatan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seluruh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masyarakat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.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Sebagai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upaya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pencegahan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dapat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dilakukan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dengan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cara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menguatkan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daya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tahan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tubuh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dengan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mengkonsumsi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suplemen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atau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ramuan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dari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bahan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proofErr w:type="gramStart"/>
      <w:r w:rsidRPr="009309FB">
        <w:rPr>
          <w:rFonts w:ascii="Twentieth Century" w:hAnsi="Twentieth Century"/>
          <w:sz w:val="20"/>
          <w:szCs w:val="20"/>
        </w:rPr>
        <w:t>dari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 </w:t>
      </w:r>
      <w:proofErr w:type="spellStart"/>
      <w:r w:rsidRPr="009309FB">
        <w:rPr>
          <w:rFonts w:ascii="Twentieth Century" w:hAnsi="Twentieth Century"/>
          <w:sz w:val="20"/>
          <w:szCs w:val="20"/>
        </w:rPr>
        <w:t>Rimpang</w:t>
      </w:r>
      <w:proofErr w:type="spellEnd"/>
      <w:proofErr w:type="gram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kunyit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(</w:t>
      </w:r>
      <w:r w:rsidRPr="009309FB">
        <w:rPr>
          <w:rFonts w:ascii="Twentieth Century" w:hAnsi="Twentieth Century"/>
          <w:i/>
          <w:sz w:val="20"/>
          <w:szCs w:val="20"/>
        </w:rPr>
        <w:t xml:space="preserve">Curcuma domestica </w:t>
      </w:r>
      <w:proofErr w:type="spellStart"/>
      <w:r w:rsidRPr="009309FB">
        <w:rPr>
          <w:rFonts w:ascii="Twentieth Century" w:hAnsi="Twentieth Century"/>
          <w:i/>
          <w:sz w:val="20"/>
          <w:szCs w:val="20"/>
        </w:rPr>
        <w:t>val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) dan </w:t>
      </w:r>
      <w:proofErr w:type="spellStart"/>
      <w:r w:rsidRPr="009309FB">
        <w:rPr>
          <w:rFonts w:ascii="Twentieth Century" w:hAnsi="Twentieth Century"/>
          <w:sz w:val="20"/>
          <w:szCs w:val="20"/>
        </w:rPr>
        <w:t>rimpang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jahe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merah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(</w:t>
      </w:r>
      <w:r w:rsidRPr="009309FB">
        <w:rPr>
          <w:rFonts w:ascii="Twentieth Century" w:hAnsi="Twentieth Century"/>
          <w:i/>
          <w:sz w:val="20"/>
          <w:szCs w:val="20"/>
        </w:rPr>
        <w:t xml:space="preserve">Zingiber officinale </w:t>
      </w:r>
      <w:r w:rsidRPr="009309FB">
        <w:rPr>
          <w:rFonts w:ascii="Twentieth Century" w:hAnsi="Twentieth Century" w:cs="Times New Roman"/>
          <w:bCs/>
          <w:i/>
          <w:color w:val="000000"/>
          <w:sz w:val="20"/>
          <w:szCs w:val="20"/>
        </w:rPr>
        <w:t>var roscoe</w:t>
      </w:r>
      <w:r w:rsidRPr="009309FB">
        <w:rPr>
          <w:rFonts w:ascii="Twentieth Century" w:hAnsi="Twentieth Century"/>
          <w:sz w:val="20"/>
          <w:szCs w:val="20"/>
        </w:rPr>
        <w:t xml:space="preserve">)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memiliki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banyak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manfaat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seperti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salah </w:t>
      </w:r>
      <w:proofErr w:type="spellStart"/>
      <w:r w:rsidRPr="009309FB">
        <w:rPr>
          <w:rFonts w:ascii="Twentieth Century" w:hAnsi="Twentieth Century"/>
          <w:sz w:val="20"/>
          <w:szCs w:val="20"/>
        </w:rPr>
        <w:t>satunya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untuk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meningkatkan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sistem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imun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(</w:t>
      </w:r>
      <w:proofErr w:type="spellStart"/>
      <w:r w:rsidRPr="009309FB">
        <w:rPr>
          <w:rFonts w:ascii="Twentieth Century" w:hAnsi="Twentieth Century"/>
          <w:i/>
          <w:sz w:val="20"/>
          <w:szCs w:val="20"/>
        </w:rPr>
        <w:t>imonomodulator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). </w:t>
      </w:r>
      <w:proofErr w:type="spellStart"/>
      <w:r w:rsidRPr="009309FB">
        <w:rPr>
          <w:rFonts w:ascii="Twentieth Century" w:hAnsi="Twentieth Century"/>
          <w:sz w:val="20"/>
          <w:szCs w:val="20"/>
        </w:rPr>
        <w:t>Penelitian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ini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bertujuan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untuk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mengidentifikasi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senyawa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metabolit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sekunder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yang </w:t>
      </w:r>
      <w:proofErr w:type="spellStart"/>
      <w:r w:rsidRPr="009309FB">
        <w:rPr>
          <w:rFonts w:ascii="Twentieth Century" w:hAnsi="Twentieth Century"/>
          <w:sz w:val="20"/>
          <w:szCs w:val="20"/>
        </w:rPr>
        <w:t>terdapat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pada </w:t>
      </w:r>
      <w:proofErr w:type="spellStart"/>
      <w:r w:rsidRPr="009309FB">
        <w:rPr>
          <w:rFonts w:ascii="Twentieth Century" w:hAnsi="Twentieth Century"/>
          <w:sz w:val="20"/>
          <w:szCs w:val="20"/>
        </w:rPr>
        <w:t>infusa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rimpang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kunyit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dan </w:t>
      </w:r>
      <w:proofErr w:type="spellStart"/>
      <w:r w:rsidRPr="009309FB">
        <w:rPr>
          <w:rFonts w:ascii="Twentieth Century" w:hAnsi="Twentieth Century"/>
          <w:sz w:val="20"/>
          <w:szCs w:val="20"/>
        </w:rPr>
        <w:t>rimpang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jahe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merah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.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Metode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yang </w:t>
      </w:r>
      <w:proofErr w:type="spellStart"/>
      <w:r w:rsidRPr="009309FB">
        <w:rPr>
          <w:rFonts w:ascii="Twentieth Century" w:hAnsi="Twentieth Century"/>
          <w:sz w:val="20"/>
          <w:szCs w:val="20"/>
        </w:rPr>
        <w:t>digunakan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adalah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uji </w:t>
      </w:r>
      <w:proofErr w:type="spellStart"/>
      <w:r w:rsidRPr="009309FB">
        <w:rPr>
          <w:rFonts w:ascii="Twentieth Century" w:hAnsi="Twentieth Century"/>
          <w:sz w:val="20"/>
          <w:szCs w:val="20"/>
        </w:rPr>
        <w:t>warna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dengan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pereaksi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yang </w:t>
      </w:r>
      <w:proofErr w:type="spellStart"/>
      <w:r w:rsidRPr="009309FB">
        <w:rPr>
          <w:rFonts w:ascii="Twentieth Century" w:hAnsi="Twentieth Century"/>
          <w:sz w:val="20"/>
          <w:szCs w:val="20"/>
        </w:rPr>
        <w:t>spesifik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untuk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mengetahui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kandungan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senyawa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metabolit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sekunder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secara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kualitatif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yang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meliputi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alkaloid, flavonoid, triterpenoid/steroid, saponin dan </w:t>
      </w:r>
      <w:proofErr w:type="spellStart"/>
      <w:r w:rsidRPr="009309FB">
        <w:rPr>
          <w:rFonts w:ascii="Twentieth Century" w:hAnsi="Twentieth Century"/>
          <w:sz w:val="20"/>
          <w:szCs w:val="20"/>
        </w:rPr>
        <w:t>tanin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.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Metode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ekstraksi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yang </w:t>
      </w:r>
      <w:proofErr w:type="spellStart"/>
      <w:r w:rsidRPr="009309FB">
        <w:rPr>
          <w:rFonts w:ascii="Twentieth Century" w:hAnsi="Twentieth Century"/>
          <w:sz w:val="20"/>
          <w:szCs w:val="20"/>
        </w:rPr>
        <w:t>digunakan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adalah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metode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infusa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, </w:t>
      </w:r>
      <w:proofErr w:type="spellStart"/>
      <w:r w:rsidRPr="009309FB">
        <w:rPr>
          <w:rFonts w:ascii="Twentieth Century" w:hAnsi="Twentieth Century"/>
          <w:sz w:val="20"/>
          <w:szCs w:val="20"/>
        </w:rPr>
        <w:t>hasil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pengujian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skrining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fitokimia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dari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infusa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rimpang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kunyit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mengandung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senyawa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alkaloid, flavonoid, triterpenoid/steroid, dan </w:t>
      </w:r>
      <w:r w:rsidRPr="009309FB">
        <w:rPr>
          <w:rFonts w:ascii="Twentieth Century" w:hAnsi="Twentieth Century"/>
          <w:sz w:val="20"/>
          <w:szCs w:val="20"/>
        </w:rPr>
        <w:lastRenderedPageBreak/>
        <w:t>saponin.</w:t>
      </w:r>
      <w:r w:rsid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Sedangkan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pada </w:t>
      </w:r>
      <w:proofErr w:type="spellStart"/>
      <w:r w:rsidRPr="009309FB">
        <w:rPr>
          <w:rFonts w:ascii="Twentieth Century" w:hAnsi="Twentieth Century"/>
          <w:sz w:val="20"/>
          <w:szCs w:val="20"/>
        </w:rPr>
        <w:t>skrining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fitokimia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infusa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rimpang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jahe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merah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mengandung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senyawa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, flavonoid, </w:t>
      </w:r>
      <w:proofErr w:type="spellStart"/>
      <w:r w:rsidRPr="009309FB">
        <w:rPr>
          <w:rFonts w:ascii="Twentieth Century" w:hAnsi="Twentieth Century"/>
          <w:sz w:val="20"/>
          <w:szCs w:val="20"/>
        </w:rPr>
        <w:t>tanin</w:t>
      </w:r>
      <w:proofErr w:type="spellEnd"/>
      <w:r w:rsidRPr="009309FB">
        <w:rPr>
          <w:rFonts w:ascii="Twentieth Century" w:hAnsi="Twentieth Century"/>
          <w:sz w:val="20"/>
          <w:szCs w:val="20"/>
        </w:rPr>
        <w:t>, triterpenoid, dan saponin</w:t>
      </w:r>
    </w:p>
    <w:p w14:paraId="0224BB86" w14:textId="77777777" w:rsidR="0099549D" w:rsidRPr="009309FB" w:rsidRDefault="00911817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>
        <w:rPr>
          <w:rFonts w:ascii="Twentieth Century" w:eastAsia="Twentieth Century" w:hAnsi="Twentieth Century" w:cs="Twentieth Century"/>
          <w:b/>
          <w:sz w:val="20"/>
          <w:szCs w:val="20"/>
        </w:rPr>
        <w:t xml:space="preserve">Kata </w:t>
      </w:r>
      <w:proofErr w:type="spellStart"/>
      <w:r w:rsidRPr="009309FB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</w:p>
    <w:p w14:paraId="563ABE93" w14:textId="586075EA" w:rsidR="0099549D" w:rsidRPr="009309FB" w:rsidRDefault="009309FB">
      <w:pPr>
        <w:ind w:left="2430" w:firstLine="720"/>
        <w:rPr>
          <w:rFonts w:ascii="Twentieth Century" w:eastAsia="Twentieth Century" w:hAnsi="Twentieth Century" w:cs="Twentieth Century"/>
          <w:sz w:val="20"/>
          <w:szCs w:val="20"/>
        </w:rPr>
        <w:sectPr w:rsidR="0099549D" w:rsidRPr="009309F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309FB">
        <w:rPr>
          <w:rFonts w:ascii="Twentieth Century" w:hAnsi="Twentieth Centur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175387A" wp14:editId="13ED1996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975985" cy="38100"/>
                <wp:effectExtent l="0" t="0" r="24765" b="190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381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57662" id="Straight Arrow Connector 64" o:spid="_x0000_s1026" type="#_x0000_t32" style="position:absolute;margin-left:0;margin-top:15.5pt;width:470.55pt;height:3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" strokecolor="black [3200]" strokeweight="1.5pt">
                <v:stroke startarrowwidth="narrow" startarrowlength="short" endarrowwidth="narrow" endarrowlength="short"/>
                <w10:wrap anchorx="margin"/>
              </v:shape>
            </w:pict>
          </mc:Fallback>
        </mc:AlternateContent>
      </w:r>
      <w:proofErr w:type="spellStart"/>
      <w:r w:rsidRPr="009309FB">
        <w:rPr>
          <w:rFonts w:ascii="Twentieth Century" w:hAnsi="Twentieth Century"/>
          <w:sz w:val="20"/>
          <w:szCs w:val="20"/>
        </w:rPr>
        <w:t>Kunyit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, </w:t>
      </w:r>
      <w:proofErr w:type="spellStart"/>
      <w:r w:rsidRPr="009309FB">
        <w:rPr>
          <w:rFonts w:ascii="Twentieth Century" w:hAnsi="Twentieth Century"/>
          <w:sz w:val="20"/>
          <w:szCs w:val="20"/>
        </w:rPr>
        <w:t>jahe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merah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, </w:t>
      </w:r>
      <w:proofErr w:type="spellStart"/>
      <w:r w:rsidRPr="009309FB">
        <w:rPr>
          <w:rFonts w:ascii="Twentieth Century" w:hAnsi="Twentieth Century"/>
          <w:sz w:val="20"/>
          <w:szCs w:val="20"/>
        </w:rPr>
        <w:t>skrining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</w:t>
      </w:r>
      <w:proofErr w:type="spellStart"/>
      <w:r w:rsidRPr="009309FB">
        <w:rPr>
          <w:rFonts w:ascii="Twentieth Century" w:hAnsi="Twentieth Century"/>
          <w:sz w:val="20"/>
          <w:szCs w:val="20"/>
        </w:rPr>
        <w:t>fitokimia</w:t>
      </w:r>
      <w:proofErr w:type="spellEnd"/>
      <w:r w:rsidRPr="009309FB">
        <w:rPr>
          <w:rFonts w:ascii="Twentieth Century" w:hAnsi="Twentieth Century"/>
          <w:sz w:val="20"/>
          <w:szCs w:val="20"/>
        </w:rPr>
        <w:t xml:space="preserve">  </w:t>
      </w:r>
    </w:p>
    <w:p w14:paraId="26ADDE67" w14:textId="77777777" w:rsidR="0099549D" w:rsidRPr="00304E35" w:rsidRDefault="00911817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PENDAHULUAN</w:t>
      </w:r>
    </w:p>
    <w:p w14:paraId="0C42424C" w14:textId="44A17719" w:rsidR="00B323CA" w:rsidRPr="00304E35" w:rsidRDefault="00B323CA" w:rsidP="00304E35">
      <w:pPr>
        <w:spacing w:after="0" w:line="240" w:lineRule="auto"/>
        <w:ind w:firstLine="360"/>
        <w:jc w:val="both"/>
        <w:rPr>
          <w:rFonts w:ascii="Twentieth Century" w:hAnsi="Twentieth Century"/>
          <w:sz w:val="24"/>
          <w:szCs w:val="24"/>
        </w:rPr>
      </w:pPr>
      <w:commentRangeStart w:id="8"/>
      <w:r w:rsidRPr="00304E35">
        <w:rPr>
          <w:rFonts w:ascii="Twentieth Century" w:hAnsi="Twentieth Century"/>
          <w:sz w:val="24"/>
          <w:szCs w:val="24"/>
        </w:rPr>
        <w:t>Indonesia</w:t>
      </w:r>
      <w:commentRangeEnd w:id="8"/>
      <w:r w:rsidR="003B268A">
        <w:rPr>
          <w:rStyle w:val="CommentReference"/>
        </w:rPr>
        <w:commentReference w:id="8"/>
      </w:r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memiliki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potensi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besar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pengembangan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bahan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mengingat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warisan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budaya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bangsa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secara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turun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temurun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berupa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jamu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yang juga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telah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dilengkapi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de</w:t>
      </w:r>
      <w:r w:rsidRPr="00304E35">
        <w:rPr>
          <w:rFonts w:ascii="Twentieth Century" w:hAnsi="Twentieth Century"/>
          <w:sz w:val="24"/>
          <w:szCs w:val="24"/>
          <w:lang w:val="id-ID"/>
        </w:rPr>
        <w:t>n</w:t>
      </w:r>
      <w:proofErr w:type="spellStart"/>
      <w:r w:rsidRPr="00304E35">
        <w:rPr>
          <w:rFonts w:ascii="Twentieth Century" w:hAnsi="Twentieth Century"/>
          <w:sz w:val="24"/>
          <w:szCs w:val="24"/>
        </w:rPr>
        <w:t>gan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berbagai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studi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in vitro dan in vivo </w:t>
      </w:r>
      <w:proofErr w:type="spellStart"/>
      <w:r w:rsidRPr="00304E35">
        <w:rPr>
          <w:rFonts w:ascii="Twentieth Century" w:hAnsi="Twentieth Century"/>
          <w:sz w:val="24"/>
          <w:szCs w:val="24"/>
        </w:rPr>
        <w:t>maupun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molecular docking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membuktikan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peluang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pengembangan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bahan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sebagai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salah </w:t>
      </w:r>
      <w:proofErr w:type="spellStart"/>
      <w:r w:rsidRPr="00304E35">
        <w:rPr>
          <w:rFonts w:ascii="Twentieth Century" w:hAnsi="Twentieth Century"/>
          <w:sz w:val="24"/>
          <w:szCs w:val="24"/>
        </w:rPr>
        <w:t>satu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modalitas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yang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dapat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dimanfaatkan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mengatasi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pandemi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COVID-19.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Beberapa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di </w:t>
      </w:r>
      <w:proofErr w:type="spellStart"/>
      <w:r w:rsidRPr="00304E35">
        <w:rPr>
          <w:rFonts w:ascii="Twentieth Century" w:hAnsi="Twentieth Century"/>
          <w:sz w:val="24"/>
          <w:szCs w:val="24"/>
        </w:rPr>
        <w:t>antaranya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adalah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Pr="00304E35">
        <w:rPr>
          <w:rFonts w:ascii="Twentieth Century" w:hAnsi="Twentieth Century"/>
          <w:sz w:val="24"/>
          <w:szCs w:val="24"/>
          <w:lang w:val="id-ID"/>
        </w:rPr>
        <w:t xml:space="preserve"> </w:t>
      </w:r>
      <w:r w:rsidRPr="00304E35">
        <w:rPr>
          <w:rFonts w:ascii="Twentieth Century" w:hAnsi="Twentieth Century"/>
          <w:sz w:val="24"/>
          <w:szCs w:val="24"/>
        </w:rPr>
        <w:t>/</w:t>
      </w:r>
      <w:r w:rsidRPr="00304E35">
        <w:rPr>
          <w:rFonts w:ascii="Twentieth Century" w:hAnsi="Twentieth Century"/>
          <w:sz w:val="24"/>
          <w:szCs w:val="24"/>
          <w:lang w:val="id-ID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temulawak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jahe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jambu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biji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meniran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sambiloto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yang juga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telah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direkomendasikan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pedoman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penggunaan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herbal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menghadapi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COVID-19 di Indonesia </w:t>
      </w:r>
      <w:r w:rsidR="00E1543E" w:rsidRPr="00304E35">
        <w:rPr>
          <w:rFonts w:ascii="Twentieth Century" w:hAnsi="Twentieth Century"/>
          <w:bCs/>
          <w:sz w:val="24"/>
          <w:szCs w:val="24"/>
        </w:rPr>
        <w:t>[</w:t>
      </w:r>
      <w:r w:rsidR="00E1543E">
        <w:rPr>
          <w:rFonts w:ascii="Twentieth Century" w:hAnsi="Twentieth Century"/>
          <w:bCs/>
          <w:sz w:val="24"/>
          <w:szCs w:val="24"/>
        </w:rPr>
        <w:t>1</w:t>
      </w:r>
      <w:r w:rsidR="00E1543E" w:rsidRPr="00304E35">
        <w:rPr>
          <w:rFonts w:ascii="Twentieth Century" w:hAnsi="Twentieth Century"/>
          <w:bCs/>
          <w:sz w:val="24"/>
          <w:szCs w:val="24"/>
        </w:rPr>
        <w:t>]</w:t>
      </w:r>
      <w:r w:rsidR="00E1543E" w:rsidRPr="00304E35">
        <w:rPr>
          <w:rFonts w:ascii="Twentieth Century" w:hAnsi="Twentieth Century"/>
          <w:b/>
          <w:sz w:val="24"/>
          <w:szCs w:val="24"/>
        </w:rPr>
        <w:t>.</w:t>
      </w:r>
    </w:p>
    <w:p w14:paraId="4E61F185" w14:textId="6344026A" w:rsidR="00B323CA" w:rsidRPr="00304E35" w:rsidRDefault="00B323CA" w:rsidP="00304E35">
      <w:pPr>
        <w:spacing w:after="0" w:line="240" w:lineRule="auto"/>
        <w:ind w:firstLine="360"/>
        <w:jc w:val="both"/>
        <w:rPr>
          <w:rFonts w:ascii="Twentieth Century" w:hAnsi="Twentieth Century"/>
          <w:sz w:val="24"/>
          <w:szCs w:val="24"/>
        </w:rPr>
      </w:pPr>
      <w:r w:rsidRPr="00304E35">
        <w:rPr>
          <w:rFonts w:ascii="Twentieth Century" w:hAnsi="Twentieth Century"/>
          <w:i/>
          <w:sz w:val="24"/>
          <w:szCs w:val="24"/>
        </w:rPr>
        <w:t xml:space="preserve">Curcuma </w:t>
      </w:r>
      <w:proofErr w:type="gramStart"/>
      <w:r w:rsidRPr="00304E35">
        <w:rPr>
          <w:rFonts w:ascii="Twentieth Century" w:hAnsi="Twentieth Century"/>
          <w:i/>
          <w:sz w:val="24"/>
          <w:szCs w:val="24"/>
        </w:rPr>
        <w:t xml:space="preserve">domestica  </w:t>
      </w:r>
      <w:proofErr w:type="spellStart"/>
      <w:r w:rsidRPr="00304E35">
        <w:rPr>
          <w:rFonts w:ascii="Twentieth Century" w:hAnsi="Twentieth Century"/>
          <w:i/>
          <w:sz w:val="24"/>
          <w:szCs w:val="24"/>
        </w:rPr>
        <w:t>val</w:t>
      </w:r>
      <w:proofErr w:type="spellEnd"/>
      <w:proofErr w:type="gramEnd"/>
      <w:r w:rsidRPr="00304E35">
        <w:rPr>
          <w:rFonts w:ascii="Twentieth Century" w:hAnsi="Twentieth Century"/>
          <w:i/>
          <w:sz w:val="24"/>
          <w:szCs w:val="24"/>
        </w:rPr>
        <w:t xml:space="preserve"> </w:t>
      </w:r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atau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mengandung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karbohidrat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(69,4%),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kurkuminoid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(</w:t>
      </w:r>
      <w:proofErr w:type="spellStart"/>
      <w:r w:rsidRPr="00304E35">
        <w:rPr>
          <w:rFonts w:ascii="Twentieth Century" w:hAnsi="Twentieth Century"/>
          <w:sz w:val="24"/>
          <w:szCs w:val="24"/>
        </w:rPr>
        <w:t>campuran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kurkumin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demetoksikurkumin</w:t>
      </w:r>
      <w:proofErr w:type="spellEnd"/>
      <w:r w:rsidRPr="00304E35">
        <w:rPr>
          <w:rFonts w:ascii="Twentieth Century" w:hAnsi="Twentieth Century"/>
          <w:sz w:val="24"/>
          <w:szCs w:val="24"/>
        </w:rPr>
        <w:t>,</w:t>
      </w:r>
      <w:r w:rsid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bisdemetoksikurkumin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), dan </w:t>
      </w:r>
      <w:proofErr w:type="spellStart"/>
      <w:r w:rsidRPr="00304E35">
        <w:rPr>
          <w:rFonts w:ascii="Twentieth Century" w:hAnsi="Twentieth Century"/>
          <w:sz w:val="24"/>
          <w:szCs w:val="24"/>
        </w:rPr>
        <w:t>minyak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atsiri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(5,8%)</w:t>
      </w:r>
      <w:r w:rsidRPr="00304E35">
        <w:rPr>
          <w:rFonts w:ascii="Twentieth Century" w:hAnsi="Twentieth Century"/>
          <w:b/>
          <w:sz w:val="24"/>
          <w:szCs w:val="24"/>
        </w:rPr>
        <w:t xml:space="preserve"> </w:t>
      </w:r>
      <w:r w:rsidR="00E1543E" w:rsidRPr="00304E35">
        <w:rPr>
          <w:rFonts w:ascii="Twentieth Century" w:hAnsi="Twentieth Century"/>
          <w:bCs/>
          <w:sz w:val="24"/>
          <w:szCs w:val="24"/>
        </w:rPr>
        <w:t>[2].</w:t>
      </w:r>
      <w:r w:rsidRPr="00304E35">
        <w:rPr>
          <w:rFonts w:ascii="Twentieth Century" w:hAnsi="Twentieth Century"/>
          <w:b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Berdasark</w:t>
      </w:r>
      <w:proofErr w:type="spellEnd"/>
      <w:r w:rsidRPr="00304E35">
        <w:rPr>
          <w:rFonts w:ascii="Twentieth Century" w:hAnsi="Twentieth Century"/>
          <w:sz w:val="24"/>
          <w:szCs w:val="24"/>
          <w:lang w:val="id-ID"/>
        </w:rPr>
        <w:t>a</w:t>
      </w:r>
      <w:r w:rsidRPr="00304E35">
        <w:rPr>
          <w:rFonts w:ascii="Twentieth Century" w:hAnsi="Twentieth Century"/>
          <w:sz w:val="24"/>
          <w:szCs w:val="24"/>
        </w:rPr>
        <w:t xml:space="preserve">n </w:t>
      </w:r>
      <w:proofErr w:type="spellStart"/>
      <w:r w:rsidRPr="00304E35">
        <w:rPr>
          <w:rFonts w:ascii="Twentieth Century" w:hAnsi="Twentieth Century"/>
          <w:sz w:val="24"/>
          <w:szCs w:val="24"/>
        </w:rPr>
        <w:t>studi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proofErr w:type="gramStart"/>
      <w:r w:rsidRPr="00304E35">
        <w:rPr>
          <w:rFonts w:ascii="Twentieth Century" w:hAnsi="Twentieth Century"/>
          <w:sz w:val="24"/>
          <w:szCs w:val="24"/>
        </w:rPr>
        <w:t>penelitian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membuktikan</w:t>
      </w:r>
      <w:proofErr w:type="spellEnd"/>
      <w:proofErr w:type="gram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bahwa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berfungsi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sebagai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antioksidan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antiinflamasi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antitumor, antivirus,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serta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mampu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menguatkan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sistem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imun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r w:rsidRPr="00304E35">
        <w:rPr>
          <w:rFonts w:ascii="Twentieth Century" w:hAnsi="Twentieth Century"/>
          <w:bCs/>
          <w:sz w:val="24"/>
          <w:szCs w:val="24"/>
        </w:rPr>
        <w:t>[</w:t>
      </w:r>
      <w:r w:rsidR="00EA1FD9">
        <w:rPr>
          <w:rFonts w:ascii="Twentieth Century" w:hAnsi="Twentieth Century"/>
          <w:bCs/>
          <w:sz w:val="24"/>
          <w:szCs w:val="24"/>
        </w:rPr>
        <w:t>3</w:t>
      </w:r>
      <w:r w:rsidRPr="00304E35">
        <w:rPr>
          <w:rFonts w:ascii="Twentieth Century" w:hAnsi="Twentieth Century"/>
          <w:bCs/>
          <w:sz w:val="24"/>
          <w:szCs w:val="24"/>
        </w:rPr>
        <w:t>]</w:t>
      </w:r>
      <w:r w:rsidRPr="00304E35">
        <w:rPr>
          <w:rFonts w:ascii="Twentieth Century" w:hAnsi="Twentieth Century"/>
          <w:sz w:val="24"/>
          <w:szCs w:val="24"/>
        </w:rPr>
        <w:t xml:space="preserve">.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Senyawa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kurkumin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berpotensi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sebagai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antivirus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terbukti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terhadap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berbagai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jenis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virus,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seperti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hepatitis, influenza, zika, chikungunya, HIV, herpes</w:t>
      </w:r>
      <w:r w:rsidRPr="00304E35">
        <w:rPr>
          <w:rFonts w:ascii="Twentieth Century" w:hAnsi="Twentieth Century"/>
          <w:sz w:val="24"/>
          <w:szCs w:val="24"/>
          <w:lang w:val="id-ID"/>
        </w:rPr>
        <w:t xml:space="preserve"> dan</w:t>
      </w:r>
      <w:r w:rsidRPr="00304E35">
        <w:rPr>
          <w:rFonts w:ascii="Twentieth Century" w:hAnsi="Twentieth Century"/>
          <w:sz w:val="24"/>
          <w:szCs w:val="24"/>
        </w:rPr>
        <w:t xml:space="preserve"> HPV</w:t>
      </w:r>
      <w:r w:rsidRPr="00304E35">
        <w:rPr>
          <w:rFonts w:ascii="Twentieth Century" w:hAnsi="Twentieth Century"/>
          <w:b/>
          <w:sz w:val="24"/>
          <w:szCs w:val="24"/>
        </w:rPr>
        <w:t xml:space="preserve"> </w:t>
      </w:r>
      <w:r w:rsidRPr="00304E35">
        <w:rPr>
          <w:rFonts w:ascii="Twentieth Century" w:hAnsi="Twentieth Century"/>
          <w:bCs/>
          <w:sz w:val="24"/>
          <w:szCs w:val="24"/>
        </w:rPr>
        <w:t>(Jena, 2019).</w:t>
      </w:r>
      <w:r w:rsidRPr="00304E35">
        <w:rPr>
          <w:rFonts w:ascii="Twentieth Century" w:hAnsi="Twentieth Century"/>
          <w:sz w:val="24"/>
          <w:szCs w:val="24"/>
        </w:rPr>
        <w:t xml:space="preserve">  </w:t>
      </w:r>
      <w:proofErr w:type="spellStart"/>
      <w:r w:rsidRPr="00304E35">
        <w:rPr>
          <w:rFonts w:ascii="Twentieth Century" w:hAnsi="Twentieth Century"/>
          <w:sz w:val="24"/>
          <w:szCs w:val="24"/>
        </w:rPr>
        <w:t>Aktivitas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antivirus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kurkumin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terhadap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virus H6N1 dan H1N1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terjadi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melalui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interupsi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pelekatan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virus dan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penghambatan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terhadap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hemaglutinasi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tanpa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resistensi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terhadap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kurkumin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r w:rsidR="00EA1FD9" w:rsidRPr="00304E35">
        <w:rPr>
          <w:rFonts w:ascii="Twentieth Century" w:hAnsi="Twentieth Century"/>
          <w:bCs/>
          <w:sz w:val="24"/>
          <w:szCs w:val="24"/>
        </w:rPr>
        <w:t>[</w:t>
      </w:r>
      <w:r w:rsidR="00EA1FD9">
        <w:rPr>
          <w:rFonts w:ascii="Twentieth Century" w:hAnsi="Twentieth Century"/>
          <w:bCs/>
          <w:sz w:val="24"/>
          <w:szCs w:val="24"/>
        </w:rPr>
        <w:t>4</w:t>
      </w:r>
      <w:r w:rsidR="00EA1FD9" w:rsidRPr="00304E35">
        <w:rPr>
          <w:rFonts w:ascii="Twentieth Century" w:hAnsi="Twentieth Century"/>
          <w:bCs/>
          <w:sz w:val="24"/>
          <w:szCs w:val="24"/>
        </w:rPr>
        <w:t>]</w:t>
      </w:r>
      <w:r w:rsidR="00EA1FD9" w:rsidRPr="00304E35">
        <w:rPr>
          <w:rFonts w:ascii="Twentieth Century" w:hAnsi="Twentieth Century"/>
          <w:sz w:val="24"/>
          <w:szCs w:val="24"/>
        </w:rPr>
        <w:t>.</w:t>
      </w:r>
    </w:p>
    <w:p w14:paraId="3C9CD482" w14:textId="26D6CAC6" w:rsidR="0099549D" w:rsidRPr="00304E35" w:rsidRDefault="00B323CA" w:rsidP="00304E35">
      <w:pPr>
        <w:spacing w:after="0" w:line="240" w:lineRule="auto"/>
        <w:ind w:firstLine="360"/>
        <w:jc w:val="both"/>
        <w:rPr>
          <w:rFonts w:ascii="Twentieth Century" w:hAnsi="Twentieth Century"/>
          <w:sz w:val="24"/>
          <w:szCs w:val="24"/>
        </w:rPr>
      </w:pPr>
      <w:proofErr w:type="spellStart"/>
      <w:r w:rsidRPr="00304E35">
        <w:rPr>
          <w:rFonts w:ascii="Twentieth Century" w:hAnsi="Twentieth Century"/>
          <w:sz w:val="24"/>
          <w:szCs w:val="24"/>
        </w:rPr>
        <w:t>Tanaman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lain yang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dapat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dimanfaatan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adalah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jahe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merah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(</w:t>
      </w:r>
      <w:r w:rsidRPr="00304E35">
        <w:rPr>
          <w:rFonts w:ascii="Twentieth Century" w:hAnsi="Twentieth Century"/>
          <w:i/>
          <w:iCs/>
          <w:sz w:val="24"/>
          <w:szCs w:val="24"/>
        </w:rPr>
        <w:t>Zingiber officinale var roscoe</w:t>
      </w:r>
      <w:r w:rsidRPr="00304E35">
        <w:rPr>
          <w:rFonts w:ascii="Twentieth Century" w:hAnsi="Twentieth Century"/>
          <w:sz w:val="24"/>
          <w:szCs w:val="24"/>
        </w:rPr>
        <w:t xml:space="preserve">) </w:t>
      </w:r>
      <w:proofErr w:type="gramStart"/>
      <w:r w:rsidRPr="00304E35">
        <w:rPr>
          <w:rFonts w:ascii="Twentieth Century" w:hAnsi="Twentieth Century"/>
          <w:sz w:val="24"/>
          <w:szCs w:val="24"/>
        </w:rPr>
        <w:t xml:space="preserve">yang 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mengandung</w:t>
      </w:r>
      <w:proofErr w:type="spellEnd"/>
      <w:proofErr w:type="gram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banyak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senyawa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kimia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r w:rsidR="00EC79AA" w:rsidRPr="00304E35">
        <w:rPr>
          <w:rFonts w:ascii="Twentieth Century" w:hAnsi="Twentieth Century"/>
          <w:bCs/>
          <w:sz w:val="24"/>
          <w:szCs w:val="24"/>
        </w:rPr>
        <w:t>[</w:t>
      </w:r>
      <w:r w:rsidR="00605C89">
        <w:rPr>
          <w:rFonts w:ascii="Twentieth Century" w:hAnsi="Twentieth Century"/>
          <w:bCs/>
          <w:sz w:val="24"/>
          <w:szCs w:val="24"/>
        </w:rPr>
        <w:t>5</w:t>
      </w:r>
      <w:r w:rsidR="00EC79AA" w:rsidRPr="00304E35">
        <w:rPr>
          <w:rFonts w:ascii="Twentieth Century" w:hAnsi="Twentieth Century"/>
          <w:bCs/>
          <w:sz w:val="24"/>
          <w:szCs w:val="24"/>
        </w:rPr>
        <w:t>]</w:t>
      </w:r>
      <w:r w:rsidR="00EC79AA" w:rsidRPr="00304E35">
        <w:rPr>
          <w:rFonts w:ascii="Twentieth Century" w:hAnsi="Twentieth Century"/>
          <w:b/>
          <w:sz w:val="24"/>
          <w:szCs w:val="24"/>
        </w:rPr>
        <w:t>.</w:t>
      </w:r>
      <w:r w:rsidRPr="00304E35">
        <w:rPr>
          <w:rFonts w:ascii="Twentieth Century" w:hAnsi="Twentieth Century"/>
          <w:sz w:val="24"/>
          <w:szCs w:val="24"/>
        </w:rPr>
        <w:t xml:space="preserve">Pada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penelitian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yang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telah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dilakukan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oleh </w:t>
      </w:r>
      <w:commentRangeStart w:id="9"/>
      <w:proofErr w:type="spellStart"/>
      <w:r w:rsidRPr="00304E35">
        <w:rPr>
          <w:rFonts w:ascii="Twentieth Century" w:hAnsi="Twentieth Century"/>
          <w:sz w:val="24"/>
          <w:szCs w:val="24"/>
        </w:rPr>
        <w:t>Masniah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dkk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(2021) </w:t>
      </w:r>
      <w:commentRangeEnd w:id="9"/>
      <w:r w:rsidR="002C17BA">
        <w:rPr>
          <w:rStyle w:val="CommentReference"/>
        </w:rPr>
        <w:commentReference w:id="9"/>
      </w:r>
      <w:proofErr w:type="spellStart"/>
      <w:r w:rsidRPr="00304E35">
        <w:rPr>
          <w:rFonts w:ascii="Twentieth Century" w:hAnsi="Twentieth Century"/>
          <w:sz w:val="24"/>
          <w:szCs w:val="24"/>
        </w:rPr>
        <w:t>te</w:t>
      </w:r>
      <w:proofErr w:type="spellEnd"/>
      <w:r w:rsidRPr="00304E35">
        <w:rPr>
          <w:rFonts w:ascii="Twentieth Century" w:hAnsi="Twentieth Century"/>
          <w:sz w:val="24"/>
          <w:szCs w:val="24"/>
          <w:lang w:val="id-ID"/>
        </w:rPr>
        <w:t>n</w:t>
      </w:r>
      <w:r w:rsidRPr="00304E35">
        <w:rPr>
          <w:rFonts w:ascii="Twentieth Century" w:hAnsi="Twentieth Century"/>
          <w:sz w:val="24"/>
          <w:szCs w:val="24"/>
        </w:rPr>
        <w:t xml:space="preserve">tang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isolasi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senyawa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aktif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dari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r w:rsidRPr="00304E35">
        <w:rPr>
          <w:rFonts w:ascii="Twentieth Century" w:hAnsi="Twentieth Century"/>
          <w:i/>
          <w:iCs/>
          <w:color w:val="000000"/>
          <w:sz w:val="24"/>
          <w:szCs w:val="24"/>
        </w:rPr>
        <w:t>Zingiber</w:t>
      </w:r>
      <w:r w:rsidRPr="00304E35">
        <w:rPr>
          <w:rFonts w:ascii="Twentieth Century" w:hAnsi="Twentieth Century"/>
          <w:color w:val="000000"/>
          <w:sz w:val="24"/>
          <w:szCs w:val="24"/>
        </w:rPr>
        <w:t xml:space="preserve"> </w:t>
      </w:r>
      <w:r w:rsidRPr="00304E35">
        <w:rPr>
          <w:rFonts w:ascii="Twentieth Century" w:hAnsi="Twentieth Century"/>
          <w:sz w:val="24"/>
          <w:szCs w:val="24"/>
        </w:rPr>
        <w:t xml:space="preserve">dan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menguji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aktivitas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imunomodulatornya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. </w:t>
      </w:r>
    </w:p>
    <w:p w14:paraId="74B644EF" w14:textId="77777777" w:rsidR="00B323CA" w:rsidRPr="00304E35" w:rsidRDefault="00B323CA" w:rsidP="00B323CA">
      <w:pPr>
        <w:pStyle w:val="ListParagraph"/>
        <w:spacing w:after="0" w:line="240" w:lineRule="auto"/>
        <w:ind w:left="360" w:firstLine="360"/>
        <w:jc w:val="both"/>
        <w:rPr>
          <w:rFonts w:ascii="Twentieth Century" w:hAnsi="Twentieth Century"/>
        </w:rPr>
      </w:pPr>
    </w:p>
    <w:p w14:paraId="679147C1" w14:textId="77777777" w:rsidR="0099549D" w:rsidRPr="00304E35" w:rsidRDefault="00911817">
      <w:pPr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 w:rsidRPr="00304E35"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METODE </w:t>
      </w:r>
    </w:p>
    <w:p w14:paraId="6A25B154" w14:textId="77777777" w:rsidR="00304E35" w:rsidRDefault="00B323CA" w:rsidP="00304E35">
      <w:pPr>
        <w:tabs>
          <w:tab w:val="left" w:pos="567"/>
        </w:tabs>
        <w:spacing w:after="0" w:line="240" w:lineRule="auto"/>
        <w:jc w:val="both"/>
        <w:rPr>
          <w:rFonts w:ascii="Twentieth Century" w:hAnsi="Twentieth Century" w:cs="Times New Roman"/>
          <w:b/>
          <w:sz w:val="24"/>
          <w:szCs w:val="24"/>
        </w:rPr>
      </w:pPr>
      <w:proofErr w:type="gramStart"/>
      <w:r w:rsidRPr="00304E35">
        <w:rPr>
          <w:rFonts w:ascii="Twentieth Century" w:hAnsi="Twentieth Century" w:cs="Times New Roman"/>
          <w:b/>
          <w:sz w:val="24"/>
          <w:szCs w:val="24"/>
        </w:rPr>
        <w:t>Alat :</w:t>
      </w:r>
      <w:proofErr w:type="gramEnd"/>
    </w:p>
    <w:p w14:paraId="3021DD83" w14:textId="4310C3A6" w:rsidR="00B323CA" w:rsidRPr="00304E35" w:rsidRDefault="00304E35" w:rsidP="00304E35">
      <w:pPr>
        <w:tabs>
          <w:tab w:val="left" w:pos="567"/>
        </w:tabs>
        <w:spacing w:after="0" w:line="240" w:lineRule="auto"/>
        <w:jc w:val="both"/>
        <w:rPr>
          <w:rFonts w:ascii="Twentieth Century" w:hAnsi="Twentieth Century" w:cs="Times New Roman"/>
          <w:b/>
          <w:sz w:val="24"/>
          <w:szCs w:val="24"/>
        </w:rPr>
      </w:pPr>
      <w:r>
        <w:rPr>
          <w:rFonts w:ascii="Twentieth Century" w:hAnsi="Twentieth Century" w:cs="Times New Roman"/>
          <w:b/>
          <w:sz w:val="24"/>
          <w:szCs w:val="24"/>
        </w:rPr>
        <w:tab/>
      </w:r>
      <w:r w:rsidR="00B323CA" w:rsidRPr="00304E35">
        <w:rPr>
          <w:rFonts w:ascii="Twentieth Century" w:hAnsi="Twentieth Century"/>
          <w:sz w:val="24"/>
          <w:szCs w:val="24"/>
          <w:lang w:val="id-ID"/>
        </w:rPr>
        <w:t xml:space="preserve"> </w:t>
      </w:r>
      <w:r w:rsidR="00B323CA" w:rsidRPr="00304E35">
        <w:rPr>
          <w:rFonts w:ascii="Twentieth Century" w:hAnsi="Twentieth Century"/>
          <w:sz w:val="24"/>
          <w:szCs w:val="24"/>
        </w:rPr>
        <w:t>Alat-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alat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yang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digunakan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dalam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penelitian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ini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adalah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timbangan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analitik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pipet volume,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corong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satu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set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penangas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air,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erlemeyer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beaker glass, plat tetes,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tabung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reaksi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spatel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>,</w:t>
      </w:r>
      <w:r w:rsidR="00B323CA" w:rsidRPr="00304E35">
        <w:rPr>
          <w:rFonts w:ascii="Twentieth Century" w:hAnsi="Twentieth Century"/>
          <w:sz w:val="24"/>
          <w:szCs w:val="24"/>
          <w:lang w:val="id-ID"/>
        </w:rPr>
        <w:t xml:space="preserve"> </w:t>
      </w:r>
      <w:r w:rsidR="00B323CA" w:rsidRPr="00304E35">
        <w:rPr>
          <w:rFonts w:ascii="Twentieth Century" w:hAnsi="Twentieth Century"/>
          <w:sz w:val="24"/>
          <w:szCs w:val="24"/>
        </w:rPr>
        <w:t xml:space="preserve">pipet tetes,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gelas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ukur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pipet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ukur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batang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pengaduk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botol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kaca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gelap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kertas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saring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>.</w:t>
      </w:r>
    </w:p>
    <w:p w14:paraId="1E3BC807" w14:textId="77777777" w:rsidR="00B323CA" w:rsidRPr="00304E35" w:rsidRDefault="00B323CA" w:rsidP="00B323CA">
      <w:pPr>
        <w:pStyle w:val="ListParagraph"/>
        <w:tabs>
          <w:tab w:val="left" w:pos="567"/>
          <w:tab w:val="left" w:pos="1710"/>
          <w:tab w:val="left" w:pos="1800"/>
        </w:tabs>
        <w:spacing w:after="0" w:line="240" w:lineRule="auto"/>
        <w:ind w:left="270"/>
        <w:jc w:val="both"/>
        <w:rPr>
          <w:rFonts w:ascii="Twentieth Century" w:hAnsi="Twentieth Century"/>
          <w:b/>
          <w:sz w:val="24"/>
          <w:szCs w:val="24"/>
        </w:rPr>
      </w:pPr>
    </w:p>
    <w:p w14:paraId="420B3F45" w14:textId="77777777" w:rsidR="00304E35" w:rsidRDefault="00B323CA" w:rsidP="00304E35">
      <w:pPr>
        <w:tabs>
          <w:tab w:val="left" w:pos="567"/>
        </w:tabs>
        <w:spacing w:after="0" w:line="240" w:lineRule="auto"/>
        <w:jc w:val="both"/>
        <w:rPr>
          <w:rFonts w:ascii="Twentieth Century" w:hAnsi="Twentieth Century"/>
          <w:b/>
          <w:sz w:val="24"/>
          <w:szCs w:val="24"/>
        </w:rPr>
      </w:pPr>
      <w:proofErr w:type="spellStart"/>
      <w:r w:rsidRPr="00304E35">
        <w:rPr>
          <w:rFonts w:ascii="Twentieth Century" w:hAnsi="Twentieth Century"/>
          <w:b/>
          <w:sz w:val="24"/>
          <w:szCs w:val="24"/>
        </w:rPr>
        <w:t>Bahan</w:t>
      </w:r>
      <w:proofErr w:type="spellEnd"/>
      <w:r w:rsidRPr="00304E35">
        <w:rPr>
          <w:rFonts w:ascii="Twentieth Century" w:hAnsi="Twentieth Century"/>
          <w:b/>
          <w:sz w:val="24"/>
          <w:szCs w:val="24"/>
        </w:rPr>
        <w:t>:</w:t>
      </w:r>
    </w:p>
    <w:p w14:paraId="31BF786F" w14:textId="1BF26488" w:rsidR="00B323CA" w:rsidRPr="00304E35" w:rsidRDefault="00304E35" w:rsidP="00304E35">
      <w:pPr>
        <w:tabs>
          <w:tab w:val="left" w:pos="567"/>
        </w:tabs>
        <w:spacing w:after="0" w:line="240" w:lineRule="auto"/>
        <w:jc w:val="both"/>
        <w:rPr>
          <w:rFonts w:ascii="Twentieth Century" w:hAnsi="Twentieth Century"/>
          <w:b/>
          <w:sz w:val="24"/>
          <w:szCs w:val="24"/>
        </w:rPr>
      </w:pPr>
      <w:r>
        <w:rPr>
          <w:rFonts w:ascii="Twentieth Century" w:hAnsi="Twentieth Century"/>
          <w:b/>
          <w:sz w:val="24"/>
          <w:szCs w:val="24"/>
        </w:rPr>
        <w:tab/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Bahan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yang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digunakan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peneliti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ini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adalah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infusa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dan </w:t>
      </w:r>
      <w:proofErr w:type="spellStart"/>
      <w:proofErr w:type="gramStart"/>
      <w:r w:rsidR="00B323CA"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jahe</w:t>
      </w:r>
      <w:proofErr w:type="spellEnd"/>
      <w:proofErr w:type="gram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merah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pereaksi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Mayer,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pereaksi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Wagner,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pereaksi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Dragendrof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pereaksi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Liebermann-Burchard, bismuth sub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nitrat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asam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asetat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glasial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(CH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3</w:t>
      </w:r>
      <w:r w:rsidR="00B323CA" w:rsidRPr="00304E35">
        <w:rPr>
          <w:rFonts w:ascii="Twentieth Century" w:hAnsi="Twentieth Century"/>
          <w:sz w:val="24"/>
          <w:szCs w:val="24"/>
        </w:rPr>
        <w:t xml:space="preserve">COOH),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asam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klorida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(HCl), </w:t>
      </w:r>
      <w:r w:rsidR="00B323CA" w:rsidRPr="00304E35">
        <w:rPr>
          <w:rFonts w:ascii="Twentieth Century" w:hAnsi="Twentieth Century"/>
          <w:i/>
          <w:sz w:val="24"/>
          <w:szCs w:val="24"/>
        </w:rPr>
        <w:t>n</w:t>
      </w:r>
      <w:r w:rsidR="00B323CA" w:rsidRPr="00304E35">
        <w:rPr>
          <w:rFonts w:ascii="Twentieth Century" w:hAnsi="Twentieth Century"/>
          <w:sz w:val="24"/>
          <w:szCs w:val="24"/>
        </w:rPr>
        <w:t>-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heksana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(C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6</w:t>
      </w:r>
      <w:r w:rsidR="00B323CA" w:rsidRPr="00304E35">
        <w:rPr>
          <w:rFonts w:ascii="Twentieth Century" w:hAnsi="Twentieth Century"/>
          <w:sz w:val="24"/>
          <w:szCs w:val="24"/>
        </w:rPr>
        <w:t>H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14</w:t>
      </w:r>
      <w:r w:rsidR="00B323CA" w:rsidRPr="00304E35">
        <w:rPr>
          <w:rFonts w:ascii="Twentieth Century" w:hAnsi="Twentieth Century"/>
          <w:sz w:val="24"/>
          <w:szCs w:val="24"/>
        </w:rPr>
        <w:t xml:space="preserve">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etil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asetat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(C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4</w:t>
      </w:r>
      <w:r w:rsidR="00B323CA" w:rsidRPr="00304E35">
        <w:rPr>
          <w:rFonts w:ascii="Twentieth Century" w:hAnsi="Twentieth Century"/>
          <w:sz w:val="24"/>
          <w:szCs w:val="24"/>
        </w:rPr>
        <w:t>H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8</w:t>
      </w:r>
      <w:r w:rsidR="00B323CA" w:rsidRPr="00304E35">
        <w:rPr>
          <w:rFonts w:ascii="Twentieth Century" w:hAnsi="Twentieth Century"/>
          <w:sz w:val="24"/>
          <w:szCs w:val="24"/>
        </w:rPr>
        <w:t>O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2</w:t>
      </w:r>
      <w:r w:rsidR="00B323CA" w:rsidRPr="00304E35">
        <w:rPr>
          <w:rFonts w:ascii="Twentieth Century" w:hAnsi="Twentieth Century"/>
          <w:sz w:val="24"/>
          <w:szCs w:val="24"/>
        </w:rPr>
        <w:t xml:space="preserve">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etanol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(C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2</w:t>
      </w:r>
      <w:r w:rsidR="00B323CA" w:rsidRPr="00304E35">
        <w:rPr>
          <w:rFonts w:ascii="Twentieth Century" w:hAnsi="Twentieth Century"/>
          <w:sz w:val="24"/>
          <w:szCs w:val="24"/>
        </w:rPr>
        <w:t>H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5</w:t>
      </w:r>
      <w:r w:rsidR="00B323CA" w:rsidRPr="00304E35">
        <w:rPr>
          <w:rFonts w:ascii="Twentieth Century" w:hAnsi="Twentieth Century"/>
          <w:sz w:val="24"/>
          <w:szCs w:val="24"/>
        </w:rPr>
        <w:t xml:space="preserve">OH), natrium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hidroksida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(NaOH),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asam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sulfat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(H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2</w:t>
      </w:r>
      <w:r w:rsidR="00B323CA" w:rsidRPr="00304E35">
        <w:rPr>
          <w:rFonts w:ascii="Twentieth Century" w:hAnsi="Twentieth Century"/>
          <w:sz w:val="24"/>
          <w:szCs w:val="24"/>
        </w:rPr>
        <w:t>SO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4</w:t>
      </w:r>
      <w:r w:rsidR="00B323CA" w:rsidRPr="00304E35">
        <w:rPr>
          <w:rFonts w:ascii="Twentieth Century" w:hAnsi="Twentieth Century"/>
          <w:sz w:val="24"/>
          <w:szCs w:val="24"/>
        </w:rPr>
        <w:t xml:space="preserve">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kloroform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(CHCl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3</w:t>
      </w:r>
      <w:r w:rsidR="00B323CA" w:rsidRPr="00304E35">
        <w:rPr>
          <w:rFonts w:ascii="Twentieth Century" w:hAnsi="Twentieth Century"/>
          <w:sz w:val="24"/>
          <w:szCs w:val="24"/>
        </w:rPr>
        <w:t xml:space="preserve">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besi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(III)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klorida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(FeCl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3</w:t>
      </w:r>
      <w:r w:rsidR="00B323CA" w:rsidRPr="00304E35">
        <w:rPr>
          <w:rFonts w:ascii="Twentieth Century" w:hAnsi="Twentieth Century"/>
          <w:sz w:val="24"/>
          <w:szCs w:val="24"/>
        </w:rPr>
        <w:t xml:space="preserve">) , kalium iodide (KI),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raksa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(II)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klorida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(HgCl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2</w:t>
      </w:r>
      <w:r w:rsidR="00B323CA" w:rsidRPr="00304E35">
        <w:rPr>
          <w:rFonts w:ascii="Twentieth Century" w:hAnsi="Twentieth Century"/>
          <w:sz w:val="24"/>
          <w:szCs w:val="24"/>
        </w:rPr>
        <w:t xml:space="preserve">),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iodium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 xml:space="preserve"> (I</w:t>
      </w:r>
      <w:r w:rsidR="00B323CA" w:rsidRPr="00304E35">
        <w:rPr>
          <w:rFonts w:ascii="Twentieth Century" w:hAnsi="Twentieth Century"/>
          <w:sz w:val="24"/>
          <w:szCs w:val="24"/>
          <w:vertAlign w:val="subscript"/>
        </w:rPr>
        <w:t>2</w:t>
      </w:r>
      <w:r w:rsidR="00B323CA" w:rsidRPr="00304E35">
        <w:rPr>
          <w:rFonts w:ascii="Twentieth Century" w:hAnsi="Twentieth Century"/>
          <w:sz w:val="24"/>
          <w:szCs w:val="24"/>
        </w:rPr>
        <w:t xml:space="preserve">), dan </w:t>
      </w:r>
      <w:proofErr w:type="spellStart"/>
      <w:r w:rsidR="00B323CA" w:rsidRPr="00304E35">
        <w:rPr>
          <w:rFonts w:ascii="Twentieth Century" w:hAnsi="Twentieth Century"/>
          <w:sz w:val="24"/>
          <w:szCs w:val="24"/>
        </w:rPr>
        <w:t>aquadest</w:t>
      </w:r>
      <w:proofErr w:type="spellEnd"/>
      <w:r w:rsidR="00B323CA" w:rsidRPr="00304E35">
        <w:rPr>
          <w:rFonts w:ascii="Twentieth Century" w:hAnsi="Twentieth Century"/>
          <w:sz w:val="24"/>
          <w:szCs w:val="24"/>
        </w:rPr>
        <w:t>.</w:t>
      </w:r>
    </w:p>
    <w:p w14:paraId="3506801C" w14:textId="77777777" w:rsidR="00B323CA" w:rsidRPr="00304E35" w:rsidRDefault="00B323CA" w:rsidP="00304E35">
      <w:pPr>
        <w:tabs>
          <w:tab w:val="left" w:pos="567"/>
        </w:tabs>
        <w:spacing w:after="0" w:line="240" w:lineRule="auto"/>
        <w:jc w:val="both"/>
        <w:rPr>
          <w:rFonts w:ascii="Twentieth Century" w:hAnsi="Twentieth Century"/>
          <w:b/>
          <w:sz w:val="24"/>
          <w:szCs w:val="24"/>
        </w:rPr>
      </w:pPr>
      <w:proofErr w:type="spellStart"/>
      <w:r w:rsidRPr="00304E35">
        <w:rPr>
          <w:rFonts w:ascii="Twentieth Century" w:hAnsi="Twentieth Century"/>
          <w:b/>
          <w:sz w:val="24"/>
          <w:szCs w:val="24"/>
        </w:rPr>
        <w:t>Persiapan</w:t>
      </w:r>
      <w:proofErr w:type="spellEnd"/>
      <w:r w:rsidRPr="00304E35">
        <w:rPr>
          <w:rFonts w:ascii="Twentieth Century" w:hAnsi="Twentieth Century"/>
          <w:b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b/>
          <w:sz w:val="24"/>
          <w:szCs w:val="24"/>
        </w:rPr>
        <w:t>Sampel</w:t>
      </w:r>
      <w:proofErr w:type="spellEnd"/>
    </w:p>
    <w:p w14:paraId="556D76E1" w14:textId="3D82CA63" w:rsidR="00B323CA" w:rsidRPr="00304E35" w:rsidRDefault="00B323CA" w:rsidP="00304E35">
      <w:pPr>
        <w:spacing w:after="0" w:line="240" w:lineRule="auto"/>
        <w:ind w:firstLine="450"/>
        <w:jc w:val="both"/>
        <w:rPr>
          <w:rFonts w:ascii="Twentieth Century" w:hAnsi="Twentieth Century"/>
          <w:sz w:val="24"/>
          <w:szCs w:val="24"/>
        </w:rPr>
      </w:pP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dan </w:t>
      </w:r>
      <w:proofErr w:type="spellStart"/>
      <w:proofErr w:type="gram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jahe</w:t>
      </w:r>
      <w:proofErr w:type="spellEnd"/>
      <w:proofErr w:type="gram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merah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disortasi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basah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terlebih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dahulu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. Pada </w:t>
      </w:r>
      <w:r w:rsidRPr="00304E35">
        <w:rPr>
          <w:rFonts w:ascii="Twentieth Century" w:hAnsi="Twentieth Century"/>
          <w:sz w:val="24"/>
          <w:szCs w:val="24"/>
          <w:lang w:val="id-ID"/>
        </w:rPr>
        <w:t>t</w:t>
      </w:r>
      <w:proofErr w:type="spellStart"/>
      <w:r w:rsidRPr="00304E35">
        <w:rPr>
          <w:rFonts w:ascii="Twentieth Century" w:hAnsi="Twentieth Century"/>
          <w:sz w:val="24"/>
          <w:szCs w:val="24"/>
        </w:rPr>
        <w:t>ahap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ini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kotoran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dibersihkan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dari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tanah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dan </w:t>
      </w:r>
      <w:proofErr w:type="spellStart"/>
      <w:r w:rsidRPr="00304E35">
        <w:rPr>
          <w:rFonts w:ascii="Twentieth Century" w:hAnsi="Twentieth Century"/>
          <w:sz w:val="24"/>
          <w:szCs w:val="24"/>
        </w:rPr>
        <w:t>debu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yang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menempel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dengan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air yang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mengalir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. </w:t>
      </w:r>
      <w:proofErr w:type="spellStart"/>
      <w:r w:rsidRPr="00304E35">
        <w:rPr>
          <w:rFonts w:ascii="Twentieth Century" w:hAnsi="Twentieth Century"/>
          <w:sz w:val="24"/>
          <w:szCs w:val="24"/>
        </w:rPr>
        <w:t>Kemudian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kulit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dari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masing-</w:t>
      </w:r>
      <w:r w:rsidRPr="00304E35">
        <w:rPr>
          <w:rFonts w:ascii="Twentieth Century" w:hAnsi="Twentieth Century"/>
          <w:sz w:val="24"/>
          <w:szCs w:val="24"/>
        </w:rPr>
        <w:lastRenderedPageBreak/>
        <w:t xml:space="preserve">masing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dikupas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dan </w:t>
      </w: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dipotong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. Pada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penelitian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ini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proses </w:t>
      </w:r>
      <w:proofErr w:type="spellStart"/>
      <w:r w:rsidRPr="00304E35">
        <w:rPr>
          <w:rFonts w:ascii="Twentieth Century" w:hAnsi="Twentieth Century"/>
          <w:sz w:val="24"/>
          <w:szCs w:val="24"/>
        </w:rPr>
        <w:t>ekstraksi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yang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digunakan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yaitu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infusa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. </w:t>
      </w:r>
      <w:proofErr w:type="spellStart"/>
      <w:r w:rsidRPr="00304E35">
        <w:rPr>
          <w:rFonts w:ascii="Twentieth Century" w:hAnsi="Twentieth Century"/>
          <w:sz w:val="24"/>
          <w:szCs w:val="24"/>
        </w:rPr>
        <w:t>Sampel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gramStart"/>
      <w:r w:rsidRPr="00304E35">
        <w:rPr>
          <w:rFonts w:ascii="Twentieth Century" w:hAnsi="Twentieth Century"/>
          <w:sz w:val="24"/>
          <w:szCs w:val="24"/>
        </w:rPr>
        <w:t xml:space="preserve">dan  </w:t>
      </w: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proofErr w:type="gramEnd"/>
      <w:r w:rsidRPr="00304E35">
        <w:rPr>
          <w:rFonts w:ascii="Twentieth Century" w:hAnsi="Twentieth Century"/>
          <w:sz w:val="24"/>
          <w:szCs w:val="24"/>
        </w:rPr>
        <w:t xml:space="preserve"> 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jahe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dibuat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konsentrasi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50%. </w:t>
      </w:r>
      <w:proofErr w:type="spellStart"/>
      <w:r w:rsidRPr="00304E35">
        <w:rPr>
          <w:rFonts w:ascii="Twentieth Century" w:hAnsi="Twentieth Century"/>
          <w:sz w:val="24"/>
          <w:szCs w:val="24"/>
        </w:rPr>
        <w:t>Untuk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proses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pembuatannya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ditimbang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50 gr </w:t>
      </w:r>
      <w:proofErr w:type="spellStart"/>
      <w:r w:rsidRPr="00304E35">
        <w:rPr>
          <w:rFonts w:ascii="Twentieth Century" w:hAnsi="Twentieth Century"/>
          <w:sz w:val="24"/>
          <w:szCs w:val="24"/>
        </w:rPr>
        <w:t>sampel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kunyit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dan </w:t>
      </w:r>
      <w:proofErr w:type="spellStart"/>
      <w:r w:rsidRPr="00304E35">
        <w:rPr>
          <w:rFonts w:ascii="Twentieth Century" w:hAnsi="Twentieth Century"/>
          <w:sz w:val="24"/>
          <w:szCs w:val="24"/>
        </w:rPr>
        <w:t>rimpang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jahe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merah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masukkan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kedalam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panci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infusa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lalu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ditambahkan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100 ml </w:t>
      </w:r>
      <w:proofErr w:type="spellStart"/>
      <w:r w:rsidRPr="00304E35">
        <w:rPr>
          <w:rFonts w:ascii="Twentieth Century" w:hAnsi="Twentieth Century"/>
          <w:sz w:val="24"/>
          <w:szCs w:val="24"/>
        </w:rPr>
        <w:t>aquadest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lalu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panaskan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diatas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penangas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air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selama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15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menit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terhitung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setelah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suhu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mencapai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90°C </w:t>
      </w:r>
      <w:proofErr w:type="spellStart"/>
      <w:r w:rsidRPr="00304E35">
        <w:rPr>
          <w:rFonts w:ascii="Twentieth Century" w:hAnsi="Twentieth Century"/>
          <w:sz w:val="24"/>
          <w:szCs w:val="24"/>
        </w:rPr>
        <w:t>dengan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sesekali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diaduk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, </w:t>
      </w:r>
      <w:proofErr w:type="spellStart"/>
      <w:r w:rsidRPr="00304E35">
        <w:rPr>
          <w:rFonts w:ascii="Twentieth Century" w:hAnsi="Twentieth Century"/>
          <w:sz w:val="24"/>
          <w:szCs w:val="24"/>
        </w:rPr>
        <w:t>lalu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disaring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dalam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keadaan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panas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menggunakan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kertas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</w:t>
      </w:r>
      <w:proofErr w:type="spellStart"/>
      <w:r w:rsidRPr="00304E35">
        <w:rPr>
          <w:rFonts w:ascii="Twentieth Century" w:hAnsi="Twentieth Century"/>
          <w:sz w:val="24"/>
          <w:szCs w:val="24"/>
        </w:rPr>
        <w:t>saring</w:t>
      </w:r>
      <w:proofErr w:type="spellEnd"/>
      <w:r w:rsidRPr="00304E35">
        <w:rPr>
          <w:rFonts w:ascii="Twentieth Century" w:hAnsi="Twentieth Century"/>
          <w:sz w:val="24"/>
          <w:szCs w:val="24"/>
        </w:rPr>
        <w:t xml:space="preserve"> [</w:t>
      </w:r>
      <w:r w:rsidR="009845C9">
        <w:rPr>
          <w:rFonts w:ascii="Twentieth Century" w:hAnsi="Twentieth Century"/>
          <w:sz w:val="24"/>
          <w:szCs w:val="24"/>
        </w:rPr>
        <w:t>6</w:t>
      </w:r>
      <w:r w:rsidRPr="00304E35">
        <w:rPr>
          <w:rFonts w:ascii="Twentieth Century" w:hAnsi="Twentieth Century"/>
          <w:sz w:val="24"/>
          <w:szCs w:val="24"/>
        </w:rPr>
        <w:t xml:space="preserve">]. </w:t>
      </w:r>
    </w:p>
    <w:p w14:paraId="7E23A920" w14:textId="77777777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hint="eastAsia"/>
          <w:b/>
          <w:sz w:val="24"/>
          <w:szCs w:val="24"/>
        </w:rPr>
      </w:pP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Skrining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fitokomia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Infusa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Rimpang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Kunyit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Rimpang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b/>
          <w:sz w:val="24"/>
          <w:szCs w:val="24"/>
        </w:rPr>
        <w:t>Jahe</w:t>
      </w:r>
      <w:proofErr w:type="spellEnd"/>
      <w:r w:rsidRPr="00F35DDF">
        <w:rPr>
          <w:rFonts w:ascii="Twentieth Century" w:eastAsia="SimSun" w:hAnsi="Twentieth Century"/>
          <w:b/>
          <w:sz w:val="24"/>
          <w:szCs w:val="24"/>
        </w:rPr>
        <w:t xml:space="preserve"> Merah</w:t>
      </w:r>
    </w:p>
    <w:p w14:paraId="391C3493" w14:textId="5D225571" w:rsidR="00304E35" w:rsidRPr="00F35DDF" w:rsidRDefault="00304E35" w:rsidP="00F35DDF">
      <w:pPr>
        <w:spacing w:after="0" w:line="240" w:lineRule="auto"/>
        <w:ind w:firstLine="720"/>
        <w:jc w:val="both"/>
        <w:rPr>
          <w:rFonts w:ascii="Twentieth Century" w:eastAsia="SimSun" w:hAnsi="Twentieth Century" w:hint="eastAsia"/>
          <w:sz w:val="24"/>
          <w:szCs w:val="24"/>
        </w:rPr>
      </w:pP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Skrining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fitokimia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Infusa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rimpang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kunyit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jahe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merah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meliputi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pemeriksaan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kandungan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senyawa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alkaloid, flavonoid, terpenoid</w:t>
      </w:r>
      <w:r w:rsidRPr="00F35DDF">
        <w:rPr>
          <w:rFonts w:ascii="Twentieth Century" w:eastAsia="SimSun" w:hAnsi="Twentieth Century"/>
          <w:sz w:val="24"/>
          <w:szCs w:val="24"/>
          <w:lang w:val="id-ID"/>
        </w:rPr>
        <w:t xml:space="preserve"> </w:t>
      </w:r>
      <w:r w:rsidRPr="00F35DDF">
        <w:rPr>
          <w:rFonts w:ascii="Twentieth Century" w:eastAsia="SimSun" w:hAnsi="Twentieth Century"/>
          <w:sz w:val="24"/>
          <w:szCs w:val="24"/>
        </w:rPr>
        <w:t>/</w:t>
      </w:r>
      <w:r w:rsidRPr="00F35DDF">
        <w:rPr>
          <w:rFonts w:ascii="Twentieth Century" w:eastAsia="SimSun" w:hAnsi="Twentieth Century"/>
          <w:sz w:val="24"/>
          <w:szCs w:val="24"/>
          <w:lang w:val="id-ID"/>
        </w:rPr>
        <w:t xml:space="preserve"> </w:t>
      </w:r>
      <w:r w:rsidRPr="00F35DDF">
        <w:rPr>
          <w:rFonts w:ascii="Twentieth Century" w:eastAsia="SimSun" w:hAnsi="Twentieth Century"/>
          <w:sz w:val="24"/>
          <w:szCs w:val="24"/>
        </w:rPr>
        <w:t xml:space="preserve">steroid, saponin,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tanin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menurut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prosedur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yang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telah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dilakukan</w:t>
      </w:r>
      <w:proofErr w:type="spellEnd"/>
      <w:r w:rsidR="000721E4">
        <w:rPr>
          <w:rFonts w:ascii="Twentieth Century" w:eastAsia="SimSun" w:hAnsi="Twentieth Century"/>
          <w:sz w:val="24"/>
          <w:szCs w:val="24"/>
        </w:rPr>
        <w:t xml:space="preserve"> </w:t>
      </w:r>
      <w:r w:rsidR="000721E4" w:rsidRPr="002640BB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412A9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7</w:t>
      </w:r>
      <w:r w:rsidR="000721E4" w:rsidRPr="002640BB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="000721E4">
        <w:rPr>
          <w:rFonts w:ascii="Twentieth Century" w:eastAsia="SimSun" w:hAnsi="Twentieth Century"/>
          <w:sz w:val="24"/>
          <w:szCs w:val="24"/>
        </w:rPr>
        <w:t>.</w:t>
      </w:r>
    </w:p>
    <w:p w14:paraId="0A19C04D" w14:textId="77777777" w:rsidR="00304E35" w:rsidRPr="00F35DDF" w:rsidRDefault="00304E35" w:rsidP="00F35DDF">
      <w:pPr>
        <w:pStyle w:val="ListParagraph"/>
        <w:spacing w:after="0" w:line="240" w:lineRule="auto"/>
        <w:ind w:left="450" w:firstLine="360"/>
        <w:jc w:val="both"/>
        <w:rPr>
          <w:rFonts w:ascii="Twentieth Century" w:eastAsia="SimSun" w:hAnsi="Twentieth Century" w:hint="eastAsia"/>
          <w:sz w:val="24"/>
          <w:szCs w:val="24"/>
        </w:rPr>
      </w:pPr>
    </w:p>
    <w:p w14:paraId="7D180BCC" w14:textId="77777777" w:rsidR="00F35DDF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r w:rsidRPr="00F35DDF">
        <w:rPr>
          <w:rFonts w:ascii="Twentieth Century" w:eastAsia="SimSun" w:hAnsi="Twentieth Century"/>
          <w:b/>
          <w:bCs/>
          <w:sz w:val="24"/>
          <w:szCs w:val="24"/>
        </w:rPr>
        <w:t xml:space="preserve">Uji </w:t>
      </w:r>
      <w:proofErr w:type="spellStart"/>
      <w:r w:rsidRPr="00F35DDF">
        <w:rPr>
          <w:rFonts w:ascii="Twentieth Century" w:eastAsia="SimSun" w:hAnsi="Twentieth Century"/>
          <w:b/>
          <w:bCs/>
          <w:sz w:val="24"/>
          <w:szCs w:val="24"/>
        </w:rPr>
        <w:t>Alkaoid</w:t>
      </w:r>
      <w:proofErr w:type="spellEnd"/>
    </w:p>
    <w:p w14:paraId="3BC9E3C5" w14:textId="191209C6" w:rsidR="00304E35" w:rsidRPr="00F35DDF" w:rsidRDefault="00304E35" w:rsidP="00F35DDF">
      <w:pPr>
        <w:spacing w:after="0" w:line="240" w:lineRule="auto"/>
        <w:ind w:firstLine="540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Sebanyak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5 ml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Infusa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dilarutkan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1 mL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asam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klorida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10 % dan 9 mL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akuades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dipanaskan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diatas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penagas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air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selama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2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menit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didinginkan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disaring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.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Filtrat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yang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diperoleh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proofErr w:type="gramStart"/>
      <w:r w:rsidRPr="00F35DDF">
        <w:rPr>
          <w:rFonts w:ascii="Twentieth Century" w:eastAsia="SimSun" w:hAnsi="Twentieth Century"/>
          <w:sz w:val="24"/>
          <w:szCs w:val="24"/>
        </w:rPr>
        <w:t>dipindahkan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ke</w:t>
      </w:r>
      <w:proofErr w:type="spellEnd"/>
      <w:proofErr w:type="gram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dalam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tiga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, masing-masing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di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ambil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filtrat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sebnayak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3 tetes.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Kemudian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masing-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masiing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di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tambahkan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2 tetes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Mayer,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Wagner, dan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Dragendrof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.  Hasil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ditunjukkan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terbentuknya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endapan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putih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Mayer,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endapan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coklat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Wagner, dan </w:t>
      </w:r>
      <w:proofErr w:type="spellStart"/>
      <w:proofErr w:type="gramStart"/>
      <w:r w:rsidRPr="00F35DDF">
        <w:rPr>
          <w:rFonts w:ascii="Twentieth Century" w:eastAsia="SimSun" w:hAnsi="Twentieth Century"/>
          <w:sz w:val="24"/>
          <w:szCs w:val="24"/>
        </w:rPr>
        <w:t>endapan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jingga</w:t>
      </w:r>
      <w:proofErr w:type="spellEnd"/>
      <w:proofErr w:type="gram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dragendrof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maka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sampel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di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nyatakan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mengandung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alkaloid</w:t>
      </w:r>
      <w:r w:rsidR="00ED18E2">
        <w:rPr>
          <w:rFonts w:ascii="Twentieth Century" w:eastAsia="SimSun" w:hAnsi="Twentieth Century"/>
          <w:sz w:val="24"/>
          <w:szCs w:val="24"/>
        </w:rPr>
        <w:t xml:space="preserve"> 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ED18E2">
        <w:rPr>
          <w:rFonts w:ascii="Twentieth Century" w:eastAsia="SimSun" w:hAnsi="Twentieth Century" w:cs="Times New Roman"/>
          <w:sz w:val="24"/>
          <w:szCs w:val="24"/>
        </w:rPr>
        <w:t>8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ED18E2">
        <w:rPr>
          <w:rFonts w:ascii="Twentieth Century" w:eastAsia="SimSun" w:hAnsi="Twentieth Century" w:cs="Times New Roman"/>
          <w:sz w:val="24"/>
          <w:szCs w:val="24"/>
        </w:rPr>
        <w:t>.</w:t>
      </w:r>
    </w:p>
    <w:p w14:paraId="3BA4A347" w14:textId="77777777" w:rsidR="000721E4" w:rsidRDefault="000721E4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</w:p>
    <w:p w14:paraId="6A9D5621" w14:textId="77777777" w:rsidR="000721E4" w:rsidRDefault="000721E4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</w:p>
    <w:p w14:paraId="4B33D86E" w14:textId="3618A5CC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  <w:r w:rsidRPr="00F35DDF">
        <w:rPr>
          <w:rFonts w:ascii="Twentieth Century" w:eastAsia="SimSun" w:hAnsi="Twentieth Century" w:cs="Times New Roman"/>
          <w:b/>
          <w:bCs/>
          <w:sz w:val="24"/>
          <w:szCs w:val="24"/>
        </w:rPr>
        <w:t>Flavonoid</w:t>
      </w:r>
    </w:p>
    <w:p w14:paraId="12A8C272" w14:textId="0AD0BAF2" w:rsidR="00ED18E2" w:rsidRPr="00F35DDF" w:rsidRDefault="00304E35" w:rsidP="00ED18E2">
      <w:pPr>
        <w:spacing w:after="0" w:line="240" w:lineRule="auto"/>
        <w:ind w:firstLine="540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Sebanyak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5 ml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Infusa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di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masukan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ke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dalam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tambahkan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2 ml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etanol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dipanaskan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selama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lima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menit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di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dalam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.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Selanjutnya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proofErr w:type="gramStart"/>
      <w:r w:rsidRPr="00F35DDF">
        <w:rPr>
          <w:rFonts w:ascii="Twentieth Century" w:eastAsia="SimSun" w:hAnsi="Twentieth Century" w:cs="Times New Roman"/>
          <w:sz w:val="24"/>
          <w:szCs w:val="24"/>
        </w:rPr>
        <w:t>ditambahkan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 3</w:t>
      </w:r>
      <w:proofErr w:type="gram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tetes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larutan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NaOH. Uji </w:t>
      </w:r>
      <w:proofErr w:type="spellStart"/>
      <w:proofErr w:type="gramStart"/>
      <w:r w:rsidRPr="00F35DDF">
        <w:rPr>
          <w:rFonts w:ascii="Twentieth Century" w:eastAsia="SimSun" w:hAnsi="Twentieth Century" w:cs="Times New Roman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ditunjukan</w:t>
      </w:r>
      <w:proofErr w:type="spellEnd"/>
      <w:proofErr w:type="gram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terbentuknya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warna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menjadi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jingga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ED18E2">
        <w:rPr>
          <w:rFonts w:ascii="Twentieth Century" w:eastAsia="SimSun" w:hAnsi="Twentieth Century" w:cs="Times New Roman"/>
          <w:sz w:val="24"/>
          <w:szCs w:val="24"/>
        </w:rPr>
        <w:t>9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ED18E2">
        <w:rPr>
          <w:rFonts w:ascii="Twentieth Century" w:eastAsia="SimSun" w:hAnsi="Twentieth Century" w:cs="Times New Roman"/>
          <w:sz w:val="24"/>
          <w:szCs w:val="24"/>
        </w:rPr>
        <w:t>.</w:t>
      </w:r>
    </w:p>
    <w:p w14:paraId="1F02C1F7" w14:textId="6F38389F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</w:p>
    <w:p w14:paraId="47D7D794" w14:textId="77777777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  <w:r w:rsidRPr="00F35DDF">
        <w:rPr>
          <w:rFonts w:ascii="Twentieth Century" w:eastAsia="SimSun" w:hAnsi="Twentieth Century" w:cs="Times New Roman"/>
          <w:b/>
          <w:bCs/>
          <w:sz w:val="24"/>
          <w:szCs w:val="24"/>
        </w:rPr>
        <w:t xml:space="preserve">Uji Saponin   </w:t>
      </w:r>
    </w:p>
    <w:p w14:paraId="04A09E26" w14:textId="4D899DCC" w:rsidR="00ED18E2" w:rsidRPr="00F35DDF" w:rsidRDefault="00304E35" w:rsidP="00ED18E2">
      <w:pPr>
        <w:spacing w:after="0" w:line="240" w:lineRule="auto"/>
        <w:ind w:firstLine="540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</w:t>
      </w:r>
      <w:r w:rsidR="00F35DDF" w:rsidRPr="00F35DDF">
        <w:rPr>
          <w:rFonts w:ascii="Twentieth Century" w:eastAsia="SimSun" w:hAnsi="Twentieth Century" w:cs="Times New Roman"/>
          <w:sz w:val="24"/>
          <w:szCs w:val="24"/>
        </w:rPr>
        <w:t>b</w:t>
      </w:r>
      <w:r w:rsidRPr="00F35DDF">
        <w:rPr>
          <w:rFonts w:ascii="Twentieth Century" w:eastAsia="SimSun" w:hAnsi="Twentieth Century" w:cs="Times New Roman"/>
          <w:sz w:val="24"/>
          <w:szCs w:val="24"/>
        </w:rPr>
        <w:t>anyak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5 ml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Infusa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dimasukan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ke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dalam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ditambahkan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10 ml air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panas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didinginkan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kemudian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dikocok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selama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10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detik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hingga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membentuk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busa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hasilnya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menunjukan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adanya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saponin, pada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penambahan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1 tetes </w:t>
      </w:r>
      <w:proofErr w:type="gramStart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HCl 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busa</w:t>
      </w:r>
      <w:proofErr w:type="spellEnd"/>
      <w:proofErr w:type="gram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tidak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hilang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ED18E2">
        <w:rPr>
          <w:rFonts w:ascii="Twentieth Century" w:eastAsia="SimSun" w:hAnsi="Twentieth Century" w:cs="Times New Roman"/>
          <w:sz w:val="24"/>
          <w:szCs w:val="24"/>
        </w:rPr>
        <w:t>10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ED18E2">
        <w:rPr>
          <w:rFonts w:ascii="Twentieth Century" w:eastAsia="SimSun" w:hAnsi="Twentieth Century" w:cs="Times New Roman"/>
          <w:sz w:val="24"/>
          <w:szCs w:val="24"/>
        </w:rPr>
        <w:t>.</w:t>
      </w:r>
    </w:p>
    <w:p w14:paraId="3E76211B" w14:textId="20DFCF2E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</w:p>
    <w:p w14:paraId="54E0E891" w14:textId="77777777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r w:rsidRPr="00F35DDF">
        <w:rPr>
          <w:rFonts w:ascii="Twentieth Century" w:eastAsia="SimSun" w:hAnsi="Twentieth Century"/>
          <w:b/>
          <w:bCs/>
          <w:sz w:val="24"/>
          <w:szCs w:val="24"/>
        </w:rPr>
        <w:t>Uji Terpenoid dan Steroid</w:t>
      </w:r>
    </w:p>
    <w:p w14:paraId="5346E1C2" w14:textId="45350A31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hint="eastAsia"/>
          <w:sz w:val="24"/>
          <w:szCs w:val="24"/>
        </w:rPr>
      </w:pP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Sebanyak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2 ml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ekstrak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air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dimasukan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ditambahkan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5ml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klorofrom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kemudian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proofErr w:type="gramStart"/>
      <w:r w:rsidRPr="00F35DDF">
        <w:rPr>
          <w:rFonts w:ascii="Twentieth Century" w:eastAsia="SimSun" w:hAnsi="Twentieth Century"/>
          <w:sz w:val="24"/>
          <w:szCs w:val="24"/>
        </w:rPr>
        <w:t>ditambahkan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asam</w:t>
      </w:r>
      <w:proofErr w:type="spellEnd"/>
      <w:proofErr w:type="gram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asetat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anhidrat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10 tetes,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dibiarkan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selama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kira-kira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15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menit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enam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tetes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larutan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dipindahkan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ke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dalam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tabung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reaksi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ditambah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2-3 tetes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asam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sulfat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pekat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. Hasil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untuk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triterpenoid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ditunjukkan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terbentuknya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warna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hijau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gelap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hasil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gramStart"/>
      <w:r w:rsidRPr="00F35DDF">
        <w:rPr>
          <w:rFonts w:ascii="Twentieth Century" w:eastAsia="SimSun" w:hAnsi="Twentieth Century"/>
          <w:sz w:val="24"/>
          <w:szCs w:val="24"/>
        </w:rPr>
        <w:t xml:space="preserve">steroid 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ditunjukkan</w:t>
      </w:r>
      <w:proofErr w:type="spellEnd"/>
      <w:proofErr w:type="gram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dengan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terbentuknya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warna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/>
          <w:sz w:val="24"/>
          <w:szCs w:val="24"/>
        </w:rPr>
        <w:t>biru</w:t>
      </w:r>
      <w:proofErr w:type="spellEnd"/>
      <w:r w:rsidRPr="00F35DDF">
        <w:rPr>
          <w:rFonts w:ascii="Twentieth Century" w:eastAsia="SimSun" w:hAnsi="Twentieth Century"/>
          <w:sz w:val="24"/>
          <w:szCs w:val="24"/>
        </w:rPr>
        <w:t xml:space="preserve"> [</w:t>
      </w:r>
      <w:r w:rsidR="00ED18E2">
        <w:rPr>
          <w:rFonts w:ascii="Twentieth Century" w:eastAsia="SimSun" w:hAnsi="Twentieth Century"/>
          <w:sz w:val="24"/>
          <w:szCs w:val="24"/>
        </w:rPr>
        <w:t>8</w:t>
      </w:r>
      <w:r w:rsidRPr="00F35DDF">
        <w:rPr>
          <w:rFonts w:ascii="Twentieth Century" w:eastAsia="SimSun" w:hAnsi="Twentieth Century"/>
          <w:sz w:val="24"/>
          <w:szCs w:val="24"/>
        </w:rPr>
        <w:t>].</w:t>
      </w:r>
    </w:p>
    <w:p w14:paraId="614FBC92" w14:textId="77777777" w:rsidR="00304E35" w:rsidRPr="00F35DDF" w:rsidRDefault="00304E35" w:rsidP="00F35DDF">
      <w:pPr>
        <w:pStyle w:val="ListParagraph"/>
        <w:spacing w:after="0" w:line="240" w:lineRule="auto"/>
        <w:ind w:left="540" w:firstLine="180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</w:p>
    <w:p w14:paraId="4B0218DC" w14:textId="77777777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b/>
          <w:bCs/>
          <w:sz w:val="24"/>
          <w:szCs w:val="24"/>
        </w:rPr>
      </w:pPr>
      <w:r w:rsidRPr="00F35DDF">
        <w:rPr>
          <w:rFonts w:ascii="Twentieth Century" w:eastAsia="SimSun" w:hAnsi="Twentieth Century" w:cs="Times New Roman"/>
          <w:b/>
          <w:bCs/>
          <w:sz w:val="24"/>
          <w:szCs w:val="24"/>
        </w:rPr>
        <w:t xml:space="preserve">Uji </w:t>
      </w:r>
      <w:proofErr w:type="spellStart"/>
      <w:r w:rsidRPr="00F35DDF">
        <w:rPr>
          <w:rFonts w:ascii="Twentieth Century" w:eastAsia="SimSun" w:hAnsi="Twentieth Century" w:cs="Times New Roman"/>
          <w:b/>
          <w:bCs/>
          <w:sz w:val="24"/>
          <w:szCs w:val="24"/>
        </w:rPr>
        <w:t>Tanin</w:t>
      </w:r>
      <w:proofErr w:type="spellEnd"/>
      <w:r w:rsidRPr="00F35DDF">
        <w:rPr>
          <w:rFonts w:ascii="Twentieth Century" w:eastAsia="SimSun" w:hAnsi="Twentieth Century" w:cs="Times New Roman"/>
          <w:b/>
          <w:bCs/>
          <w:sz w:val="24"/>
          <w:szCs w:val="24"/>
          <w:lang w:val="id-ID"/>
        </w:rPr>
        <w:t xml:space="preserve"> </w:t>
      </w:r>
      <w:r w:rsidRPr="00F35DDF">
        <w:rPr>
          <w:rFonts w:ascii="Twentieth Century" w:eastAsia="SimSun" w:hAnsi="Twentieth Century" w:cs="Times New Roman"/>
          <w:b/>
          <w:bCs/>
          <w:sz w:val="24"/>
          <w:szCs w:val="24"/>
        </w:rPr>
        <w:t xml:space="preserve">/ </w:t>
      </w:r>
      <w:proofErr w:type="spellStart"/>
      <w:r w:rsidRPr="00F35DDF">
        <w:rPr>
          <w:rFonts w:ascii="Twentieth Century" w:eastAsia="SimSun" w:hAnsi="Twentieth Century" w:cs="Times New Roman"/>
          <w:b/>
          <w:bCs/>
          <w:sz w:val="24"/>
          <w:szCs w:val="24"/>
        </w:rPr>
        <w:t>Polifenol</w:t>
      </w:r>
      <w:proofErr w:type="spellEnd"/>
    </w:p>
    <w:p w14:paraId="1ED4DF8E" w14:textId="31A1D743" w:rsidR="00ED18E2" w:rsidRPr="00F35DDF" w:rsidRDefault="00304E35" w:rsidP="00ED18E2">
      <w:pPr>
        <w:spacing w:after="0" w:line="240" w:lineRule="auto"/>
        <w:ind w:firstLine="540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commentRangeStart w:id="10"/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Sebanyak</w:t>
      </w:r>
      <w:commentRangeEnd w:id="10"/>
      <w:proofErr w:type="spellEnd"/>
      <w:r w:rsidR="002C17BA">
        <w:rPr>
          <w:rStyle w:val="CommentReference"/>
        </w:rPr>
        <w:commentReference w:id="10"/>
      </w:r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5 ml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ekstrak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air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dilarutkan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dalam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2 ml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etanol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kemudian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diteteskan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5-10 tetes feCl</w:t>
      </w:r>
      <w:proofErr w:type="gramStart"/>
      <w:r w:rsidRPr="00F35DDF">
        <w:rPr>
          <w:rFonts w:ascii="Twentieth Century" w:eastAsia="SimSun" w:hAnsi="Twentieth Century" w:cs="Times New Roman"/>
          <w:sz w:val="24"/>
          <w:szCs w:val="24"/>
          <w:vertAlign w:val="subscript"/>
        </w:rPr>
        <w:t>3</w:t>
      </w:r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,</w:t>
      </w:r>
      <w:proofErr w:type="gram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jika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terjadi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warna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hitam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atau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hijau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kehitaman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biru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tua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,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biru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kehitamam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positif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menunjukkan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adanya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senyawa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tanin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dan </w:t>
      </w:r>
      <w:proofErr w:type="spellStart"/>
      <w:r w:rsidRPr="00F35DDF">
        <w:rPr>
          <w:rFonts w:ascii="Twentieth Century" w:eastAsia="SimSun" w:hAnsi="Twentieth Century" w:cs="Times New Roman"/>
          <w:sz w:val="24"/>
          <w:szCs w:val="24"/>
        </w:rPr>
        <w:t>polifenol</w:t>
      </w:r>
      <w:proofErr w:type="spellEnd"/>
      <w:r w:rsidRPr="00F35DDF"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ED18E2">
        <w:rPr>
          <w:rFonts w:ascii="Twentieth Century" w:eastAsia="SimSun" w:hAnsi="Twentieth Century" w:cs="Times New Roman"/>
          <w:sz w:val="24"/>
          <w:szCs w:val="24"/>
        </w:rPr>
        <w:t>11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ED18E2">
        <w:rPr>
          <w:rFonts w:ascii="Twentieth Century" w:eastAsia="SimSun" w:hAnsi="Twentieth Century" w:cs="Times New Roman"/>
          <w:sz w:val="24"/>
          <w:szCs w:val="24"/>
        </w:rPr>
        <w:t>.</w:t>
      </w:r>
    </w:p>
    <w:p w14:paraId="2A809860" w14:textId="679117AF" w:rsidR="00304E35" w:rsidRPr="00F35DDF" w:rsidRDefault="00304E35" w:rsidP="00F35DDF">
      <w:pPr>
        <w:spacing w:after="0" w:line="240" w:lineRule="auto"/>
        <w:jc w:val="both"/>
        <w:rPr>
          <w:rFonts w:ascii="Twentieth Century" w:eastAsia="SimSun" w:hAnsi="Twentieth Century" w:cs="Times New Roman" w:hint="eastAsia"/>
          <w:sz w:val="24"/>
          <w:szCs w:val="24"/>
        </w:rPr>
      </w:pPr>
    </w:p>
    <w:p w14:paraId="0ADDE841" w14:textId="77777777" w:rsidR="00304E35" w:rsidRPr="00F35DDF" w:rsidRDefault="00304E35" w:rsidP="00F35DDF">
      <w:pPr>
        <w:pStyle w:val="ListParagraph"/>
        <w:spacing w:after="0" w:line="240" w:lineRule="auto"/>
        <w:ind w:left="450"/>
        <w:jc w:val="both"/>
        <w:rPr>
          <w:rFonts w:ascii="Twentieth Century" w:hAnsi="Twentieth Century"/>
          <w:sz w:val="24"/>
          <w:szCs w:val="24"/>
        </w:rPr>
      </w:pPr>
    </w:p>
    <w:p w14:paraId="6376853B" w14:textId="77777777" w:rsidR="00B323CA" w:rsidRDefault="00B323CA" w:rsidP="00B323CA">
      <w:pPr>
        <w:pStyle w:val="ListParagraph"/>
        <w:spacing w:after="0" w:line="240" w:lineRule="auto"/>
        <w:ind w:left="450"/>
        <w:jc w:val="both"/>
        <w:rPr>
          <w:rFonts w:ascii="Tw Cen MT" w:hAnsi="Tw Cen MT"/>
        </w:rPr>
      </w:pPr>
    </w:p>
    <w:p w14:paraId="24BFE218" w14:textId="77777777" w:rsidR="0099549D" w:rsidRDefault="00911817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lastRenderedPageBreak/>
        <w:t>HASIL DAN PEMBAHASAN</w:t>
      </w:r>
    </w:p>
    <w:p w14:paraId="616A6625" w14:textId="77777777" w:rsidR="00860DA6" w:rsidRDefault="00860DA6" w:rsidP="00860DA6">
      <w:pPr>
        <w:pStyle w:val="NoSpacing"/>
        <w:jc w:val="both"/>
        <w:rPr>
          <w:rFonts w:ascii="Tw Cen MT" w:hAnsi="Tw Cen MT"/>
          <w:sz w:val="24"/>
          <w:szCs w:val="24"/>
        </w:rPr>
      </w:pPr>
      <w:bookmarkStart w:id="11" w:name="_Toc75244655"/>
      <w:commentRangeStart w:id="12"/>
      <w:proofErr w:type="spellStart"/>
      <w:r>
        <w:rPr>
          <w:rFonts w:ascii="Tw Cen MT" w:hAnsi="Tw Cen MT"/>
          <w:sz w:val="24"/>
          <w:szCs w:val="24"/>
        </w:rPr>
        <w:t>Tabel</w:t>
      </w:r>
      <w:proofErr w:type="spellEnd"/>
      <w:r>
        <w:rPr>
          <w:rFonts w:ascii="Tw Cen MT" w:hAnsi="Tw Cen MT"/>
          <w:sz w:val="24"/>
          <w:szCs w:val="24"/>
        </w:rPr>
        <w:t xml:space="preserve">  </w:t>
      </w:r>
      <w:r>
        <w:fldChar w:fldCharType="begin"/>
      </w:r>
      <w:r>
        <w:rPr>
          <w:rFonts w:ascii="Tw Cen MT" w:hAnsi="Tw Cen MT"/>
          <w:sz w:val="24"/>
          <w:szCs w:val="24"/>
        </w:rPr>
        <w:instrText xml:space="preserve"> SEQ Tabel \* ROMAN </w:instrText>
      </w:r>
      <w:r>
        <w:fldChar w:fldCharType="separate"/>
      </w:r>
      <w:r>
        <w:rPr>
          <w:rFonts w:ascii="Tw Cen MT" w:hAnsi="Tw Cen MT"/>
          <w:noProof/>
          <w:sz w:val="24"/>
          <w:szCs w:val="24"/>
        </w:rPr>
        <w:t>I</w:t>
      </w:r>
      <w:r>
        <w:fldChar w:fldCharType="end"/>
      </w:r>
      <w:r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  <w:lang w:val="id-ID"/>
        </w:rPr>
        <w:tab/>
        <w:t xml:space="preserve">Hasil </w:t>
      </w:r>
      <w:proofErr w:type="spellStart"/>
      <w:r>
        <w:rPr>
          <w:rFonts w:ascii="Tw Cen MT" w:hAnsi="Tw Cen MT"/>
          <w:sz w:val="24"/>
          <w:szCs w:val="24"/>
        </w:rPr>
        <w:t>Skrining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Pengujian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Skrining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Fitokimia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Infusa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Rimpang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Kunyit</w:t>
      </w:r>
      <w:proofErr w:type="spellEnd"/>
      <w:r>
        <w:rPr>
          <w:rFonts w:ascii="Tw Cen MT" w:hAnsi="Tw Cen MT"/>
          <w:sz w:val="24"/>
          <w:szCs w:val="24"/>
        </w:rPr>
        <w:t xml:space="preserve"> (</w:t>
      </w:r>
      <w:r>
        <w:rPr>
          <w:rFonts w:ascii="Tw Cen MT" w:hAnsi="Tw Cen MT"/>
          <w:i/>
          <w:sz w:val="24"/>
          <w:szCs w:val="24"/>
        </w:rPr>
        <w:t xml:space="preserve">Curcuma domestica </w:t>
      </w:r>
      <w:proofErr w:type="spellStart"/>
      <w:r>
        <w:rPr>
          <w:rFonts w:ascii="Tw Cen MT" w:hAnsi="Tw Cen MT"/>
          <w:i/>
          <w:sz w:val="24"/>
          <w:szCs w:val="24"/>
        </w:rPr>
        <w:t>val</w:t>
      </w:r>
      <w:proofErr w:type="spellEnd"/>
      <w:r>
        <w:rPr>
          <w:rFonts w:ascii="Tw Cen MT" w:hAnsi="Tw Cen MT"/>
          <w:sz w:val="24"/>
          <w:szCs w:val="24"/>
        </w:rPr>
        <w:t>)</w:t>
      </w:r>
      <w:bookmarkEnd w:id="11"/>
      <w:r>
        <w:rPr>
          <w:rFonts w:ascii="Tw Cen MT" w:hAnsi="Tw Cen MT"/>
          <w:sz w:val="24"/>
          <w:szCs w:val="24"/>
        </w:rPr>
        <w:t xml:space="preserve"> dan </w:t>
      </w:r>
      <w:proofErr w:type="spellStart"/>
      <w:r>
        <w:rPr>
          <w:rFonts w:ascii="Tw Cen MT" w:hAnsi="Tw Cen MT"/>
          <w:sz w:val="24"/>
          <w:szCs w:val="24"/>
        </w:rPr>
        <w:t>Infusa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Rimpang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Jahe</w:t>
      </w:r>
      <w:proofErr w:type="spellEnd"/>
      <w:r>
        <w:rPr>
          <w:rFonts w:ascii="Tw Cen MT" w:hAnsi="Tw Cen MT"/>
          <w:sz w:val="24"/>
          <w:szCs w:val="24"/>
        </w:rPr>
        <w:t xml:space="preserve"> Merah </w:t>
      </w:r>
      <w:proofErr w:type="gramStart"/>
      <w:r>
        <w:rPr>
          <w:rFonts w:ascii="Tw Cen MT" w:hAnsi="Tw Cen MT"/>
          <w:sz w:val="24"/>
          <w:szCs w:val="24"/>
        </w:rPr>
        <w:t xml:space="preserve">( </w:t>
      </w:r>
      <w:r>
        <w:rPr>
          <w:rFonts w:ascii="Tw Cen MT" w:hAnsi="Tw Cen MT"/>
          <w:i/>
          <w:sz w:val="24"/>
          <w:szCs w:val="24"/>
        </w:rPr>
        <w:t>Zingiber</w:t>
      </w:r>
      <w:proofErr w:type="gramEnd"/>
      <w:r>
        <w:rPr>
          <w:rFonts w:ascii="Tw Cen MT" w:hAnsi="Tw Cen MT"/>
          <w:i/>
          <w:sz w:val="24"/>
          <w:szCs w:val="24"/>
        </w:rPr>
        <w:t xml:space="preserve"> officinale var roscoe</w:t>
      </w:r>
      <w:r>
        <w:rPr>
          <w:rFonts w:ascii="Tw Cen MT" w:hAnsi="Tw Cen MT"/>
          <w:sz w:val="24"/>
          <w:szCs w:val="24"/>
        </w:rPr>
        <w:t xml:space="preserve"> ) </w:t>
      </w:r>
    </w:p>
    <w:commentRangeEnd w:id="12"/>
    <w:p w14:paraId="237E274E" w14:textId="7A017683" w:rsidR="0099549D" w:rsidRDefault="002C17BA" w:rsidP="004C19DC">
      <w:pPr>
        <w:spacing w:after="0" w:line="240" w:lineRule="auto"/>
        <w:rPr>
          <w:rFonts w:ascii="Twentieth Century" w:eastAsia="Twentieth Century" w:hAnsi="Twentieth Century" w:cs="Twentieth Century"/>
          <w:sz w:val="20"/>
          <w:szCs w:val="20"/>
        </w:rPr>
      </w:pPr>
      <w:r>
        <w:rPr>
          <w:rStyle w:val="CommentReference"/>
        </w:rPr>
        <w:commentReference w:id="12"/>
      </w:r>
    </w:p>
    <w:tbl>
      <w:tblPr>
        <w:tblStyle w:val="TableGrid"/>
        <w:tblW w:w="43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090"/>
        <w:gridCol w:w="1188"/>
        <w:gridCol w:w="807"/>
        <w:gridCol w:w="831"/>
      </w:tblGrid>
      <w:tr w:rsidR="00860DA6" w:rsidRPr="00860DA6" w14:paraId="1416D301" w14:textId="77777777" w:rsidTr="00860DA6">
        <w:trPr>
          <w:trHeight w:val="122"/>
        </w:trPr>
        <w:tc>
          <w:tcPr>
            <w:tcW w:w="474" w:type="dxa"/>
            <w:vMerge w:val="restart"/>
            <w:tcBorders>
              <w:top w:val="single" w:sz="4" w:space="0" w:color="auto"/>
              <w:bottom w:val="nil"/>
            </w:tcBorders>
          </w:tcPr>
          <w:p w14:paraId="7F8B13E3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60DA6">
              <w:rPr>
                <w:rFonts w:ascii="Tw Cen MT" w:hAnsi="Tw Cen MT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bottom w:val="nil"/>
            </w:tcBorders>
          </w:tcPr>
          <w:p w14:paraId="1586F5B6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60DA6">
              <w:rPr>
                <w:rFonts w:ascii="Tw Cen MT" w:hAnsi="Tw Cen MT"/>
                <w:b/>
                <w:bCs/>
                <w:sz w:val="18"/>
                <w:szCs w:val="18"/>
              </w:rPr>
              <w:t>UJI FITOKIMIA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bottom w:val="nil"/>
            </w:tcBorders>
          </w:tcPr>
          <w:p w14:paraId="758CFF89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60DA6">
              <w:rPr>
                <w:rFonts w:ascii="Tw Cen MT" w:hAnsi="Tw Cen MT"/>
                <w:b/>
                <w:bCs/>
                <w:sz w:val="18"/>
                <w:szCs w:val="18"/>
              </w:rPr>
              <w:t>PEREAKSI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nil"/>
            </w:tcBorders>
          </w:tcPr>
          <w:p w14:paraId="3D34225B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60DA6">
              <w:rPr>
                <w:rFonts w:ascii="Tw Cen MT" w:hAnsi="Tw Cen MT"/>
                <w:b/>
                <w:bCs/>
                <w:sz w:val="18"/>
                <w:szCs w:val="18"/>
              </w:rPr>
              <w:t>HASIL PENGAMATAN</w:t>
            </w:r>
          </w:p>
        </w:tc>
      </w:tr>
      <w:tr w:rsidR="00860DA6" w:rsidRPr="00860DA6" w14:paraId="1DEFDCAD" w14:textId="77777777" w:rsidTr="00860DA6">
        <w:trPr>
          <w:trHeight w:val="130"/>
        </w:trPr>
        <w:tc>
          <w:tcPr>
            <w:tcW w:w="474" w:type="dxa"/>
            <w:vMerge/>
            <w:tcBorders>
              <w:top w:val="nil"/>
              <w:bottom w:val="single" w:sz="4" w:space="0" w:color="auto"/>
            </w:tcBorders>
          </w:tcPr>
          <w:p w14:paraId="4AA98DF3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bottom w:val="single" w:sz="4" w:space="0" w:color="auto"/>
            </w:tcBorders>
          </w:tcPr>
          <w:p w14:paraId="65B79325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auto"/>
            </w:tcBorders>
          </w:tcPr>
          <w:p w14:paraId="4E94D38C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bottom w:val="single" w:sz="4" w:space="0" w:color="auto"/>
            </w:tcBorders>
          </w:tcPr>
          <w:p w14:paraId="3E848B49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60DA6">
              <w:rPr>
                <w:rFonts w:ascii="Tw Cen MT" w:hAnsi="Tw Cen MT"/>
                <w:b/>
                <w:bCs/>
                <w:sz w:val="18"/>
                <w:szCs w:val="18"/>
              </w:rPr>
              <w:t>INFUSA KUNYIT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7DE038CC" w14:textId="77777777" w:rsidR="000D662C" w:rsidRPr="00860DA6" w:rsidRDefault="000D662C" w:rsidP="00860DA6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860DA6">
              <w:rPr>
                <w:rFonts w:ascii="Tw Cen MT" w:hAnsi="Tw Cen MT"/>
                <w:b/>
                <w:bCs/>
                <w:sz w:val="18"/>
                <w:szCs w:val="18"/>
              </w:rPr>
              <w:t>INFUSA JAHE MERAH</w:t>
            </w:r>
          </w:p>
        </w:tc>
      </w:tr>
      <w:tr w:rsidR="00860DA6" w:rsidRPr="00860DA6" w14:paraId="7622CD0E" w14:textId="77777777" w:rsidTr="00860DA6">
        <w:trPr>
          <w:trHeight w:val="579"/>
        </w:trPr>
        <w:tc>
          <w:tcPr>
            <w:tcW w:w="474" w:type="dxa"/>
            <w:tcBorders>
              <w:top w:val="single" w:sz="4" w:space="0" w:color="auto"/>
            </w:tcBorders>
          </w:tcPr>
          <w:p w14:paraId="15F1A859" w14:textId="77777777" w:rsidR="000D662C" w:rsidRPr="00860DA6" w:rsidRDefault="000D662C" w:rsidP="00CA4A52">
            <w:pPr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72D42D74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Alkaloid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50E0B426" w14:textId="77777777" w:rsidR="000D662C" w:rsidRPr="00860DA6" w:rsidRDefault="000D662C" w:rsidP="00CA4A52">
            <w:pPr>
              <w:contextualSpacing/>
              <w:jc w:val="center"/>
              <w:rPr>
                <w:rFonts w:ascii="Tw Cen MT" w:hAnsi="Tw Cen MT" w:cs="Times New Roman"/>
                <w:sz w:val="18"/>
                <w:szCs w:val="18"/>
                <w:lang w:val="en-US"/>
              </w:rPr>
            </w:pPr>
            <w:r w:rsidRPr="00860DA6">
              <w:rPr>
                <w:rFonts w:ascii="Tw Cen MT" w:hAnsi="Tw Cen MT" w:cs="Times New Roman"/>
                <w:sz w:val="18"/>
                <w:szCs w:val="18"/>
                <w:lang w:val="id-ID"/>
              </w:rPr>
              <w:t>Maye</w:t>
            </w:r>
            <w:r w:rsidRPr="00860DA6">
              <w:rPr>
                <w:rFonts w:ascii="Tw Cen MT" w:hAnsi="Tw Cen MT" w:cs="Times New Roman"/>
                <w:sz w:val="18"/>
                <w:szCs w:val="18"/>
                <w:lang w:val="en-US"/>
              </w:rPr>
              <w:t>r</w:t>
            </w:r>
          </w:p>
          <w:p w14:paraId="576BFD21" w14:textId="77777777" w:rsidR="000D662C" w:rsidRPr="00860DA6" w:rsidRDefault="000D662C" w:rsidP="00CA4A52">
            <w:pPr>
              <w:contextualSpacing/>
              <w:jc w:val="center"/>
              <w:rPr>
                <w:rFonts w:ascii="Tw Cen MT" w:hAnsi="Tw Cen MT" w:cs="Times New Roman"/>
                <w:sz w:val="18"/>
                <w:szCs w:val="18"/>
              </w:rPr>
            </w:pPr>
            <w:r w:rsidRPr="00860DA6">
              <w:rPr>
                <w:rFonts w:ascii="Tw Cen MT" w:hAnsi="Tw Cen MT" w:cs="Times New Roman"/>
                <w:sz w:val="18"/>
                <w:szCs w:val="18"/>
                <w:lang w:val="id-ID"/>
              </w:rPr>
              <w:t>Dragendorff</w:t>
            </w:r>
          </w:p>
          <w:p w14:paraId="64DAC755" w14:textId="77777777" w:rsidR="000D662C" w:rsidRPr="00860DA6" w:rsidRDefault="000D662C" w:rsidP="00CA4A52">
            <w:pPr>
              <w:contextualSpacing/>
              <w:jc w:val="center"/>
              <w:rPr>
                <w:rFonts w:ascii="Tw Cen MT" w:hAnsi="Tw Cen MT" w:cs="Times New Roman"/>
                <w:sz w:val="18"/>
                <w:szCs w:val="18"/>
              </w:rPr>
            </w:pPr>
            <w:r w:rsidRPr="00860DA6">
              <w:rPr>
                <w:rFonts w:ascii="Tw Cen MT" w:hAnsi="Tw Cen MT" w:cs="Times New Roman"/>
                <w:sz w:val="18"/>
                <w:szCs w:val="18"/>
                <w:lang w:val="id-ID"/>
              </w:rPr>
              <w:t>Wagner</w:t>
            </w:r>
          </w:p>
          <w:p w14:paraId="381DFABF" w14:textId="77777777" w:rsidR="000D662C" w:rsidRPr="00860DA6" w:rsidRDefault="000D662C" w:rsidP="00CA4A52">
            <w:pPr>
              <w:contextualSpacing/>
              <w:jc w:val="center"/>
              <w:rPr>
                <w:rFonts w:ascii="Tw Cen MT" w:hAnsi="Tw Cen MT" w:cs="Times New Roman"/>
                <w:sz w:val="18"/>
                <w:szCs w:val="18"/>
              </w:rPr>
            </w:pPr>
            <w:r w:rsidRPr="00860DA6">
              <w:rPr>
                <w:rFonts w:ascii="Tw Cen MT" w:hAnsi="Tw Cen MT" w:cs="Times New Roman"/>
                <w:sz w:val="18"/>
                <w:szCs w:val="18"/>
                <w:lang w:val="id-ID"/>
              </w:rPr>
              <w:t>Bouchardat</w:t>
            </w:r>
          </w:p>
          <w:p w14:paraId="71293651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5515C5D3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  <w:p w14:paraId="3F5307FE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  <w:p w14:paraId="6F667B07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  <w:p w14:paraId="498AC0FD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6B1A9714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</w:tc>
      </w:tr>
      <w:tr w:rsidR="00860DA6" w:rsidRPr="00860DA6" w14:paraId="1E3259B0" w14:textId="77777777" w:rsidTr="00860DA6">
        <w:trPr>
          <w:trHeight w:val="245"/>
        </w:trPr>
        <w:tc>
          <w:tcPr>
            <w:tcW w:w="474" w:type="dxa"/>
          </w:tcPr>
          <w:p w14:paraId="3021766B" w14:textId="77777777" w:rsidR="000D662C" w:rsidRPr="00860DA6" w:rsidRDefault="000D662C" w:rsidP="00CA4A52">
            <w:pPr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2</w:t>
            </w:r>
          </w:p>
        </w:tc>
        <w:tc>
          <w:tcPr>
            <w:tcW w:w="1090" w:type="dxa"/>
          </w:tcPr>
          <w:p w14:paraId="0EC8A2BE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Flavonoid</w:t>
            </w:r>
          </w:p>
        </w:tc>
        <w:tc>
          <w:tcPr>
            <w:tcW w:w="1188" w:type="dxa"/>
          </w:tcPr>
          <w:p w14:paraId="42180B85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Etanol</w:t>
            </w: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FeCl3</w:t>
            </w:r>
            <w:r w:rsidRPr="00860DA6">
              <w:rPr>
                <w:rFonts w:ascii="Tw Cen MT" w:hAnsi="Tw Cen MT"/>
                <w:sz w:val="18"/>
                <w:szCs w:val="18"/>
              </w:rPr>
              <w:t xml:space="preserve"> + NaOH</w:t>
            </w:r>
          </w:p>
        </w:tc>
        <w:tc>
          <w:tcPr>
            <w:tcW w:w="807" w:type="dxa"/>
          </w:tcPr>
          <w:p w14:paraId="2F7EC582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</w:tc>
        <w:tc>
          <w:tcPr>
            <w:tcW w:w="831" w:type="dxa"/>
          </w:tcPr>
          <w:p w14:paraId="2D6BDE0D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</w:tc>
      </w:tr>
      <w:tr w:rsidR="00860DA6" w:rsidRPr="00860DA6" w14:paraId="6519C0BF" w14:textId="77777777" w:rsidTr="00860DA6">
        <w:trPr>
          <w:trHeight w:val="253"/>
        </w:trPr>
        <w:tc>
          <w:tcPr>
            <w:tcW w:w="474" w:type="dxa"/>
          </w:tcPr>
          <w:p w14:paraId="0CA77AED" w14:textId="77777777" w:rsidR="000D662C" w:rsidRPr="00860DA6" w:rsidRDefault="000D662C" w:rsidP="00CA4A52">
            <w:pPr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3</w:t>
            </w:r>
          </w:p>
        </w:tc>
        <w:tc>
          <w:tcPr>
            <w:tcW w:w="1090" w:type="dxa"/>
          </w:tcPr>
          <w:p w14:paraId="10237C3D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Saponin</w:t>
            </w:r>
          </w:p>
        </w:tc>
        <w:tc>
          <w:tcPr>
            <w:tcW w:w="1188" w:type="dxa"/>
          </w:tcPr>
          <w:p w14:paraId="3C61F518" w14:textId="77777777" w:rsidR="000D662C" w:rsidRPr="00860DA6" w:rsidRDefault="000D662C" w:rsidP="00CA4A52">
            <w:pPr>
              <w:pStyle w:val="NoSpacing"/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Aquadest</w:t>
            </w: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  <w:p w14:paraId="150477C2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HCL</w:t>
            </w:r>
          </w:p>
        </w:tc>
        <w:tc>
          <w:tcPr>
            <w:tcW w:w="807" w:type="dxa"/>
          </w:tcPr>
          <w:p w14:paraId="6772FF60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-</w:t>
            </w:r>
          </w:p>
        </w:tc>
        <w:tc>
          <w:tcPr>
            <w:tcW w:w="831" w:type="dxa"/>
          </w:tcPr>
          <w:p w14:paraId="41BC0507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-</w:t>
            </w:r>
          </w:p>
        </w:tc>
      </w:tr>
      <w:tr w:rsidR="00860DA6" w:rsidRPr="00860DA6" w14:paraId="6761641F" w14:textId="77777777" w:rsidTr="00860DA6">
        <w:trPr>
          <w:trHeight w:val="253"/>
        </w:trPr>
        <w:tc>
          <w:tcPr>
            <w:tcW w:w="474" w:type="dxa"/>
          </w:tcPr>
          <w:p w14:paraId="28044C1C" w14:textId="77777777" w:rsidR="000D662C" w:rsidRPr="00860DA6" w:rsidRDefault="000D662C" w:rsidP="00CA4A52">
            <w:pPr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47E89727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Tanin</w:t>
            </w:r>
          </w:p>
        </w:tc>
        <w:tc>
          <w:tcPr>
            <w:tcW w:w="1188" w:type="dxa"/>
          </w:tcPr>
          <w:p w14:paraId="40FB89DC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proofErr w:type="spellStart"/>
            <w:r w:rsidRPr="00860DA6">
              <w:rPr>
                <w:rFonts w:ascii="Tw Cen MT" w:hAnsi="Tw Cen MT"/>
                <w:sz w:val="18"/>
                <w:szCs w:val="18"/>
              </w:rPr>
              <w:t>Etanol</w:t>
            </w:r>
            <w:proofErr w:type="spellEnd"/>
            <w:r w:rsidRPr="00860DA6">
              <w:rPr>
                <w:rFonts w:ascii="Tw Cen MT" w:hAnsi="Tw Cen MT"/>
                <w:sz w:val="18"/>
                <w:szCs w:val="18"/>
              </w:rPr>
              <w:t xml:space="preserve"> + FeCl</w:t>
            </w:r>
            <w:r w:rsidRPr="00860DA6">
              <w:rPr>
                <w:rFonts w:ascii="Tw Cen MT" w:hAnsi="Tw Cen MT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07" w:type="dxa"/>
          </w:tcPr>
          <w:p w14:paraId="0CE49CD5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-</w:t>
            </w:r>
          </w:p>
        </w:tc>
        <w:tc>
          <w:tcPr>
            <w:tcW w:w="831" w:type="dxa"/>
          </w:tcPr>
          <w:p w14:paraId="39615E09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-</w:t>
            </w:r>
          </w:p>
        </w:tc>
      </w:tr>
      <w:tr w:rsidR="00860DA6" w:rsidRPr="00860DA6" w14:paraId="2531D2B0" w14:textId="77777777" w:rsidTr="004319CA">
        <w:trPr>
          <w:trHeight w:val="648"/>
        </w:trPr>
        <w:tc>
          <w:tcPr>
            <w:tcW w:w="474" w:type="dxa"/>
          </w:tcPr>
          <w:p w14:paraId="2A633405" w14:textId="77777777" w:rsidR="000D662C" w:rsidRDefault="000D662C" w:rsidP="00CA4A52">
            <w:pPr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5</w:t>
            </w:r>
          </w:p>
          <w:p w14:paraId="1E4AE5D6" w14:textId="5DABEA4B" w:rsidR="004319CA" w:rsidRPr="00860DA6" w:rsidRDefault="004319CA" w:rsidP="00CA4A52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A5FFDC9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  <w:lang w:val="id-ID"/>
              </w:rPr>
              <w:t>Triterpenoid</w:t>
            </w:r>
          </w:p>
        </w:tc>
        <w:tc>
          <w:tcPr>
            <w:tcW w:w="1188" w:type="dxa"/>
          </w:tcPr>
          <w:p w14:paraId="0F97E6F5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proofErr w:type="spellStart"/>
            <w:r w:rsidRPr="00860DA6">
              <w:rPr>
                <w:rFonts w:ascii="Tw Cen MT" w:hAnsi="Tw Cen MT"/>
                <w:sz w:val="18"/>
                <w:szCs w:val="18"/>
              </w:rPr>
              <w:t>Sampel</w:t>
            </w:r>
            <w:proofErr w:type="spellEnd"/>
            <w:r w:rsidRPr="00860DA6">
              <w:rPr>
                <w:rFonts w:ascii="Tw Cen MT" w:hAnsi="Tw Cen MT"/>
                <w:sz w:val="18"/>
                <w:szCs w:val="18"/>
              </w:rPr>
              <w:t xml:space="preserve"> + Lieberman Burchard</w:t>
            </w:r>
          </w:p>
        </w:tc>
        <w:tc>
          <w:tcPr>
            <w:tcW w:w="807" w:type="dxa"/>
          </w:tcPr>
          <w:p w14:paraId="5183FDCC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</w:tc>
        <w:tc>
          <w:tcPr>
            <w:tcW w:w="831" w:type="dxa"/>
          </w:tcPr>
          <w:p w14:paraId="4FAC6F2C" w14:textId="77777777" w:rsidR="000D662C" w:rsidRPr="00860DA6" w:rsidRDefault="000D662C" w:rsidP="00CA4A52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860DA6">
              <w:rPr>
                <w:rFonts w:ascii="Tw Cen MT" w:hAnsi="Tw Cen MT"/>
                <w:sz w:val="18"/>
                <w:szCs w:val="18"/>
              </w:rPr>
              <w:t>+</w:t>
            </w:r>
          </w:p>
        </w:tc>
      </w:tr>
    </w:tbl>
    <w:p w14:paraId="4CE021DC" w14:textId="77777777" w:rsidR="004C19DC" w:rsidRDefault="00911817" w:rsidP="004C19DC">
      <w:pPr>
        <w:spacing w:line="360" w:lineRule="auto"/>
        <w:jc w:val="both"/>
        <w:rPr>
          <w:rFonts w:ascii="Twentieth Century" w:eastAsia="Twentieth Century" w:hAnsi="Twentieth Century" w:cs="Twentieth Century"/>
          <w:sz w:val="20"/>
          <w:szCs w:val="20"/>
        </w:rPr>
      </w:pPr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</w:p>
    <w:p w14:paraId="6280127F" w14:textId="0278ED2E" w:rsidR="004C19DC" w:rsidRPr="00C34DF9" w:rsidRDefault="004C19DC" w:rsidP="00C34DF9">
      <w:pPr>
        <w:spacing w:after="0" w:line="240" w:lineRule="auto"/>
        <w:ind w:firstLine="540"/>
        <w:jc w:val="both"/>
        <w:rPr>
          <w:rFonts w:ascii="Twentieth Century" w:eastAsia="SimSun" w:hAnsi="Twentieth Century" w:hint="eastAsia"/>
          <w:b/>
          <w:bCs/>
          <w:sz w:val="24"/>
          <w:szCs w:val="24"/>
        </w:rPr>
      </w:pP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Penelitian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ini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bertujuan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untuk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mengetahui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metabolit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sekunder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terkandung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dala</w:t>
      </w:r>
      <w:r w:rsidRPr="000F7E95">
        <w:rPr>
          <w:rFonts w:ascii="Tw Cen MT" w:hAnsi="Tw Cen MT" w:cs="Times New Roman"/>
          <w:sz w:val="24"/>
          <w:szCs w:val="24"/>
        </w:rPr>
        <w:t>m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Infusa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Rimpang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color w:val="000000"/>
          <w:sz w:val="24"/>
          <w:szCs w:val="24"/>
        </w:rPr>
        <w:t>Kunyit</w:t>
      </w:r>
      <w:proofErr w:type="spellEnd"/>
      <w:r w:rsidRPr="000F7E95">
        <w:rPr>
          <w:rFonts w:ascii="Tw Cen MT" w:hAnsi="Tw Cen MT"/>
          <w:color w:val="000000"/>
          <w:sz w:val="24"/>
          <w:szCs w:val="24"/>
        </w:rPr>
        <w:t xml:space="preserve"> (</w:t>
      </w:r>
      <w:r w:rsidRPr="000F7E95">
        <w:rPr>
          <w:rFonts w:ascii="Tw Cen MT" w:hAnsi="Tw Cen MT"/>
          <w:i/>
          <w:color w:val="000000"/>
          <w:sz w:val="24"/>
          <w:szCs w:val="24"/>
        </w:rPr>
        <w:t xml:space="preserve">Curcuma domestica </w:t>
      </w:r>
      <w:proofErr w:type="spellStart"/>
      <w:r w:rsidRPr="000F7E95">
        <w:rPr>
          <w:rFonts w:ascii="Tw Cen MT" w:hAnsi="Tw Cen MT"/>
          <w:i/>
          <w:color w:val="000000"/>
          <w:sz w:val="24"/>
          <w:szCs w:val="24"/>
        </w:rPr>
        <w:t>val</w:t>
      </w:r>
      <w:proofErr w:type="spellEnd"/>
      <w:r w:rsidRPr="000F7E95">
        <w:rPr>
          <w:rFonts w:ascii="Tw Cen MT" w:hAnsi="Tw Cen MT"/>
          <w:i/>
          <w:color w:val="000000"/>
          <w:sz w:val="24"/>
          <w:szCs w:val="24"/>
        </w:rPr>
        <w:t>)</w:t>
      </w:r>
      <w:r w:rsidRPr="000F7E95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0F7E95">
        <w:rPr>
          <w:rFonts w:ascii="Tw Cen MT" w:hAnsi="Tw Cen MT"/>
          <w:sz w:val="24"/>
          <w:szCs w:val="24"/>
        </w:rPr>
        <w:t>Rimpang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Jahe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Merah (</w:t>
      </w:r>
      <w:r w:rsidRPr="000F7E95">
        <w:rPr>
          <w:rFonts w:ascii="Tw Cen MT" w:hAnsi="Tw Cen MT"/>
          <w:i/>
          <w:sz w:val="24"/>
          <w:szCs w:val="24"/>
        </w:rPr>
        <w:t>Zingiber officinale var roscoe</w:t>
      </w:r>
      <w:r w:rsidRPr="000F7E95">
        <w:rPr>
          <w:rFonts w:ascii="Tw Cen MT" w:hAnsi="Tw Cen MT"/>
          <w:sz w:val="24"/>
          <w:szCs w:val="24"/>
        </w:rPr>
        <w:t xml:space="preserve">). </w:t>
      </w:r>
      <w:proofErr w:type="spellStart"/>
      <w:r w:rsidRPr="000F7E95">
        <w:rPr>
          <w:rFonts w:ascii="Tw Cen MT" w:hAnsi="Tw Cen MT"/>
          <w:sz w:val="24"/>
          <w:szCs w:val="24"/>
        </w:rPr>
        <w:t>Kulit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dari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Rimpang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dikupas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0F7E95">
        <w:rPr>
          <w:rFonts w:ascii="Tw Cen MT" w:hAnsi="Tw Cen MT"/>
          <w:sz w:val="24"/>
          <w:szCs w:val="24"/>
        </w:rPr>
        <w:t>dicuci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agar </w:t>
      </w:r>
      <w:proofErr w:type="spellStart"/>
      <w:proofErr w:type="gramStart"/>
      <w:r w:rsidRPr="000F7E95">
        <w:rPr>
          <w:rFonts w:ascii="Tw Cen MT" w:hAnsi="Tw Cen MT"/>
          <w:sz w:val="24"/>
          <w:szCs w:val="24"/>
        </w:rPr>
        <w:t>menghilang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 </w:t>
      </w:r>
      <w:proofErr w:type="spellStart"/>
      <w:r w:rsidRPr="000F7E95">
        <w:rPr>
          <w:rFonts w:ascii="Tw Cen MT" w:hAnsi="Tw Cen MT"/>
          <w:sz w:val="24"/>
          <w:szCs w:val="24"/>
        </w:rPr>
        <w:t>kotoran</w:t>
      </w:r>
      <w:proofErr w:type="spellEnd"/>
      <w:proofErr w:type="gramEnd"/>
      <w:r w:rsidRPr="000F7E95">
        <w:rPr>
          <w:rFonts w:ascii="Tw Cen MT" w:hAnsi="Tw Cen MT"/>
          <w:sz w:val="24"/>
          <w:szCs w:val="24"/>
        </w:rPr>
        <w:t xml:space="preserve">  yang </w:t>
      </w:r>
      <w:proofErr w:type="spellStart"/>
      <w:r w:rsidRPr="000F7E95">
        <w:rPr>
          <w:rFonts w:ascii="Tw Cen MT" w:hAnsi="Tw Cen MT"/>
          <w:sz w:val="24"/>
          <w:szCs w:val="24"/>
        </w:rPr>
        <w:t>menempel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0F7E95">
        <w:rPr>
          <w:rFonts w:ascii="Tw Cen MT" w:hAnsi="Tw Cen MT"/>
          <w:sz w:val="24"/>
          <w:szCs w:val="24"/>
        </w:rPr>
        <w:t>kulit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rimpang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. </w:t>
      </w:r>
      <w:r w:rsidRPr="000F7E95">
        <w:rPr>
          <w:rFonts w:ascii="Tw Cen MT" w:hAnsi="Tw Cen MT" w:cs="Times New Roman"/>
          <w:sz w:val="24"/>
          <w:szCs w:val="24"/>
        </w:rPr>
        <w:t xml:space="preserve">Proses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ekstraksi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sampel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ini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menggunakan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metode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infusa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Metode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ini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karena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keuntungan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seperti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cara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pengerjaan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sangat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sederhana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alatnya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sederhana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pengerjaan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yang sangat </w:t>
      </w:r>
      <w:proofErr w:type="spellStart"/>
      <w:r w:rsidRPr="000F7E95">
        <w:rPr>
          <w:rFonts w:ascii="Tw Cen MT" w:hAnsi="Tw Cen MT" w:cs="Times New Roman"/>
          <w:sz w:val="24"/>
          <w:szCs w:val="24"/>
        </w:rPr>
        <w:t>cepat</w:t>
      </w:r>
      <w:proofErr w:type="spellEnd"/>
      <w:r w:rsidRPr="000F7E95">
        <w:rPr>
          <w:rFonts w:ascii="Tw Cen MT" w:hAnsi="Tw Cen MT" w:cs="Times New Roman"/>
          <w:sz w:val="24"/>
          <w:szCs w:val="24"/>
        </w:rPr>
        <w:t xml:space="preserve"> 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ED18E2">
        <w:rPr>
          <w:rFonts w:ascii="Twentieth Century" w:eastAsia="SimSun" w:hAnsi="Twentieth Century" w:cs="Times New Roman"/>
          <w:sz w:val="24"/>
          <w:szCs w:val="24"/>
        </w:rPr>
        <w:t>12</w:t>
      </w:r>
      <w:r w:rsidR="00ED18E2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ED18E2">
        <w:rPr>
          <w:rFonts w:ascii="Twentieth Century" w:eastAsia="SimSun" w:hAnsi="Twentieth Century" w:cs="Times New Roman"/>
          <w:sz w:val="24"/>
          <w:szCs w:val="24"/>
        </w:rPr>
        <w:t>.</w:t>
      </w:r>
    </w:p>
    <w:p w14:paraId="07AD22EF" w14:textId="77777777" w:rsidR="008161DB" w:rsidRDefault="004C19DC" w:rsidP="00C34DF9">
      <w:pPr>
        <w:spacing w:line="240" w:lineRule="auto"/>
        <w:ind w:firstLine="357"/>
        <w:jc w:val="both"/>
        <w:rPr>
          <w:rFonts w:ascii="Tw Cen MT" w:hAnsi="Tw Cen MT"/>
          <w:sz w:val="24"/>
          <w:szCs w:val="24"/>
        </w:rPr>
      </w:pPr>
      <w:r w:rsidRPr="000F7E95">
        <w:rPr>
          <w:rFonts w:ascii="Tw Cen MT" w:hAnsi="Tw Cen MT"/>
          <w:sz w:val="24"/>
          <w:szCs w:val="24"/>
        </w:rPr>
        <w:t xml:space="preserve">Proses </w:t>
      </w:r>
      <w:proofErr w:type="spellStart"/>
      <w:r w:rsidRPr="000F7E95">
        <w:rPr>
          <w:rFonts w:ascii="Tw Cen MT" w:hAnsi="Tw Cen MT"/>
          <w:sz w:val="24"/>
          <w:szCs w:val="24"/>
        </w:rPr>
        <w:t>infusa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dilakukan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dengan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cara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pemanasan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sampel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0F7E95">
        <w:rPr>
          <w:rFonts w:ascii="Tw Cen MT" w:hAnsi="Tw Cen MT"/>
          <w:sz w:val="24"/>
          <w:szCs w:val="24"/>
        </w:rPr>
        <w:t>suhu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90</w:t>
      </w:r>
      <w:r w:rsidRPr="000F7E95">
        <w:rPr>
          <w:rFonts w:ascii="Tw Cen MT" w:hAnsi="Tw Cen MT"/>
          <w:sz w:val="24"/>
          <w:szCs w:val="24"/>
          <w:vertAlign w:val="superscript"/>
        </w:rPr>
        <w:t>o</w:t>
      </w:r>
      <w:r w:rsidRPr="000F7E95">
        <w:rPr>
          <w:rFonts w:ascii="Tw Cen MT" w:hAnsi="Tw Cen MT"/>
          <w:sz w:val="24"/>
          <w:szCs w:val="24"/>
        </w:rPr>
        <w:t xml:space="preserve"> C </w:t>
      </w:r>
      <w:proofErr w:type="spellStart"/>
      <w:r w:rsidRPr="000F7E95">
        <w:rPr>
          <w:rFonts w:ascii="Tw Cen MT" w:hAnsi="Tw Cen MT"/>
          <w:sz w:val="24"/>
          <w:szCs w:val="24"/>
        </w:rPr>
        <w:t>selama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15 </w:t>
      </w:r>
      <w:proofErr w:type="spellStart"/>
      <w:r w:rsidRPr="000F7E95">
        <w:rPr>
          <w:rFonts w:ascii="Tw Cen MT" w:hAnsi="Tw Cen MT"/>
          <w:sz w:val="24"/>
          <w:szCs w:val="24"/>
        </w:rPr>
        <w:t>menit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, </w:t>
      </w:r>
      <w:proofErr w:type="spellStart"/>
      <w:r w:rsidRPr="000F7E95">
        <w:rPr>
          <w:rFonts w:ascii="Tw Cen MT" w:hAnsi="Tw Cen MT"/>
          <w:sz w:val="24"/>
          <w:szCs w:val="24"/>
        </w:rPr>
        <w:t>sampel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/>
          <w:sz w:val="24"/>
          <w:szCs w:val="24"/>
        </w:rPr>
        <w:t>digunakan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dibuat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dalam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konsentrasi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50%. </w:t>
      </w:r>
      <w:proofErr w:type="spellStart"/>
      <w:r w:rsidRPr="000F7E95">
        <w:rPr>
          <w:rFonts w:ascii="Tw Cen MT" w:hAnsi="Tw Cen MT"/>
          <w:sz w:val="24"/>
          <w:szCs w:val="24"/>
        </w:rPr>
        <w:t>Skrining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fitokimia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merupakan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tahap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pendahuluan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dalam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suatu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penelitian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. </w:t>
      </w:r>
      <w:proofErr w:type="spellStart"/>
      <w:r w:rsidRPr="000F7E95">
        <w:rPr>
          <w:rFonts w:ascii="Tw Cen MT" w:hAnsi="Tw Cen MT"/>
          <w:sz w:val="24"/>
          <w:szCs w:val="24"/>
        </w:rPr>
        <w:t>Skrining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fitokimia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/>
          <w:sz w:val="24"/>
          <w:szCs w:val="24"/>
        </w:rPr>
        <w:t>bertujuan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untuk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memberikan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gambaran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tentang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golongan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senyawa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metabolit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sekunder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/>
          <w:sz w:val="24"/>
          <w:szCs w:val="24"/>
        </w:rPr>
        <w:t>terkandung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dalam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tanaman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/>
          <w:sz w:val="24"/>
          <w:szCs w:val="24"/>
        </w:rPr>
        <w:t>diteliti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. </w:t>
      </w:r>
      <w:proofErr w:type="spellStart"/>
      <w:r w:rsidRPr="000F7E95">
        <w:rPr>
          <w:rFonts w:ascii="Tw Cen MT" w:hAnsi="Tw Cen MT"/>
          <w:sz w:val="24"/>
          <w:szCs w:val="24"/>
        </w:rPr>
        <w:t>Metode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skrining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fitokimia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0F7E95">
        <w:rPr>
          <w:rFonts w:ascii="Tw Cen MT" w:hAnsi="Tw Cen MT"/>
          <w:sz w:val="24"/>
          <w:szCs w:val="24"/>
        </w:rPr>
        <w:t>dilakukan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dengan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melihat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reaksi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warna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dengan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menggunakan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beberapa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pereaksi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. Pada </w:t>
      </w:r>
      <w:proofErr w:type="spellStart"/>
      <w:r w:rsidRPr="000F7E95">
        <w:rPr>
          <w:rFonts w:ascii="Tw Cen MT" w:hAnsi="Tw Cen MT"/>
          <w:sz w:val="24"/>
          <w:szCs w:val="24"/>
        </w:rPr>
        <w:t>penelitian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ini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, uji </w:t>
      </w:r>
      <w:proofErr w:type="spellStart"/>
      <w:r w:rsidRPr="000F7E95">
        <w:rPr>
          <w:rFonts w:ascii="Tw Cen MT" w:hAnsi="Tw Cen MT"/>
          <w:sz w:val="24"/>
          <w:szCs w:val="24"/>
        </w:rPr>
        <w:t>skrining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fitokima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dilakukan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0F7E95">
        <w:rPr>
          <w:rFonts w:ascii="Tw Cen MT" w:hAnsi="Tw Cen MT"/>
          <w:sz w:val="24"/>
          <w:szCs w:val="24"/>
        </w:rPr>
        <w:t>Infusa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Rimpang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Kunyit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(</w:t>
      </w:r>
      <w:r w:rsidRPr="000F7E95">
        <w:rPr>
          <w:rFonts w:ascii="Tw Cen MT" w:hAnsi="Tw Cen MT"/>
          <w:i/>
          <w:sz w:val="24"/>
          <w:szCs w:val="24"/>
        </w:rPr>
        <w:t xml:space="preserve">Curcuma domestica </w:t>
      </w:r>
      <w:proofErr w:type="spellStart"/>
      <w:r w:rsidRPr="000F7E95">
        <w:rPr>
          <w:rFonts w:ascii="Tw Cen MT" w:hAnsi="Tw Cen MT"/>
          <w:i/>
          <w:sz w:val="24"/>
          <w:szCs w:val="24"/>
        </w:rPr>
        <w:t>val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) dan </w:t>
      </w:r>
      <w:proofErr w:type="spellStart"/>
      <w:r w:rsidRPr="000F7E95">
        <w:rPr>
          <w:rFonts w:ascii="Tw Cen MT" w:hAnsi="Tw Cen MT"/>
          <w:sz w:val="24"/>
          <w:szCs w:val="24"/>
        </w:rPr>
        <w:t>Rimpang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Jahe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Merah (</w:t>
      </w:r>
      <w:r w:rsidRPr="000F7E95">
        <w:rPr>
          <w:rFonts w:ascii="Tw Cen MT" w:hAnsi="Tw Cen MT"/>
          <w:i/>
          <w:sz w:val="24"/>
          <w:szCs w:val="24"/>
        </w:rPr>
        <w:t>Zingiber officinale var roscoe</w:t>
      </w:r>
      <w:r w:rsidR="00C34DF9">
        <w:rPr>
          <w:rFonts w:ascii="Tw Cen MT" w:hAnsi="Tw Cen MT"/>
          <w:sz w:val="24"/>
          <w:szCs w:val="24"/>
        </w:rPr>
        <w:t>)</w:t>
      </w:r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meliputi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</w:t>
      </w:r>
      <w:proofErr w:type="spellStart"/>
      <w:r w:rsidRPr="000F7E95">
        <w:rPr>
          <w:rFonts w:ascii="Tw Cen MT" w:hAnsi="Tw Cen MT"/>
          <w:sz w:val="24"/>
          <w:szCs w:val="24"/>
        </w:rPr>
        <w:t>senyawa</w:t>
      </w:r>
      <w:proofErr w:type="spellEnd"/>
      <w:r w:rsidRPr="000F7E95">
        <w:rPr>
          <w:rFonts w:ascii="Tw Cen MT" w:hAnsi="Tw Cen MT"/>
          <w:sz w:val="24"/>
          <w:szCs w:val="24"/>
        </w:rPr>
        <w:t xml:space="preserve"> alkaloid, flavonoid, tannin, steroid dan triterpenoid, saponin dan tannin. </w:t>
      </w:r>
    </w:p>
    <w:p w14:paraId="37A6C218" w14:textId="069E72F7" w:rsidR="004C19DC" w:rsidRDefault="00B9591F" w:rsidP="00C34DF9">
      <w:pPr>
        <w:spacing w:line="240" w:lineRule="auto"/>
        <w:ind w:firstLine="357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Pada </w:t>
      </w:r>
      <w:proofErr w:type="spellStart"/>
      <w:r>
        <w:rPr>
          <w:rFonts w:ascii="Tw Cen MT" w:hAnsi="Tw Cen MT"/>
          <w:sz w:val="24"/>
          <w:szCs w:val="24"/>
        </w:rPr>
        <w:t>pengujian</w:t>
      </w:r>
      <w:proofErr w:type="spellEnd"/>
      <w:r>
        <w:rPr>
          <w:rFonts w:ascii="Tw Cen MT" w:hAnsi="Tw Cen MT"/>
          <w:sz w:val="24"/>
          <w:szCs w:val="24"/>
        </w:rPr>
        <w:t xml:space="preserve"> alkaloid </w:t>
      </w:r>
      <w:proofErr w:type="spellStart"/>
      <w:r>
        <w:rPr>
          <w:rFonts w:ascii="Tw Cen MT" w:hAnsi="Tw Cen MT"/>
          <w:sz w:val="24"/>
          <w:szCs w:val="24"/>
        </w:rPr>
        <w:t>menggunakan</w:t>
      </w:r>
      <w:proofErr w:type="spellEnd"/>
      <w:r>
        <w:rPr>
          <w:rFonts w:ascii="Tw Cen MT" w:hAnsi="Tw Cen MT"/>
          <w:sz w:val="24"/>
          <w:szCs w:val="24"/>
        </w:rPr>
        <w:t xml:space="preserve"> 3 </w:t>
      </w:r>
      <w:proofErr w:type="spellStart"/>
      <w:r>
        <w:rPr>
          <w:rFonts w:ascii="Tw Cen MT" w:hAnsi="Tw Cen MT"/>
          <w:sz w:val="24"/>
          <w:szCs w:val="24"/>
        </w:rPr>
        <w:t>pereaksi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yaitu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>
        <w:rPr>
          <w:rFonts w:ascii="Tw Cen MT" w:hAnsi="Tw Cen MT"/>
          <w:sz w:val="24"/>
          <w:szCs w:val="24"/>
        </w:rPr>
        <w:t>mayer</w:t>
      </w:r>
      <w:proofErr w:type="spellEnd"/>
      <w:r>
        <w:rPr>
          <w:rFonts w:ascii="Tw Cen MT" w:hAnsi="Tw Cen MT"/>
          <w:sz w:val="24"/>
          <w:szCs w:val="24"/>
        </w:rPr>
        <w:t xml:space="preserve"> ,</w:t>
      </w:r>
      <w:proofErr w:type="gram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wagner</w:t>
      </w:r>
      <w:proofErr w:type="spellEnd"/>
      <w:r>
        <w:rPr>
          <w:rFonts w:ascii="Tw Cen MT" w:hAnsi="Tw Cen MT"/>
          <w:sz w:val="24"/>
          <w:szCs w:val="24"/>
        </w:rPr>
        <w:t xml:space="preserve"> dan </w:t>
      </w:r>
      <w:proofErr w:type="spellStart"/>
      <w:r>
        <w:rPr>
          <w:rFonts w:ascii="Tw Cen MT" w:hAnsi="Tw Cen MT"/>
          <w:sz w:val="24"/>
          <w:szCs w:val="24"/>
        </w:rPr>
        <w:t>dragendrof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r w:rsidR="00C34DF9" w:rsidRPr="00C34DF9">
        <w:rPr>
          <w:rFonts w:ascii="Tw Cen MT" w:hAnsi="Tw Cen MT"/>
          <w:sz w:val="24"/>
          <w:szCs w:val="24"/>
        </w:rPr>
        <w:t xml:space="preserve">Hasil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pengujian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Alkaloid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dari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infusa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Rimpang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Kunyit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diperoleh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nilai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positif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pereaksi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Wagner,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Dragendrof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&amp; Mayer.</w:t>
      </w:r>
      <w:r w:rsidR="00C34DF9">
        <w:rPr>
          <w:rFonts w:ascii="Tw Cen MT" w:hAnsi="Tw Cen MT"/>
          <w:sz w:val="24"/>
          <w:szCs w:val="24"/>
        </w:rPr>
        <w:t xml:space="preserve"> Hasil </w:t>
      </w:r>
      <w:proofErr w:type="spellStart"/>
      <w:r w:rsidR="00C34DF9">
        <w:rPr>
          <w:rFonts w:ascii="Tw Cen MT" w:hAnsi="Tw Cen MT"/>
          <w:sz w:val="24"/>
          <w:szCs w:val="24"/>
        </w:rPr>
        <w:t>positif</w:t>
      </w:r>
      <w:proofErr w:type="spellEnd"/>
      <w:r w:rsidR="00C34DF9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C34DF9">
        <w:rPr>
          <w:rFonts w:ascii="Tw Cen MT" w:hAnsi="Tw Cen MT"/>
          <w:sz w:val="24"/>
          <w:szCs w:val="24"/>
        </w:rPr>
        <w:t>pereaksi</w:t>
      </w:r>
      <w:proofErr w:type="spellEnd"/>
      <w:r w:rsidR="00C34DF9">
        <w:rPr>
          <w:rFonts w:ascii="Tw Cen MT" w:hAnsi="Tw Cen MT"/>
          <w:sz w:val="24"/>
          <w:szCs w:val="24"/>
        </w:rPr>
        <w:t xml:space="preserve"> Mayer </w:t>
      </w:r>
      <w:proofErr w:type="spellStart"/>
      <w:r w:rsidR="00C34DF9">
        <w:rPr>
          <w:rFonts w:ascii="Tw Cen MT" w:hAnsi="Tw Cen MT"/>
          <w:sz w:val="24"/>
          <w:szCs w:val="24"/>
        </w:rPr>
        <w:t>ditandai</w:t>
      </w:r>
      <w:proofErr w:type="spellEnd"/>
      <w:r w:rsid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>
        <w:rPr>
          <w:rFonts w:ascii="Tw Cen MT" w:hAnsi="Tw Cen MT"/>
          <w:sz w:val="24"/>
          <w:szCs w:val="24"/>
        </w:rPr>
        <w:t>dengan</w:t>
      </w:r>
      <w:proofErr w:type="spellEnd"/>
      <w:r w:rsid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terbentuknya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endapan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putih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.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Endapan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putih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terbentuk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merupakan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kompleks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kalium-alkaloid,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pereaksi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Mayer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diperoleh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dari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reaksi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larutan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merkuri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(II)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klorida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ditambah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gramStart"/>
      <w:r w:rsidR="00C34DF9" w:rsidRPr="00C34DF9">
        <w:rPr>
          <w:rFonts w:ascii="Tw Cen MT" w:hAnsi="Tw Cen MT"/>
          <w:sz w:val="24"/>
          <w:szCs w:val="24"/>
        </w:rPr>
        <w:t>kalium  iodide</w:t>
      </w:r>
      <w:proofErr w:type="gram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akan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membentuk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endapan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merah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merkurium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 (II)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iodida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.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Apabila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gramStart"/>
      <w:r w:rsidR="00C34DF9" w:rsidRPr="00C34DF9">
        <w:rPr>
          <w:rFonts w:ascii="Tw Cen MT" w:hAnsi="Tw Cen MT"/>
          <w:sz w:val="24"/>
          <w:szCs w:val="24"/>
        </w:rPr>
        <w:t xml:space="preserve">kalium 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iodida</w:t>
      </w:r>
      <w:proofErr w:type="spellEnd"/>
      <w:proofErr w:type="gramEnd"/>
      <w:r w:rsidR="00C34DF9" w:rsidRPr="00C34DF9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ditambahkan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berlebihan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maka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akan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terbentuk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kalium </w:t>
      </w:r>
      <w:proofErr w:type="spellStart"/>
      <w:r w:rsidR="00C34DF9" w:rsidRPr="00C34DF9">
        <w:rPr>
          <w:rFonts w:ascii="Tw Cen MT" w:hAnsi="Tw Cen MT"/>
          <w:sz w:val="24"/>
          <w:szCs w:val="24"/>
        </w:rPr>
        <w:t>tetraiodomerkurat</w:t>
      </w:r>
      <w:proofErr w:type="spellEnd"/>
      <w:r w:rsidR="00C34DF9" w:rsidRPr="00C34DF9">
        <w:rPr>
          <w:rFonts w:ascii="Tw Cen MT" w:hAnsi="Tw Cen MT"/>
          <w:sz w:val="24"/>
          <w:szCs w:val="24"/>
        </w:rPr>
        <w:t xml:space="preserve"> (II) </w:t>
      </w:r>
      <w:r w:rsidR="00C34DF9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C34DF9">
        <w:rPr>
          <w:rFonts w:ascii="Twentieth Century" w:eastAsia="SimSun" w:hAnsi="Twentieth Century" w:cs="Times New Roman"/>
          <w:sz w:val="24"/>
          <w:szCs w:val="24"/>
        </w:rPr>
        <w:t>13</w:t>
      </w:r>
      <w:r w:rsidR="00C34DF9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C34DF9">
        <w:rPr>
          <w:rFonts w:ascii="Twentieth Century" w:eastAsia="SimSun" w:hAnsi="Twentieth Century" w:cs="Times New Roman"/>
          <w:sz w:val="24"/>
          <w:szCs w:val="24"/>
        </w:rPr>
        <w:t>.</w:t>
      </w:r>
      <w:r w:rsidR="00B919FC" w:rsidRPr="00B919FC">
        <w:t xml:space="preserve"> </w:t>
      </w:r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Pada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pereaksi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wagner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diperoleh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hasil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positif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dengan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terbentuknya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endapan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eastAsia="SimSun" w:hAnsi="Tw Cen MT" w:cs="Times New Roman"/>
          <w:sz w:val="24"/>
          <w:szCs w:val="24"/>
        </w:rPr>
        <w:t>coklat</w:t>
      </w:r>
      <w:proofErr w:type="spellEnd"/>
      <w:r w:rsidR="00B919FC" w:rsidRPr="00992C69">
        <w:rPr>
          <w:rFonts w:ascii="Tw Cen MT" w:eastAsia="SimSun" w:hAnsi="Tw Cen MT" w:cs="Times New Roman"/>
          <w:sz w:val="24"/>
          <w:szCs w:val="24"/>
        </w:rPr>
        <w:t xml:space="preserve">. </w:t>
      </w:r>
      <w:r w:rsidR="00992C69" w:rsidRPr="00992C69">
        <w:rPr>
          <w:rFonts w:ascii="Tw Cen MT" w:eastAsia="SimSun" w:hAnsi="Tw Cen MT" w:cs="Times New Roman"/>
          <w:sz w:val="24"/>
          <w:szCs w:val="24"/>
        </w:rPr>
        <w:t xml:space="preserve">Pada </w:t>
      </w:r>
      <w:proofErr w:type="spellStart"/>
      <w:r w:rsidR="00992C69" w:rsidRPr="00992C69">
        <w:rPr>
          <w:rFonts w:ascii="Tw Cen MT" w:eastAsia="SimSun" w:hAnsi="Tw Cen MT" w:cs="Times New Roman"/>
          <w:sz w:val="24"/>
          <w:szCs w:val="24"/>
        </w:rPr>
        <w:t>reagen</w:t>
      </w:r>
      <w:proofErr w:type="spellEnd"/>
      <w:r w:rsidR="00992C69" w:rsidRPr="00992C69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992C69" w:rsidRPr="00992C69">
        <w:rPr>
          <w:rFonts w:ascii="Tw Cen MT" w:eastAsia="SimSun" w:hAnsi="Tw Cen MT" w:cs="Times New Roman"/>
          <w:sz w:val="24"/>
          <w:szCs w:val="24"/>
        </w:rPr>
        <w:t>wagner</w:t>
      </w:r>
      <w:proofErr w:type="spellEnd"/>
      <w:r w:rsidR="00992C69" w:rsidRPr="00992C69">
        <w:rPr>
          <w:rFonts w:ascii="Tw Cen MT" w:eastAsia="SimSun" w:hAnsi="Tw Cen MT" w:cs="Times New Roman"/>
          <w:sz w:val="24"/>
          <w:szCs w:val="24"/>
        </w:rPr>
        <w:t>, i</w:t>
      </w:r>
      <w:r w:rsidR="00B919FC" w:rsidRPr="00992C69">
        <w:rPr>
          <w:rFonts w:ascii="Tw Cen MT" w:hAnsi="Tw Cen MT"/>
          <w:sz w:val="24"/>
          <w:szCs w:val="24"/>
        </w:rPr>
        <w:t>on</w:t>
      </w:r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lo</w:t>
      </w:r>
      <w:r w:rsidR="00B919FC" w:rsidRPr="00992C69">
        <w:rPr>
          <w:rFonts w:ascii="Tw Cen MT" w:hAnsi="Tw Cen MT"/>
          <w:spacing w:val="-2"/>
          <w:sz w:val="24"/>
          <w:szCs w:val="24"/>
        </w:rPr>
        <w:t>g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m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r w:rsidR="00B919FC" w:rsidRPr="00992C69">
        <w:rPr>
          <w:rFonts w:ascii="Tw Cen MT" w:hAnsi="Tw Cen MT"/>
          <w:sz w:val="24"/>
          <w:szCs w:val="24"/>
        </w:rPr>
        <w:t>K+</w:t>
      </w:r>
      <w:r w:rsidR="00B919FC" w:rsidRPr="00992C69">
        <w:rPr>
          <w:rFonts w:ascii="Tw Cen MT" w:hAnsi="Tw Cen MT"/>
          <w:spacing w:val="47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k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n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m</w:t>
      </w:r>
      <w:r w:rsidR="00B919FC" w:rsidRPr="00992C69">
        <w:rPr>
          <w:rFonts w:ascii="Tw Cen MT" w:hAnsi="Tw Cen MT"/>
          <w:spacing w:val="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mb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ntuk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ik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t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n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kov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l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n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koo</w:t>
      </w:r>
      <w:r w:rsidR="00B919FC" w:rsidRPr="00992C69">
        <w:rPr>
          <w:rFonts w:ascii="Tw Cen MT" w:hAnsi="Tw Cen MT"/>
          <w:spacing w:val="-1"/>
          <w:sz w:val="24"/>
          <w:szCs w:val="24"/>
        </w:rPr>
        <w:t>r</w:t>
      </w:r>
      <w:r w:rsidR="00B919FC" w:rsidRPr="00992C69">
        <w:rPr>
          <w:rFonts w:ascii="Tw Cen MT" w:hAnsi="Tw Cen MT"/>
          <w:sz w:val="24"/>
          <w:szCs w:val="24"/>
        </w:rPr>
        <w:t>din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t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d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n</w:t>
      </w:r>
      <w:r w:rsidR="00B919FC" w:rsidRPr="00992C69">
        <w:rPr>
          <w:rFonts w:ascii="Tw Cen MT" w:hAnsi="Tw Cen MT"/>
          <w:spacing w:val="-2"/>
          <w:sz w:val="24"/>
          <w:szCs w:val="24"/>
        </w:rPr>
        <w:t>g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n</w:t>
      </w:r>
      <w:proofErr w:type="spellEnd"/>
      <w:r w:rsidR="00B919FC" w:rsidRPr="00992C69">
        <w:rPr>
          <w:rFonts w:ascii="Tw Cen MT" w:hAnsi="Tw Cen MT"/>
          <w:spacing w:val="48"/>
          <w:sz w:val="24"/>
          <w:szCs w:val="24"/>
        </w:rPr>
        <w:t xml:space="preserve"> </w:t>
      </w:r>
      <w:r w:rsidR="00B919FC" w:rsidRPr="00992C69">
        <w:rPr>
          <w:rFonts w:ascii="Tw Cen MT" w:hAnsi="Tw Cen MT"/>
          <w:sz w:val="24"/>
          <w:szCs w:val="24"/>
        </w:rPr>
        <w:t>nit</w:t>
      </w:r>
      <w:r w:rsidR="00B919FC" w:rsidRPr="00992C69">
        <w:rPr>
          <w:rFonts w:ascii="Tw Cen MT" w:hAnsi="Tw Cen MT"/>
          <w:spacing w:val="-1"/>
          <w:sz w:val="24"/>
          <w:szCs w:val="24"/>
        </w:rPr>
        <w:t>r</w:t>
      </w:r>
      <w:r w:rsidR="00B919FC" w:rsidRPr="00992C69">
        <w:rPr>
          <w:rFonts w:ascii="Tw Cen MT" w:hAnsi="Tw Cen MT"/>
          <w:spacing w:val="2"/>
          <w:sz w:val="24"/>
          <w:szCs w:val="24"/>
        </w:rPr>
        <w:t>o</w:t>
      </w:r>
      <w:r w:rsidR="00B919FC" w:rsidRPr="00992C69">
        <w:rPr>
          <w:rFonts w:ascii="Tw Cen MT" w:hAnsi="Tw Cen MT"/>
          <w:spacing w:val="-2"/>
          <w:sz w:val="24"/>
          <w:szCs w:val="24"/>
        </w:rPr>
        <w:t>g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n p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da</w:t>
      </w:r>
      <w:r w:rsidR="00B919FC" w:rsidRPr="00992C69">
        <w:rPr>
          <w:rFonts w:ascii="Tw Cen MT" w:hAnsi="Tw Cen MT"/>
          <w:spacing w:val="2"/>
          <w:sz w:val="24"/>
          <w:szCs w:val="24"/>
        </w:rPr>
        <w:t xml:space="preserve"> 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lk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loid</w:t>
      </w:r>
      <w:r w:rsidR="00B919FC" w:rsidRPr="00992C69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m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mb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pacing w:val="2"/>
          <w:sz w:val="24"/>
          <w:szCs w:val="24"/>
        </w:rPr>
        <w:t>n</w:t>
      </w:r>
      <w:r w:rsidR="00B919FC" w:rsidRPr="00992C69">
        <w:rPr>
          <w:rFonts w:ascii="Tw Cen MT" w:hAnsi="Tw Cen MT"/>
          <w:sz w:val="24"/>
          <w:szCs w:val="24"/>
        </w:rPr>
        <w:t>tuk</w:t>
      </w:r>
      <w:proofErr w:type="spellEnd"/>
      <w:r w:rsidR="00B919FC" w:rsidRPr="00992C69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kompl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z w:val="24"/>
          <w:szCs w:val="24"/>
        </w:rPr>
        <w:t>ks</w:t>
      </w:r>
      <w:proofErr w:type="spellEnd"/>
      <w:r w:rsidR="00992C69">
        <w:rPr>
          <w:rFonts w:ascii="Tw Cen MT" w:hAnsi="Tw Cen MT"/>
          <w:spacing w:val="2"/>
          <w:sz w:val="24"/>
          <w:szCs w:val="24"/>
        </w:rPr>
        <w:t xml:space="preserve"> </w:t>
      </w:r>
      <w:r w:rsidR="00B919FC" w:rsidRPr="00992C69">
        <w:rPr>
          <w:rFonts w:ascii="Tw Cen MT" w:hAnsi="Tw Cen MT"/>
          <w:sz w:val="24"/>
          <w:szCs w:val="24"/>
        </w:rPr>
        <w:t>k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liu</w:t>
      </w:r>
      <w:r w:rsidR="00B919FC" w:rsidRPr="00992C69">
        <w:rPr>
          <w:rFonts w:ascii="Tw Cen MT" w:hAnsi="Tw Cen MT"/>
          <w:spacing w:val="4"/>
          <w:sz w:val="24"/>
          <w:szCs w:val="24"/>
        </w:rPr>
        <w:t>m</w:t>
      </w:r>
      <w:r w:rsidR="00B919FC" w:rsidRPr="00992C69">
        <w:rPr>
          <w:rFonts w:ascii="Tw Cen MT" w:hAnsi="Tw Cen MT"/>
          <w:spacing w:val="-1"/>
          <w:sz w:val="24"/>
          <w:szCs w:val="24"/>
        </w:rPr>
        <w:t>-a</w:t>
      </w:r>
      <w:r w:rsidR="00B919FC" w:rsidRPr="00992C69">
        <w:rPr>
          <w:rFonts w:ascii="Tw Cen MT" w:hAnsi="Tw Cen MT"/>
          <w:sz w:val="24"/>
          <w:szCs w:val="24"/>
        </w:rPr>
        <w:t>lk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loid</w:t>
      </w:r>
      <w:r w:rsidR="00B919FC" w:rsidRPr="00992C69">
        <w:rPr>
          <w:rFonts w:ascii="Tw Cen MT" w:hAnsi="Tw Cen MT"/>
          <w:spacing w:val="5"/>
          <w:sz w:val="24"/>
          <w:szCs w:val="24"/>
        </w:rPr>
        <w:t xml:space="preserve"> </w:t>
      </w:r>
      <w:r w:rsidR="00B919FC" w:rsidRPr="00992C69">
        <w:rPr>
          <w:rFonts w:ascii="Tw Cen MT" w:hAnsi="Tw Cen MT"/>
          <w:spacing w:val="-5"/>
          <w:sz w:val="24"/>
          <w:szCs w:val="24"/>
        </w:rPr>
        <w:t>y</w:t>
      </w:r>
      <w:r w:rsidR="00B919FC" w:rsidRPr="00992C69">
        <w:rPr>
          <w:rFonts w:ascii="Tw Cen MT" w:hAnsi="Tw Cen MT"/>
          <w:spacing w:val="1"/>
          <w:sz w:val="24"/>
          <w:szCs w:val="24"/>
        </w:rPr>
        <w:t>a</w:t>
      </w:r>
      <w:r w:rsidR="00B919FC" w:rsidRPr="00992C69">
        <w:rPr>
          <w:rFonts w:ascii="Tw Cen MT" w:hAnsi="Tw Cen MT"/>
          <w:spacing w:val="2"/>
          <w:sz w:val="24"/>
          <w:szCs w:val="24"/>
        </w:rPr>
        <w:t>n</w:t>
      </w:r>
      <w:r w:rsidR="00B919FC" w:rsidRPr="00992C69">
        <w:rPr>
          <w:rFonts w:ascii="Tw Cen MT" w:hAnsi="Tw Cen MT"/>
          <w:sz w:val="24"/>
          <w:szCs w:val="24"/>
        </w:rPr>
        <w:t xml:space="preserve">g </w:t>
      </w:r>
      <w:proofErr w:type="spellStart"/>
      <w:r w:rsidR="00B919FC" w:rsidRPr="00992C69">
        <w:rPr>
          <w:rFonts w:ascii="Tw Cen MT" w:hAnsi="Tw Cen MT"/>
          <w:sz w:val="24"/>
          <w:szCs w:val="24"/>
        </w:rPr>
        <w:t>m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pacing w:val="2"/>
          <w:sz w:val="24"/>
          <w:szCs w:val="24"/>
        </w:rPr>
        <w:t>n</w:t>
      </w:r>
      <w:r w:rsidR="00B919FC" w:rsidRPr="00992C69">
        <w:rPr>
          <w:rFonts w:ascii="Tw Cen MT" w:hAnsi="Tw Cen MT"/>
          <w:spacing w:val="-2"/>
          <w:sz w:val="24"/>
          <w:szCs w:val="24"/>
        </w:rPr>
        <w:t>g</w:t>
      </w:r>
      <w:r w:rsidR="00B919FC" w:rsidRPr="00992C69">
        <w:rPr>
          <w:rFonts w:ascii="Tw Cen MT" w:hAnsi="Tw Cen MT"/>
          <w:spacing w:val="-1"/>
          <w:sz w:val="24"/>
          <w:szCs w:val="24"/>
        </w:rPr>
        <w:t>e</w:t>
      </w:r>
      <w:r w:rsidR="00B919FC" w:rsidRPr="00992C69">
        <w:rPr>
          <w:rFonts w:ascii="Tw Cen MT" w:hAnsi="Tw Cen MT"/>
          <w:spacing w:val="2"/>
          <w:sz w:val="24"/>
          <w:szCs w:val="24"/>
        </w:rPr>
        <w:t>n</w:t>
      </w:r>
      <w:r w:rsidR="00B919FC" w:rsidRPr="00992C69">
        <w:rPr>
          <w:rFonts w:ascii="Tw Cen MT" w:hAnsi="Tw Cen MT"/>
          <w:sz w:val="24"/>
          <w:szCs w:val="24"/>
        </w:rPr>
        <w:t>d</w:t>
      </w:r>
      <w:r w:rsidR="00B919FC" w:rsidRPr="00992C69">
        <w:rPr>
          <w:rFonts w:ascii="Tw Cen MT" w:hAnsi="Tw Cen MT"/>
          <w:spacing w:val="-1"/>
          <w:sz w:val="24"/>
          <w:szCs w:val="24"/>
        </w:rPr>
        <w:t>a</w:t>
      </w:r>
      <w:r w:rsidR="00B919FC" w:rsidRPr="00992C69">
        <w:rPr>
          <w:rFonts w:ascii="Tw Cen MT" w:hAnsi="Tw Cen MT"/>
          <w:sz w:val="24"/>
          <w:szCs w:val="24"/>
        </w:rPr>
        <w:t>p</w:t>
      </w:r>
      <w:proofErr w:type="spellEnd"/>
      <w:r w:rsidR="00992C69">
        <w:rPr>
          <w:rFonts w:ascii="Tw Cen MT" w:hAnsi="Tw Cen MT"/>
          <w:sz w:val="24"/>
          <w:szCs w:val="24"/>
        </w:rPr>
        <w:t xml:space="preserve"> </w:t>
      </w:r>
      <w:r w:rsidR="00992C69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992C69">
        <w:rPr>
          <w:rFonts w:ascii="Twentieth Century" w:eastAsia="SimSun" w:hAnsi="Twentieth Century" w:cs="Times New Roman"/>
          <w:sz w:val="24"/>
          <w:szCs w:val="24"/>
        </w:rPr>
        <w:t>14</w:t>
      </w:r>
      <w:r w:rsidR="00992C69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992C69">
        <w:rPr>
          <w:rFonts w:ascii="Twentieth Century" w:eastAsia="SimSun" w:hAnsi="Twentieth Century" w:cs="Times New Roman"/>
          <w:sz w:val="24"/>
          <w:szCs w:val="24"/>
        </w:rPr>
        <w:t>.</w:t>
      </w:r>
      <w:r w:rsidR="00992C69">
        <w:t xml:space="preserve"> </w:t>
      </w:r>
      <w:r w:rsidR="00992C69" w:rsidRPr="00B33694">
        <w:rPr>
          <w:rFonts w:ascii="Tw Cen MT" w:hAnsi="Tw Cen MT"/>
          <w:sz w:val="24"/>
          <w:szCs w:val="24"/>
        </w:rPr>
        <w:t xml:space="preserve">Pada uji alkaloid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dengan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pereaksi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Dragendroff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, nitrogen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digunakan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untuk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membentuk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ikatan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kovalen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koordinat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dengan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K+ yang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merupakan</w:t>
      </w:r>
      <w:proofErr w:type="spellEnd"/>
      <w:r w:rsidR="00992C69" w:rsidRPr="00B33694">
        <w:rPr>
          <w:rFonts w:ascii="Tw Cen MT" w:hAnsi="Tw Cen MT"/>
          <w:sz w:val="24"/>
          <w:szCs w:val="24"/>
        </w:rPr>
        <w:t xml:space="preserve"> ion </w:t>
      </w:r>
      <w:proofErr w:type="spellStart"/>
      <w:r w:rsidR="00992C69" w:rsidRPr="00B33694">
        <w:rPr>
          <w:rFonts w:ascii="Tw Cen MT" w:hAnsi="Tw Cen MT"/>
          <w:sz w:val="24"/>
          <w:szCs w:val="24"/>
        </w:rPr>
        <w:t>logam</w:t>
      </w:r>
      <w:proofErr w:type="spellEnd"/>
      <w:r w:rsidR="00B33694">
        <w:t xml:space="preserve"> </w:t>
      </w:r>
      <w:r w:rsidR="00B33694" w:rsidRPr="00F35DDF">
        <w:rPr>
          <w:rFonts w:ascii="Twentieth Century" w:eastAsia="SimSun" w:hAnsi="Twentieth Century" w:cs="Times New Roman"/>
          <w:sz w:val="24"/>
          <w:szCs w:val="24"/>
        </w:rPr>
        <w:t>[</w:t>
      </w:r>
      <w:r w:rsidR="00B33694">
        <w:rPr>
          <w:rFonts w:ascii="Twentieth Century" w:eastAsia="SimSun" w:hAnsi="Twentieth Century" w:cs="Times New Roman"/>
          <w:sz w:val="24"/>
          <w:szCs w:val="24"/>
        </w:rPr>
        <w:t>15</w:t>
      </w:r>
      <w:r w:rsidR="00B33694" w:rsidRPr="00F35DDF">
        <w:rPr>
          <w:rFonts w:ascii="Twentieth Century" w:eastAsia="SimSun" w:hAnsi="Twentieth Century" w:cs="Times New Roman"/>
          <w:sz w:val="24"/>
          <w:szCs w:val="24"/>
        </w:rPr>
        <w:t>]</w:t>
      </w:r>
      <w:r w:rsidR="00B33694">
        <w:rPr>
          <w:rFonts w:ascii="Twentieth Century" w:eastAsia="SimSun" w:hAnsi="Twentieth Century" w:cs="Times New Roman"/>
          <w:sz w:val="24"/>
          <w:szCs w:val="24"/>
        </w:rPr>
        <w:t xml:space="preserve">.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Sediaan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infusa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rimpang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jahe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merah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diperoleh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nilai</w:t>
      </w:r>
      <w:proofErr w:type="spellEnd"/>
      <w:r w:rsidR="00C34DF9" w:rsidRPr="00992C69">
        <w:rPr>
          <w:rFonts w:ascii="Tw Cen MT" w:hAnsi="Tw Cen MT"/>
          <w:sz w:val="24"/>
          <w:szCs w:val="24"/>
        </w:rPr>
        <w:t xml:space="preserve"> </w:t>
      </w:r>
      <w:proofErr w:type="spellStart"/>
      <w:r w:rsidR="00C34DF9" w:rsidRPr="00992C69">
        <w:rPr>
          <w:rFonts w:ascii="Tw Cen MT" w:hAnsi="Tw Cen MT"/>
          <w:sz w:val="24"/>
          <w:szCs w:val="24"/>
        </w:rPr>
        <w:t>negatif</w:t>
      </w:r>
      <w:proofErr w:type="spellEnd"/>
      <w:r w:rsidR="00C34DF9" w:rsidRPr="00992C69">
        <w:rPr>
          <w:rFonts w:ascii="Tw Cen MT" w:hAnsi="Tw Cen MT"/>
          <w:sz w:val="24"/>
          <w:szCs w:val="24"/>
        </w:rPr>
        <w:t>.</w:t>
      </w:r>
      <w:r w:rsidR="008161DB">
        <w:rPr>
          <w:rFonts w:ascii="Tw Cen MT" w:hAnsi="Tw Cen MT"/>
          <w:sz w:val="24"/>
          <w:szCs w:val="24"/>
        </w:rPr>
        <w:t xml:space="preserve"> </w:t>
      </w:r>
    </w:p>
    <w:p w14:paraId="666688E4" w14:textId="6CCF5CBF" w:rsidR="008161DB" w:rsidRDefault="00A25FFD" w:rsidP="00C34DF9">
      <w:pPr>
        <w:spacing w:line="240" w:lineRule="auto"/>
        <w:ind w:firstLine="357"/>
        <w:jc w:val="both"/>
        <w:rPr>
          <w:rFonts w:ascii="Tw Cen MT" w:eastAsia="SimSun" w:hAnsi="Tw Cen MT" w:cs="Times New Roman"/>
          <w:sz w:val="24"/>
          <w:szCs w:val="24"/>
        </w:rPr>
      </w:pPr>
      <w:r w:rsidRPr="00A25FFD">
        <w:rPr>
          <w:rFonts w:ascii="Tw Cen MT" w:hAnsi="Tw Cen MT"/>
          <w:sz w:val="24"/>
          <w:szCs w:val="24"/>
        </w:rPr>
        <w:t xml:space="preserve">Flavonoid </w:t>
      </w:r>
      <w:proofErr w:type="spellStart"/>
      <w:r w:rsidRPr="00A25FFD">
        <w:rPr>
          <w:rFonts w:ascii="Tw Cen MT" w:hAnsi="Tw Cen MT"/>
          <w:sz w:val="24"/>
          <w:szCs w:val="24"/>
        </w:rPr>
        <w:t>berperan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sebagai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antioksidan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dengan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cara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mendonasikan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atom </w:t>
      </w:r>
      <w:proofErr w:type="spellStart"/>
      <w:r w:rsidRPr="00A25FFD">
        <w:rPr>
          <w:rFonts w:ascii="Tw Cen MT" w:hAnsi="Tw Cen MT"/>
          <w:sz w:val="24"/>
          <w:szCs w:val="24"/>
        </w:rPr>
        <w:t>hidrogennya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atau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melalui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kemampuannya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mengkelat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logam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, </w:t>
      </w:r>
      <w:proofErr w:type="spellStart"/>
      <w:r w:rsidRPr="00A25FFD">
        <w:rPr>
          <w:rFonts w:ascii="Tw Cen MT" w:hAnsi="Tw Cen MT"/>
          <w:sz w:val="24"/>
          <w:szCs w:val="24"/>
        </w:rPr>
        <w:t>berada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dalam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bentuk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glukosida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(</w:t>
      </w:r>
      <w:proofErr w:type="spellStart"/>
      <w:r w:rsidRPr="00A25FFD">
        <w:rPr>
          <w:rFonts w:ascii="Tw Cen MT" w:hAnsi="Tw Cen MT"/>
          <w:sz w:val="24"/>
          <w:szCs w:val="24"/>
        </w:rPr>
        <w:t>mengandung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rantai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samping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glukosa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) </w:t>
      </w:r>
      <w:proofErr w:type="spellStart"/>
      <w:r w:rsidRPr="00A25FFD">
        <w:rPr>
          <w:rFonts w:ascii="Tw Cen MT" w:hAnsi="Tw Cen MT"/>
          <w:sz w:val="24"/>
          <w:szCs w:val="24"/>
        </w:rPr>
        <w:t>atau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dalam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bentuk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bebas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A25FFD">
        <w:rPr>
          <w:rFonts w:ascii="Tw Cen MT" w:hAnsi="Tw Cen MT"/>
          <w:sz w:val="24"/>
          <w:szCs w:val="24"/>
        </w:rPr>
        <w:t>disebut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proofErr w:type="spellStart"/>
      <w:r w:rsidRPr="00A25FFD">
        <w:rPr>
          <w:rFonts w:ascii="Tw Cen MT" w:hAnsi="Tw Cen MT"/>
          <w:sz w:val="24"/>
          <w:szCs w:val="24"/>
        </w:rPr>
        <w:t>aglikon</w:t>
      </w:r>
      <w:proofErr w:type="spellEnd"/>
      <w:r w:rsidRPr="00A25FFD">
        <w:rPr>
          <w:rFonts w:ascii="Tw Cen MT" w:hAnsi="Tw Cen MT"/>
          <w:sz w:val="24"/>
          <w:szCs w:val="24"/>
        </w:rPr>
        <w:t xml:space="preserve"> </w:t>
      </w:r>
      <w:r w:rsidRPr="00A25FFD">
        <w:rPr>
          <w:rFonts w:ascii="Tw Cen MT" w:eastAsia="SimSun" w:hAnsi="Tw Cen MT" w:cs="Times New Roman"/>
          <w:sz w:val="24"/>
          <w:szCs w:val="24"/>
        </w:rPr>
        <w:t>[16].</w:t>
      </w:r>
      <w:r>
        <w:rPr>
          <w:rFonts w:ascii="Twentieth Century" w:eastAsia="SimSun" w:hAnsi="Twentieth Century" w:cs="Times New Roman"/>
          <w:sz w:val="24"/>
          <w:szCs w:val="24"/>
        </w:rPr>
        <w:t xml:space="preserve"> </w:t>
      </w:r>
      <w:r>
        <w:t xml:space="preserve"> </w:t>
      </w:r>
      <w:r w:rsidR="008161DB" w:rsidRPr="001C406F">
        <w:rPr>
          <w:rFonts w:ascii="Tw Cen MT" w:eastAsia="Twentieth Century" w:hAnsi="Tw Cen MT" w:cs="Twentieth Century"/>
          <w:sz w:val="24"/>
          <w:szCs w:val="24"/>
        </w:rPr>
        <w:t xml:space="preserve">Pada </w:t>
      </w:r>
      <w:proofErr w:type="spellStart"/>
      <w:r w:rsidR="008161DB" w:rsidRPr="001C406F">
        <w:rPr>
          <w:rFonts w:ascii="Tw Cen MT" w:eastAsia="Twentieth Century" w:hAnsi="Tw Cen MT" w:cs="Twentieth Century"/>
          <w:sz w:val="24"/>
          <w:szCs w:val="24"/>
        </w:rPr>
        <w:t>pengujian</w:t>
      </w:r>
      <w:proofErr w:type="spellEnd"/>
      <w:r w:rsidR="008161DB" w:rsidRPr="001C406F"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="00C1016E" w:rsidRPr="001C406F">
        <w:rPr>
          <w:rFonts w:ascii="Tw Cen MT" w:eastAsia="Twentieth Century" w:hAnsi="Tw Cen MT" w:cs="Twentieth Century"/>
          <w:sz w:val="24"/>
          <w:szCs w:val="24"/>
        </w:rPr>
        <w:t xml:space="preserve">flavonoid </w:t>
      </w:r>
      <w:proofErr w:type="spellStart"/>
      <w:r w:rsidR="00C1016E" w:rsidRPr="001C406F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="00C1016E" w:rsidRPr="001C406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eastAsia="Twentieth Century" w:hAnsi="Tw Cen MT" w:cs="Twentieth Century"/>
          <w:sz w:val="24"/>
          <w:szCs w:val="24"/>
        </w:rPr>
        <w:t>pereaksi</w:t>
      </w:r>
      <w:proofErr w:type="spellEnd"/>
      <w:r w:rsidR="00C1016E" w:rsidRPr="001C406F">
        <w:rPr>
          <w:rFonts w:ascii="Tw Cen MT" w:eastAsia="Twentieth Century" w:hAnsi="Tw Cen MT" w:cs="Twentieth Century"/>
          <w:sz w:val="24"/>
          <w:szCs w:val="24"/>
        </w:rPr>
        <w:t xml:space="preserve"> NaOH. </w:t>
      </w:r>
      <w:r w:rsidR="00C1016E" w:rsidRPr="001C406F">
        <w:rPr>
          <w:rFonts w:ascii="Tw Cen MT" w:hAnsi="Tw Cen MT"/>
          <w:sz w:val="24"/>
          <w:szCs w:val="24"/>
        </w:rPr>
        <w:lastRenderedPageBreak/>
        <w:t xml:space="preserve">Hasil yang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didapatkan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pada uji flavonoid yang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ditandai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dengan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terjadinya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perubahan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warna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eastAsia="TimesNewRoman" w:hAnsi="Tw Cen MT" w:cs="Times New Roman"/>
          <w:sz w:val="24"/>
          <w:szCs w:val="24"/>
        </w:rPr>
        <w:t>m</w:t>
      </w:r>
      <w:r w:rsidR="00C1016E" w:rsidRPr="001C406F">
        <w:rPr>
          <w:rFonts w:ascii="Tw Cen MT" w:hAnsi="Tw Cen MT"/>
          <w:sz w:val="24"/>
          <w:szCs w:val="24"/>
        </w:rPr>
        <w:t>enjadi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warna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jingga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. Dari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hasil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pengujian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flavonoid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dari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infusa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Rimpang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Kunyit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dan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Jahe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Merah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menghasilkan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nilai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positif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ditandai</w:t>
      </w:r>
      <w:proofErr w:type="spellEnd"/>
      <w:r w:rsidR="00C1016E" w:rsidRPr="00C1016E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perubahan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/>
          <w:sz w:val="24"/>
          <w:szCs w:val="24"/>
        </w:rPr>
        <w:t>warna</w:t>
      </w:r>
      <w:proofErr w:type="spellEnd"/>
      <w:r w:rsidR="00C1016E" w:rsidRPr="001C406F">
        <w:rPr>
          <w:rFonts w:ascii="Tw Cen MT" w:hAnsi="Tw Cen MT"/>
          <w:sz w:val="24"/>
          <w:szCs w:val="24"/>
        </w:rPr>
        <w:t xml:space="preserve"> </w:t>
      </w:r>
      <w:proofErr w:type="spellStart"/>
      <w:r w:rsidR="00C1016E" w:rsidRPr="001C406F">
        <w:rPr>
          <w:rFonts w:ascii="Tw Cen MT" w:hAnsi="Tw Cen MT" w:cs="Times New Roman"/>
          <w:sz w:val="24"/>
          <w:szCs w:val="24"/>
        </w:rPr>
        <w:t>jingga</w:t>
      </w:r>
      <w:proofErr w:type="spellEnd"/>
      <w:r w:rsidR="00816044">
        <w:rPr>
          <w:rFonts w:ascii="Tw Cen MT" w:hAnsi="Tw Cen MT" w:cs="Times New Roman"/>
          <w:sz w:val="24"/>
          <w:szCs w:val="24"/>
        </w:rPr>
        <w:t xml:space="preserve"> </w:t>
      </w:r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[7]. Pada uji Pada uji triterpenoid dan steroid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setelah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ditambahkan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pereaksi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Libermann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- Burchard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didapatkan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hasil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positif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yang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ditandai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dengan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terbentuknya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warna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hijau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gelap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sedangkan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steroid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hasilnya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negatif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yang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tidak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terjadi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perubahan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4319CA" w:rsidRPr="001C406F">
        <w:rPr>
          <w:rFonts w:ascii="Tw Cen MT" w:eastAsia="SimSun" w:hAnsi="Tw Cen MT" w:cs="Times New Roman"/>
          <w:sz w:val="24"/>
          <w:szCs w:val="24"/>
        </w:rPr>
        <w:t>warna</w:t>
      </w:r>
      <w:proofErr w:type="spellEnd"/>
      <w:r w:rsidR="004319CA" w:rsidRPr="001C406F">
        <w:rPr>
          <w:rFonts w:ascii="Tw Cen MT" w:eastAsia="SimSun" w:hAnsi="Tw Cen MT" w:cs="Times New Roman"/>
          <w:sz w:val="24"/>
          <w:szCs w:val="24"/>
        </w:rPr>
        <w:t>.</w:t>
      </w:r>
    </w:p>
    <w:p w14:paraId="6CF358C8" w14:textId="7DFCA429" w:rsidR="00650B6B" w:rsidRPr="00650B6B" w:rsidRDefault="00816044" w:rsidP="000A440E">
      <w:pPr>
        <w:spacing w:line="240" w:lineRule="auto"/>
        <w:ind w:firstLine="357"/>
        <w:jc w:val="both"/>
        <w:rPr>
          <w:rFonts w:ascii="Tw Cen MT" w:eastAsia="SimSun" w:hAnsi="Tw Cen MT" w:cs="Times New Roman"/>
          <w:sz w:val="24"/>
          <w:szCs w:val="24"/>
        </w:rPr>
      </w:pPr>
      <w:proofErr w:type="spellStart"/>
      <w:r w:rsidRPr="00650B6B">
        <w:rPr>
          <w:rFonts w:ascii="Tw Cen MT" w:hAnsi="Tw Cen MT" w:cs="Times New Roman"/>
          <w:sz w:val="24"/>
          <w:szCs w:val="24"/>
        </w:rPr>
        <w:t>Tanin</w:t>
      </w:r>
      <w:proofErr w:type="spellEnd"/>
      <w:r w:rsidRPr="00650B6B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merupakan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zat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organik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yang sangat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kompleks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dan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terdiri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dari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senyawa</w:t>
      </w:r>
      <w:proofErr w:type="spellEnd"/>
      <w:r w:rsidRPr="00650B6B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TimesNewRoman" w:hAnsi="Tw Cen MT" w:cs="Times New Roman"/>
          <w:sz w:val="24"/>
          <w:szCs w:val="24"/>
        </w:rPr>
        <w:t>fenolik</w:t>
      </w:r>
      <w:proofErr w:type="spellEnd"/>
      <w:r w:rsidR="00D07133" w:rsidRPr="00650B6B">
        <w:rPr>
          <w:rFonts w:ascii="Tw Cen MT" w:eastAsia="TimesNewRoman" w:hAnsi="Tw Cen MT" w:cs="Times New Roman"/>
          <w:sz w:val="24"/>
          <w:szCs w:val="24"/>
        </w:rPr>
        <w:t xml:space="preserve">. </w:t>
      </w:r>
      <w:r w:rsidRPr="00650B6B">
        <w:rPr>
          <w:rFonts w:ascii="Tw Cen MT" w:eastAsia="SimSun" w:hAnsi="Tw Cen MT" w:cs="Times New Roman"/>
          <w:sz w:val="24"/>
          <w:szCs w:val="24"/>
        </w:rPr>
        <w:t xml:space="preserve">Pada </w:t>
      </w:r>
      <w:proofErr w:type="spellStart"/>
      <w:r w:rsidRPr="00650B6B">
        <w:rPr>
          <w:rFonts w:ascii="Tw Cen MT" w:eastAsia="SimSun" w:hAnsi="Tw Cen MT" w:cs="Times New Roman"/>
          <w:sz w:val="24"/>
          <w:szCs w:val="24"/>
        </w:rPr>
        <w:t>pengujian</w:t>
      </w:r>
      <w:proofErr w:type="spellEnd"/>
      <w:r w:rsidRPr="00650B6B">
        <w:rPr>
          <w:rFonts w:ascii="Tw Cen MT" w:eastAsia="SimSun" w:hAnsi="Tw Cen MT" w:cs="Times New Roman"/>
          <w:sz w:val="24"/>
          <w:szCs w:val="24"/>
        </w:rPr>
        <w:t xml:space="preserve"> tannin </w:t>
      </w:r>
      <w:proofErr w:type="spellStart"/>
      <w:r w:rsidRPr="00650B6B">
        <w:rPr>
          <w:rFonts w:ascii="Tw Cen MT" w:eastAsia="SimSun" w:hAnsi="Tw Cen MT" w:cs="Times New Roman"/>
          <w:sz w:val="24"/>
          <w:szCs w:val="24"/>
        </w:rPr>
        <w:t>menggunakan</w:t>
      </w:r>
      <w:proofErr w:type="spellEnd"/>
      <w:r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Pr="00650B6B">
        <w:rPr>
          <w:rFonts w:ascii="Tw Cen MT" w:eastAsia="SimSun" w:hAnsi="Tw Cen MT" w:cs="Times New Roman"/>
          <w:sz w:val="24"/>
          <w:szCs w:val="24"/>
        </w:rPr>
        <w:t>reagen</w:t>
      </w:r>
      <w:proofErr w:type="spellEnd"/>
      <w:r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pacing w:val="-1"/>
          <w:sz w:val="24"/>
          <w:szCs w:val="24"/>
        </w:rPr>
        <w:t>Fe</w:t>
      </w:r>
      <w:r w:rsidR="00D07133" w:rsidRPr="00650B6B">
        <w:rPr>
          <w:rFonts w:ascii="Tw Cen MT" w:hAnsi="Tw Cen MT"/>
          <w:sz w:val="24"/>
          <w:szCs w:val="24"/>
        </w:rPr>
        <w:t>C</w:t>
      </w:r>
      <w:r w:rsidR="00D07133" w:rsidRPr="00650B6B">
        <w:rPr>
          <w:rFonts w:ascii="Tw Cen MT" w:hAnsi="Tw Cen MT"/>
          <w:spacing w:val="1"/>
          <w:sz w:val="24"/>
          <w:szCs w:val="24"/>
        </w:rPr>
        <w:t>l</w:t>
      </w:r>
      <w:proofErr w:type="spellEnd"/>
      <w:r w:rsidR="00D07133" w:rsidRPr="00650B6B">
        <w:rPr>
          <w:rFonts w:ascii="Tw Cen MT" w:hAnsi="Tw Cen MT"/>
          <w:position w:val="-3"/>
          <w:sz w:val="24"/>
          <w:szCs w:val="24"/>
        </w:rPr>
        <w:t xml:space="preserve">3 </w:t>
      </w:r>
      <w:r w:rsidR="00D07133" w:rsidRPr="00650B6B">
        <w:rPr>
          <w:rFonts w:ascii="Tw Cen MT" w:hAnsi="Tw Cen MT"/>
          <w:sz w:val="24"/>
          <w:szCs w:val="24"/>
        </w:rPr>
        <w:t>1%</w:t>
      </w:r>
      <w:r w:rsidR="00D07133" w:rsidRPr="00650B6B">
        <w:rPr>
          <w:rFonts w:ascii="Tw Cen MT" w:hAnsi="Tw Cen MT"/>
          <w:position w:val="-3"/>
          <w:sz w:val="24"/>
          <w:szCs w:val="24"/>
        </w:rPr>
        <w:t>. P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ada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penambahan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pacing w:val="-1"/>
          <w:sz w:val="24"/>
          <w:szCs w:val="24"/>
        </w:rPr>
        <w:t>Fe</w:t>
      </w:r>
      <w:r w:rsidR="00D07133" w:rsidRPr="00650B6B">
        <w:rPr>
          <w:rFonts w:ascii="Tw Cen MT" w:hAnsi="Tw Cen MT"/>
          <w:sz w:val="24"/>
          <w:szCs w:val="24"/>
        </w:rPr>
        <w:t>C</w:t>
      </w:r>
      <w:r w:rsidR="00D07133" w:rsidRPr="00650B6B">
        <w:rPr>
          <w:rFonts w:ascii="Tw Cen MT" w:hAnsi="Tw Cen MT"/>
          <w:spacing w:val="1"/>
          <w:sz w:val="24"/>
          <w:szCs w:val="24"/>
        </w:rPr>
        <w:t>l</w:t>
      </w:r>
      <w:proofErr w:type="spellEnd"/>
      <w:r w:rsidR="00D07133" w:rsidRPr="00650B6B">
        <w:rPr>
          <w:rFonts w:ascii="Tw Cen MT" w:hAnsi="Tw Cen MT"/>
          <w:position w:val="-3"/>
          <w:sz w:val="24"/>
          <w:szCs w:val="24"/>
        </w:rPr>
        <w:t xml:space="preserve">3 </w:t>
      </w:r>
      <w:r w:rsidR="00D07133" w:rsidRPr="00650B6B">
        <w:rPr>
          <w:rFonts w:ascii="Tw Cen MT" w:hAnsi="Tw Cen MT"/>
          <w:sz w:val="24"/>
          <w:szCs w:val="24"/>
        </w:rPr>
        <w:t>1%</w:t>
      </w:r>
      <w:r w:rsidR="00D07133" w:rsidRPr="00650B6B">
        <w:rPr>
          <w:rFonts w:ascii="Tw Cen MT" w:hAnsi="Tw Cen MT"/>
          <w:position w:val="-3"/>
          <w:sz w:val="24"/>
          <w:szCs w:val="24"/>
        </w:rPr>
        <w:t xml:space="preserve"> </w:t>
      </w:r>
      <w:r w:rsidR="00D07133" w:rsidRPr="00650B6B">
        <w:rPr>
          <w:rFonts w:ascii="Tw Cen MT" w:hAnsi="Tw Cen MT"/>
          <w:spacing w:val="-5"/>
          <w:sz w:val="24"/>
          <w:szCs w:val="24"/>
        </w:rPr>
        <w:t>y</w:t>
      </w:r>
      <w:r w:rsidR="00D07133" w:rsidRPr="00650B6B">
        <w:rPr>
          <w:rFonts w:ascii="Tw Cen MT" w:hAnsi="Tw Cen MT"/>
          <w:spacing w:val="1"/>
          <w:sz w:val="24"/>
          <w:szCs w:val="24"/>
        </w:rPr>
        <w:t>a</w:t>
      </w:r>
      <w:r w:rsidR="00D07133" w:rsidRPr="00650B6B">
        <w:rPr>
          <w:rFonts w:ascii="Tw Cen MT" w:hAnsi="Tw Cen MT"/>
          <w:spacing w:val="2"/>
          <w:sz w:val="24"/>
          <w:szCs w:val="24"/>
        </w:rPr>
        <w:t>n</w:t>
      </w:r>
      <w:r w:rsidR="00D07133" w:rsidRPr="00650B6B">
        <w:rPr>
          <w:rFonts w:ascii="Tw Cen MT" w:hAnsi="Tw Cen MT"/>
          <w:sz w:val="24"/>
          <w:szCs w:val="24"/>
        </w:rPr>
        <w:t>g</w:t>
      </w:r>
      <w:r w:rsidR="00D07133" w:rsidRPr="00650B6B">
        <w:rPr>
          <w:rFonts w:ascii="Tw Cen MT" w:hAnsi="Tw Cen MT"/>
          <w:spacing w:val="54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m</w:t>
      </w:r>
      <w:r w:rsidR="00D07133" w:rsidRPr="00650B6B">
        <w:rPr>
          <w:rFonts w:ascii="Tw Cen MT" w:hAnsi="Tw Cen MT"/>
          <w:spacing w:val="-1"/>
          <w:sz w:val="24"/>
          <w:szCs w:val="24"/>
        </w:rPr>
        <w:t>e</w:t>
      </w:r>
      <w:r w:rsidR="00D07133" w:rsidRPr="00650B6B">
        <w:rPr>
          <w:rFonts w:ascii="Tw Cen MT" w:hAnsi="Tw Cen MT"/>
          <w:sz w:val="24"/>
          <w:szCs w:val="24"/>
        </w:rPr>
        <w:t>mb</w:t>
      </w:r>
      <w:r w:rsidR="00D07133" w:rsidRPr="00650B6B">
        <w:rPr>
          <w:rFonts w:ascii="Tw Cen MT" w:hAnsi="Tw Cen MT"/>
          <w:spacing w:val="-1"/>
          <w:sz w:val="24"/>
          <w:szCs w:val="24"/>
        </w:rPr>
        <w:t>er</w:t>
      </w:r>
      <w:r w:rsidR="00D07133" w:rsidRPr="00650B6B">
        <w:rPr>
          <w:rFonts w:ascii="Tw Cen MT" w:hAnsi="Tw Cen MT"/>
          <w:sz w:val="24"/>
          <w:szCs w:val="24"/>
        </w:rPr>
        <w:t>ik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n</w:t>
      </w:r>
      <w:proofErr w:type="spellEnd"/>
      <w:r w:rsidR="00D07133" w:rsidRPr="00650B6B">
        <w:rPr>
          <w:rFonts w:ascii="Tw Cen MT" w:hAnsi="Tw Cen MT"/>
          <w:spacing w:val="56"/>
          <w:sz w:val="24"/>
          <w:szCs w:val="24"/>
        </w:rPr>
        <w:t xml:space="preserve"> </w:t>
      </w:r>
      <w:proofErr w:type="spellStart"/>
      <w:proofErr w:type="gramStart"/>
      <w:r w:rsidR="00D07133" w:rsidRPr="00650B6B">
        <w:rPr>
          <w:rFonts w:ascii="Tw Cen MT" w:hAnsi="Tw Cen MT"/>
          <w:sz w:val="24"/>
          <w:szCs w:val="24"/>
        </w:rPr>
        <w:t>h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sil</w:t>
      </w:r>
      <w:proofErr w:type="spellEnd"/>
      <w:r w:rsidR="00D07133" w:rsidRPr="00650B6B">
        <w:rPr>
          <w:rFonts w:ascii="Tw Cen MT" w:hAnsi="Tw Cen MT"/>
          <w:sz w:val="24"/>
          <w:szCs w:val="24"/>
        </w:rPr>
        <w:t xml:space="preserve"> 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w</w:t>
      </w:r>
      <w:r w:rsidR="00D07133" w:rsidRPr="00650B6B">
        <w:rPr>
          <w:rFonts w:ascii="Tw Cen MT" w:hAnsi="Tw Cen MT"/>
          <w:spacing w:val="-1"/>
          <w:sz w:val="24"/>
          <w:szCs w:val="24"/>
        </w:rPr>
        <w:t>ar</w:t>
      </w:r>
      <w:r w:rsidR="00D07133" w:rsidRPr="00650B6B">
        <w:rPr>
          <w:rFonts w:ascii="Tw Cen MT" w:hAnsi="Tw Cen MT"/>
          <w:sz w:val="24"/>
          <w:szCs w:val="24"/>
        </w:rPr>
        <w:t>na</w:t>
      </w:r>
      <w:proofErr w:type="spellEnd"/>
      <w:proofErr w:type="gramEnd"/>
      <w:r w:rsidR="00D07133" w:rsidRPr="00650B6B">
        <w:rPr>
          <w:rFonts w:ascii="Tw Cen MT" w:hAnsi="Tw Cen MT"/>
          <w:spacing w:val="56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hit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m</w:t>
      </w:r>
      <w:proofErr w:type="spellEnd"/>
      <w:r w:rsidR="00D07133" w:rsidRPr="00650B6B">
        <w:rPr>
          <w:rFonts w:ascii="Tw Cen MT" w:hAnsi="Tw Cen MT"/>
          <w:spacing w:val="54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k</w:t>
      </w:r>
      <w:r w:rsidR="00D07133" w:rsidRPr="00650B6B">
        <w:rPr>
          <w:rFonts w:ascii="Tw Cen MT" w:hAnsi="Tw Cen MT"/>
          <w:spacing w:val="-1"/>
          <w:sz w:val="24"/>
          <w:szCs w:val="24"/>
        </w:rPr>
        <w:t>e</w:t>
      </w:r>
      <w:r w:rsidR="00D07133" w:rsidRPr="00650B6B">
        <w:rPr>
          <w:rFonts w:ascii="Tw Cen MT" w:hAnsi="Tw Cen MT"/>
          <w:sz w:val="24"/>
          <w:szCs w:val="24"/>
        </w:rPr>
        <w:t>bi</w:t>
      </w:r>
      <w:r w:rsidR="00D07133" w:rsidRPr="00650B6B">
        <w:rPr>
          <w:rFonts w:ascii="Tw Cen MT" w:hAnsi="Tw Cen MT"/>
          <w:spacing w:val="-1"/>
          <w:sz w:val="24"/>
          <w:szCs w:val="24"/>
        </w:rPr>
        <w:t>r</w:t>
      </w:r>
      <w:r w:rsidR="00D07133" w:rsidRPr="00650B6B">
        <w:rPr>
          <w:rFonts w:ascii="Tw Cen MT" w:hAnsi="Tw Cen MT"/>
          <w:spacing w:val="2"/>
          <w:sz w:val="24"/>
          <w:szCs w:val="24"/>
        </w:rPr>
        <w:t>u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n</w:t>
      </w:r>
      <w:proofErr w:type="spellEnd"/>
      <w:r w:rsidR="00D07133" w:rsidRPr="00650B6B">
        <w:rPr>
          <w:rFonts w:ascii="Tw Cen MT" w:hAnsi="Tw Cen MT"/>
          <w:spacing w:val="56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t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u</w:t>
      </w:r>
      <w:proofErr w:type="spellEnd"/>
      <w:r w:rsidR="00D07133" w:rsidRPr="00650B6B">
        <w:rPr>
          <w:rFonts w:ascii="Tw Cen MT" w:hAnsi="Tw Cen MT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kehij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uan</w:t>
      </w:r>
      <w:proofErr w:type="spellEnd"/>
      <w:r w:rsidR="00D07133" w:rsidRPr="00650B6B">
        <w:rPr>
          <w:rFonts w:ascii="Tw Cen MT" w:hAnsi="Tw Cen MT"/>
          <w:sz w:val="24"/>
          <w:szCs w:val="24"/>
        </w:rPr>
        <w:t>.</w:t>
      </w:r>
      <w:r w:rsidR="00D07133" w:rsidRPr="00650B6B">
        <w:rPr>
          <w:rFonts w:ascii="Tw Cen MT" w:hAnsi="Tw Cen MT"/>
          <w:spacing w:val="1"/>
          <w:sz w:val="24"/>
          <w:szCs w:val="24"/>
        </w:rPr>
        <w:t xml:space="preserve"> P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da</w:t>
      </w:r>
      <w:r w:rsidR="00D07133" w:rsidRPr="00650B6B">
        <w:rPr>
          <w:rFonts w:ascii="Tw Cen MT" w:hAnsi="Tw Cen MT"/>
          <w:spacing w:val="37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s</w:t>
      </w:r>
      <w:r w:rsidR="00D07133" w:rsidRPr="00650B6B">
        <w:rPr>
          <w:rFonts w:ascii="Tw Cen MT" w:hAnsi="Tw Cen MT"/>
          <w:spacing w:val="-1"/>
          <w:sz w:val="24"/>
          <w:szCs w:val="24"/>
        </w:rPr>
        <w:t>aa</w:t>
      </w:r>
      <w:r w:rsidR="00D07133" w:rsidRPr="00650B6B">
        <w:rPr>
          <w:rFonts w:ascii="Tw Cen MT" w:hAnsi="Tw Cen MT"/>
          <w:sz w:val="24"/>
          <w:szCs w:val="24"/>
        </w:rPr>
        <w:t>t</w:t>
      </w:r>
      <w:proofErr w:type="spellEnd"/>
      <w:r w:rsidR="00D07133" w:rsidRPr="00650B6B">
        <w:rPr>
          <w:rFonts w:ascii="Tw Cen MT" w:hAnsi="Tw Cen MT"/>
          <w:spacing w:val="39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p</w:t>
      </w:r>
      <w:r w:rsidR="00D07133" w:rsidRPr="00650B6B">
        <w:rPr>
          <w:rFonts w:ascii="Tw Cen MT" w:hAnsi="Tw Cen MT"/>
          <w:spacing w:val="-1"/>
          <w:sz w:val="24"/>
          <w:szCs w:val="24"/>
        </w:rPr>
        <w:t>e</w:t>
      </w:r>
      <w:r w:rsidR="00D07133" w:rsidRPr="00650B6B">
        <w:rPr>
          <w:rFonts w:ascii="Tw Cen MT" w:hAnsi="Tw Cen MT"/>
          <w:spacing w:val="2"/>
          <w:sz w:val="24"/>
          <w:szCs w:val="24"/>
        </w:rPr>
        <w:t>n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mb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h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n</w:t>
      </w:r>
      <w:proofErr w:type="spellEnd"/>
      <w:r w:rsidR="00D07133" w:rsidRPr="00650B6B">
        <w:rPr>
          <w:rFonts w:ascii="Tw Cen MT" w:hAnsi="Tw Cen MT"/>
          <w:spacing w:val="38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pacing w:val="-1"/>
          <w:sz w:val="24"/>
          <w:szCs w:val="24"/>
        </w:rPr>
        <w:t>Fe</w:t>
      </w:r>
      <w:r w:rsidR="00D07133" w:rsidRPr="00650B6B">
        <w:rPr>
          <w:rFonts w:ascii="Tw Cen MT" w:hAnsi="Tw Cen MT"/>
          <w:sz w:val="24"/>
          <w:szCs w:val="24"/>
        </w:rPr>
        <w:t>C</w:t>
      </w:r>
      <w:r w:rsidR="00D07133" w:rsidRPr="00650B6B">
        <w:rPr>
          <w:rFonts w:ascii="Tw Cen MT" w:hAnsi="Tw Cen MT"/>
          <w:spacing w:val="4"/>
          <w:sz w:val="24"/>
          <w:szCs w:val="24"/>
        </w:rPr>
        <w:t>l</w:t>
      </w:r>
      <w:proofErr w:type="spellEnd"/>
      <w:proofErr w:type="gramStart"/>
      <w:r w:rsidR="00D07133" w:rsidRPr="00650B6B">
        <w:rPr>
          <w:rFonts w:ascii="Tw Cen MT" w:hAnsi="Tw Cen MT"/>
          <w:position w:val="-3"/>
          <w:sz w:val="24"/>
          <w:szCs w:val="24"/>
        </w:rPr>
        <w:t xml:space="preserve">3  </w:t>
      </w:r>
      <w:r w:rsidR="00D07133" w:rsidRPr="00650B6B">
        <w:rPr>
          <w:rFonts w:ascii="Tw Cen MT" w:hAnsi="Tw Cen MT"/>
          <w:sz w:val="24"/>
          <w:szCs w:val="24"/>
        </w:rPr>
        <w:t>1</w:t>
      </w:r>
      <w:proofErr w:type="gramEnd"/>
      <w:r w:rsidR="00D07133" w:rsidRPr="00650B6B">
        <w:rPr>
          <w:rFonts w:ascii="Tw Cen MT" w:hAnsi="Tw Cen MT"/>
          <w:sz w:val="24"/>
          <w:szCs w:val="24"/>
        </w:rPr>
        <w:t>%</w:t>
      </w:r>
      <w:r w:rsidR="00D07133" w:rsidRPr="00650B6B">
        <w:rPr>
          <w:rFonts w:ascii="Tw Cen MT" w:hAnsi="Tw Cen MT"/>
          <w:spacing w:val="38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b</w:t>
      </w:r>
      <w:r w:rsidR="00D07133" w:rsidRPr="00650B6B">
        <w:rPr>
          <w:rFonts w:ascii="Tw Cen MT" w:hAnsi="Tw Cen MT"/>
          <w:spacing w:val="-1"/>
          <w:sz w:val="24"/>
          <w:szCs w:val="24"/>
        </w:rPr>
        <w:t>erea</w:t>
      </w:r>
      <w:r w:rsidR="00D07133" w:rsidRPr="00650B6B">
        <w:rPr>
          <w:rFonts w:ascii="Tw Cen MT" w:hAnsi="Tw Cen MT"/>
          <w:sz w:val="24"/>
          <w:szCs w:val="24"/>
        </w:rPr>
        <w:t>ksi</w:t>
      </w:r>
      <w:proofErr w:type="spellEnd"/>
      <w:r w:rsidR="00D07133" w:rsidRPr="00650B6B">
        <w:rPr>
          <w:rFonts w:ascii="Tw Cen MT" w:hAnsi="Tw Cen MT"/>
          <w:spacing w:val="39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pacing w:val="2"/>
          <w:sz w:val="24"/>
          <w:szCs w:val="24"/>
        </w:rPr>
        <w:t>d</w:t>
      </w:r>
      <w:r w:rsidR="00D07133" w:rsidRPr="00650B6B">
        <w:rPr>
          <w:rFonts w:ascii="Tw Cen MT" w:hAnsi="Tw Cen MT"/>
          <w:spacing w:val="-1"/>
          <w:sz w:val="24"/>
          <w:szCs w:val="24"/>
        </w:rPr>
        <w:t>e</w:t>
      </w:r>
      <w:r w:rsidR="00D07133" w:rsidRPr="00650B6B">
        <w:rPr>
          <w:rFonts w:ascii="Tw Cen MT" w:hAnsi="Tw Cen MT"/>
          <w:spacing w:val="2"/>
          <w:sz w:val="24"/>
          <w:szCs w:val="24"/>
        </w:rPr>
        <w:t>n</w:t>
      </w:r>
      <w:r w:rsidR="00D07133" w:rsidRPr="00650B6B">
        <w:rPr>
          <w:rFonts w:ascii="Tw Cen MT" w:hAnsi="Tw Cen MT"/>
          <w:spacing w:val="-2"/>
          <w:sz w:val="24"/>
          <w:szCs w:val="24"/>
        </w:rPr>
        <w:t>g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n</w:t>
      </w:r>
      <w:proofErr w:type="spellEnd"/>
      <w:r w:rsidR="00D07133" w:rsidRPr="00650B6B">
        <w:rPr>
          <w:rFonts w:ascii="Tw Cen MT" w:hAnsi="Tw Cen MT"/>
          <w:spacing w:val="38"/>
          <w:sz w:val="24"/>
          <w:szCs w:val="24"/>
        </w:rPr>
        <w:t xml:space="preserve"> </w:t>
      </w:r>
      <w:r w:rsidR="00D07133" w:rsidRPr="00650B6B">
        <w:rPr>
          <w:rFonts w:ascii="Tw Cen MT" w:hAnsi="Tw Cen MT"/>
          <w:sz w:val="24"/>
          <w:szCs w:val="24"/>
        </w:rPr>
        <w:t>s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pacing w:val="3"/>
          <w:sz w:val="24"/>
          <w:szCs w:val="24"/>
        </w:rPr>
        <w:t>l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 xml:space="preserve">h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s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tu</w:t>
      </w:r>
      <w:proofErr w:type="spellEnd"/>
      <w:r w:rsidR="00D07133" w:rsidRPr="00650B6B">
        <w:rPr>
          <w:rFonts w:ascii="Tw Cen MT" w:hAnsi="Tw Cen MT"/>
          <w:spacing w:val="3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pacing w:val="-2"/>
          <w:sz w:val="24"/>
          <w:szCs w:val="24"/>
        </w:rPr>
        <w:t>g</w:t>
      </w:r>
      <w:r w:rsidR="00D07133" w:rsidRPr="00650B6B">
        <w:rPr>
          <w:rFonts w:ascii="Tw Cen MT" w:hAnsi="Tw Cen MT"/>
          <w:spacing w:val="2"/>
          <w:sz w:val="24"/>
          <w:szCs w:val="24"/>
        </w:rPr>
        <w:t>u</w:t>
      </w:r>
      <w:r w:rsidR="00D07133" w:rsidRPr="00650B6B">
        <w:rPr>
          <w:rFonts w:ascii="Tw Cen MT" w:hAnsi="Tw Cen MT"/>
          <w:spacing w:val="-2"/>
          <w:sz w:val="24"/>
          <w:szCs w:val="24"/>
        </w:rPr>
        <w:t>g</w:t>
      </w:r>
      <w:r w:rsidR="00D07133" w:rsidRPr="00650B6B">
        <w:rPr>
          <w:rFonts w:ascii="Tw Cen MT" w:hAnsi="Tw Cen MT"/>
          <w:sz w:val="24"/>
          <w:szCs w:val="24"/>
        </w:rPr>
        <w:t>us</w:t>
      </w:r>
      <w:proofErr w:type="spellEnd"/>
      <w:r w:rsidR="00D07133" w:rsidRPr="00650B6B">
        <w:rPr>
          <w:rFonts w:ascii="Tw Cen MT" w:hAnsi="Tw Cen MT"/>
          <w:spacing w:val="3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hid</w:t>
      </w:r>
      <w:r w:rsidR="00D07133" w:rsidRPr="00650B6B">
        <w:rPr>
          <w:rFonts w:ascii="Tw Cen MT" w:hAnsi="Tw Cen MT"/>
          <w:spacing w:val="-1"/>
          <w:sz w:val="24"/>
          <w:szCs w:val="24"/>
        </w:rPr>
        <w:t>r</w:t>
      </w:r>
      <w:r w:rsidR="00D07133" w:rsidRPr="00650B6B">
        <w:rPr>
          <w:rFonts w:ascii="Tw Cen MT" w:hAnsi="Tw Cen MT"/>
          <w:sz w:val="24"/>
          <w:szCs w:val="24"/>
        </w:rPr>
        <w:t>oksil</w:t>
      </w:r>
      <w:proofErr w:type="spellEnd"/>
      <w:r w:rsidR="00D07133" w:rsidRPr="00650B6B">
        <w:rPr>
          <w:rFonts w:ascii="Tw Cen MT" w:hAnsi="Tw Cen MT"/>
          <w:spacing w:val="6"/>
          <w:sz w:val="24"/>
          <w:szCs w:val="24"/>
        </w:rPr>
        <w:t xml:space="preserve"> </w:t>
      </w:r>
      <w:r w:rsidR="00D07133" w:rsidRPr="00650B6B">
        <w:rPr>
          <w:rFonts w:ascii="Tw Cen MT" w:hAnsi="Tw Cen MT"/>
          <w:spacing w:val="-5"/>
          <w:sz w:val="24"/>
          <w:szCs w:val="24"/>
        </w:rPr>
        <w:t>y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pacing w:val="2"/>
          <w:sz w:val="24"/>
          <w:szCs w:val="24"/>
        </w:rPr>
        <w:t>n</w:t>
      </w:r>
      <w:r w:rsidR="00D07133" w:rsidRPr="00650B6B">
        <w:rPr>
          <w:rFonts w:ascii="Tw Cen MT" w:hAnsi="Tw Cen MT"/>
          <w:sz w:val="24"/>
          <w:szCs w:val="24"/>
        </w:rPr>
        <w:t xml:space="preserve">g </w:t>
      </w:r>
      <w:proofErr w:type="spellStart"/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da</w:t>
      </w:r>
      <w:proofErr w:type="spellEnd"/>
      <w:r w:rsidR="00D07133" w:rsidRPr="00650B6B">
        <w:rPr>
          <w:rFonts w:ascii="Tw Cen MT" w:hAnsi="Tw Cen MT"/>
          <w:spacing w:val="2"/>
          <w:sz w:val="24"/>
          <w:szCs w:val="24"/>
        </w:rPr>
        <w:t xml:space="preserve"> </w:t>
      </w:r>
      <w:r w:rsidR="00D07133" w:rsidRPr="00650B6B">
        <w:rPr>
          <w:rFonts w:ascii="Tw Cen MT" w:hAnsi="Tw Cen MT"/>
          <w:sz w:val="24"/>
          <w:szCs w:val="24"/>
        </w:rPr>
        <w:t>p</w:t>
      </w:r>
      <w:r w:rsidR="00D07133" w:rsidRPr="00650B6B">
        <w:rPr>
          <w:rFonts w:ascii="Tw Cen MT" w:hAnsi="Tw Cen MT"/>
          <w:spacing w:val="1"/>
          <w:sz w:val="24"/>
          <w:szCs w:val="24"/>
        </w:rPr>
        <w:t>a</w:t>
      </w:r>
      <w:r w:rsidR="00D07133" w:rsidRPr="00650B6B">
        <w:rPr>
          <w:rFonts w:ascii="Tw Cen MT" w:hAnsi="Tw Cen MT"/>
          <w:sz w:val="24"/>
          <w:szCs w:val="24"/>
        </w:rPr>
        <w:t>da</w:t>
      </w:r>
      <w:r w:rsidR="00D07133" w:rsidRPr="00650B6B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hAnsi="Tw Cen MT"/>
          <w:sz w:val="24"/>
          <w:szCs w:val="24"/>
        </w:rPr>
        <w:t>s</w:t>
      </w:r>
      <w:r w:rsidR="00D07133" w:rsidRPr="00650B6B">
        <w:rPr>
          <w:rFonts w:ascii="Tw Cen MT" w:hAnsi="Tw Cen MT"/>
          <w:spacing w:val="-1"/>
          <w:sz w:val="24"/>
          <w:szCs w:val="24"/>
        </w:rPr>
        <w:t>e</w:t>
      </w:r>
      <w:r w:rsidR="00D07133" w:rsidRPr="00650B6B">
        <w:rPr>
          <w:rFonts w:ascii="Tw Cen MT" w:hAnsi="Tw Cen MT"/>
          <w:spacing w:val="5"/>
          <w:sz w:val="24"/>
          <w:szCs w:val="24"/>
        </w:rPr>
        <w:t>n</w:t>
      </w:r>
      <w:r w:rsidR="00D07133" w:rsidRPr="00650B6B">
        <w:rPr>
          <w:rFonts w:ascii="Tw Cen MT" w:hAnsi="Tw Cen MT"/>
          <w:spacing w:val="-5"/>
          <w:sz w:val="24"/>
          <w:szCs w:val="24"/>
        </w:rPr>
        <w:t>y</w:t>
      </w:r>
      <w:r w:rsidR="00D07133" w:rsidRPr="00650B6B">
        <w:rPr>
          <w:rFonts w:ascii="Tw Cen MT" w:hAnsi="Tw Cen MT"/>
          <w:spacing w:val="-1"/>
          <w:sz w:val="24"/>
          <w:szCs w:val="24"/>
        </w:rPr>
        <w:t>a</w:t>
      </w:r>
      <w:r w:rsidR="00D07133" w:rsidRPr="00650B6B">
        <w:rPr>
          <w:rFonts w:ascii="Tw Cen MT" w:hAnsi="Tw Cen MT"/>
          <w:spacing w:val="2"/>
          <w:sz w:val="24"/>
          <w:szCs w:val="24"/>
        </w:rPr>
        <w:t>w</w:t>
      </w:r>
      <w:r w:rsidR="00D07133" w:rsidRPr="00650B6B">
        <w:rPr>
          <w:rFonts w:ascii="Tw Cen MT" w:hAnsi="Tw Cen MT"/>
          <w:sz w:val="24"/>
          <w:szCs w:val="24"/>
        </w:rPr>
        <w:t>a</w:t>
      </w:r>
      <w:proofErr w:type="spellEnd"/>
      <w:r w:rsidR="00D07133" w:rsidRPr="00650B6B">
        <w:rPr>
          <w:rFonts w:ascii="Tw Cen MT" w:hAnsi="Tw Cen MT"/>
          <w:spacing w:val="2"/>
          <w:sz w:val="24"/>
          <w:szCs w:val="24"/>
        </w:rPr>
        <w:t xml:space="preserve"> </w:t>
      </w:r>
      <w:r w:rsidR="00D07133" w:rsidRPr="00650B6B">
        <w:rPr>
          <w:rFonts w:ascii="Tw Cen MT" w:hAnsi="Tw Cen MT"/>
          <w:sz w:val="24"/>
          <w:szCs w:val="24"/>
        </w:rPr>
        <w:t xml:space="preserve">tannin </w:t>
      </w:r>
      <w:r w:rsidR="00D07133" w:rsidRPr="00650B6B">
        <w:rPr>
          <w:rFonts w:ascii="Tw Cen MT" w:eastAsia="SimSun" w:hAnsi="Tw Cen MT" w:cs="Times New Roman"/>
          <w:sz w:val="24"/>
          <w:szCs w:val="24"/>
        </w:rPr>
        <w:t>[1</w:t>
      </w:r>
      <w:r w:rsidR="00A25FFD">
        <w:rPr>
          <w:rFonts w:ascii="Tw Cen MT" w:eastAsia="SimSun" w:hAnsi="Tw Cen MT" w:cs="Times New Roman"/>
          <w:sz w:val="24"/>
          <w:szCs w:val="24"/>
        </w:rPr>
        <w:t>7</w:t>
      </w:r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]. Hasil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pengujian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tannin yang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memiliki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hasil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positif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ialah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pada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infusa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Rimpang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Jahe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Merah yang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ditandai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dengan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warna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biru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kehitaman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sedangkan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pada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infusa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Rimpang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Kunyit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tidak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ada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perubahan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negatif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.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Sedangkan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Pada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pengujian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saponin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infusa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rimpang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Kunyit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dan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Rimpang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jahe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merah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tidak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menunjukan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terbentuknya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 xml:space="preserve"> </w:t>
      </w:r>
      <w:proofErr w:type="spellStart"/>
      <w:r w:rsidR="00D07133" w:rsidRPr="00650B6B">
        <w:rPr>
          <w:rFonts w:ascii="Tw Cen MT" w:eastAsia="SimSun" w:hAnsi="Tw Cen MT" w:cs="Times New Roman"/>
          <w:sz w:val="24"/>
          <w:szCs w:val="24"/>
        </w:rPr>
        <w:t>busa</w:t>
      </w:r>
      <w:proofErr w:type="spellEnd"/>
      <w:r w:rsidR="00D07133" w:rsidRPr="00650B6B">
        <w:rPr>
          <w:rFonts w:ascii="Tw Cen MT" w:eastAsia="SimSun" w:hAnsi="Tw Cen MT" w:cs="Times New Roman"/>
          <w:sz w:val="24"/>
          <w:szCs w:val="24"/>
        </w:rPr>
        <w:t>.</w:t>
      </w:r>
    </w:p>
    <w:p w14:paraId="1B5787BB" w14:textId="23BC8711" w:rsidR="0099549D" w:rsidRDefault="00911817" w:rsidP="00816044">
      <w:pPr>
        <w:spacing w:line="240" w:lineRule="auto"/>
        <w:ind w:firstLine="357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SIMPULAN</w:t>
      </w:r>
    </w:p>
    <w:p w14:paraId="65AB016E" w14:textId="78E58CCA" w:rsidR="0099549D" w:rsidRPr="00BE039F" w:rsidRDefault="000F7E95" w:rsidP="00BE039F">
      <w:pPr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Hasil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tentang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yang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telah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dilakukan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dapat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disimpulkan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bahwa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infusa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dari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rimpang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kunyit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(Curcuma domestica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val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)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positif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mengandung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golongan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senyawa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metabolit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sekunder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golongn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alkaloid, flavonoid dan triterpenoid,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sedangkan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pada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infusa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jahe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merah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(Zingiber officinale var roscoe)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positif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mengandung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golongan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senyawa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metabolit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sekunder</w:t>
      </w:r>
      <w:proofErr w:type="spellEnd"/>
      <w:r w:rsidR="000A440E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0A440E">
        <w:rPr>
          <w:rFonts w:ascii="Tw Cen MT" w:eastAsia="Twentieth Century" w:hAnsi="Tw Cen MT" w:cs="Twentieth Century"/>
          <w:sz w:val="24"/>
          <w:szCs w:val="24"/>
        </w:rPr>
        <w:t>golongan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 xml:space="preserve"> flavonoid, </w:t>
      </w:r>
      <w:proofErr w:type="spellStart"/>
      <w:r w:rsidRPr="00BE039F">
        <w:rPr>
          <w:rFonts w:ascii="Tw Cen MT" w:eastAsia="Twentieth Century" w:hAnsi="Tw Cen MT" w:cs="Twentieth Century"/>
          <w:sz w:val="24"/>
          <w:szCs w:val="24"/>
        </w:rPr>
        <w:t>tanin</w:t>
      </w:r>
      <w:proofErr w:type="spellEnd"/>
      <w:r w:rsidRPr="00BE039F">
        <w:rPr>
          <w:rFonts w:ascii="Tw Cen MT" w:eastAsia="Twentieth Century" w:hAnsi="Tw Cen MT" w:cs="Twentieth Century"/>
          <w:sz w:val="24"/>
          <w:szCs w:val="24"/>
        </w:rPr>
        <w:t>, triterpenoid dan saponin</w:t>
      </w:r>
      <w:r w:rsidR="000A440E">
        <w:rPr>
          <w:rFonts w:ascii="Tw Cen MT" w:eastAsia="Twentieth Century" w:hAnsi="Tw Cen MT" w:cs="Twentieth Century"/>
          <w:sz w:val="24"/>
          <w:szCs w:val="24"/>
        </w:rPr>
        <w:t xml:space="preserve">. </w:t>
      </w:r>
    </w:p>
    <w:p w14:paraId="6C62B80B" w14:textId="77777777" w:rsidR="0099549D" w:rsidRDefault="00911817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DAFTAR PUSTAKA</w:t>
      </w:r>
    </w:p>
    <w:p w14:paraId="3E9098F4" w14:textId="77777777" w:rsidR="00EA1FD9" w:rsidRPr="00422984" w:rsidRDefault="00E1543E" w:rsidP="00EA1FD9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 xml:space="preserve"> </w:t>
      </w:r>
      <w:r w:rsidR="00911817"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Y. Fenny. “Peran </w:t>
      </w:r>
      <w:proofErr w:type="spellStart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>Bahan</w:t>
      </w:r>
      <w:proofErr w:type="spellEnd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>Alam</w:t>
      </w:r>
      <w:proofErr w:type="spellEnd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>Dalam</w:t>
      </w:r>
      <w:proofErr w:type="spellEnd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>Pandemi</w:t>
      </w:r>
      <w:proofErr w:type="spellEnd"/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Covid 19”.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Ebers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Papyrus</w:t>
      </w:r>
      <w:r w:rsidRPr="00422984">
        <w:rPr>
          <w:rFonts w:ascii="Tw Cen MT" w:hAnsi="Tw Cen MT"/>
          <w:sz w:val="24"/>
          <w:szCs w:val="24"/>
        </w:rPr>
        <w:t xml:space="preserve">, VOL. 27, NO.1, </w:t>
      </w:r>
      <w:proofErr w:type="spellStart"/>
      <w:r w:rsidRPr="00422984">
        <w:rPr>
          <w:rFonts w:ascii="Tw Cen MT" w:hAnsi="Tw Cen MT"/>
          <w:sz w:val="24"/>
          <w:szCs w:val="24"/>
        </w:rPr>
        <w:t>Juni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2021. </w:t>
      </w:r>
    </w:p>
    <w:p w14:paraId="182536F2" w14:textId="695B1DFC" w:rsidR="00EA1FD9" w:rsidRPr="00422984" w:rsidRDefault="00EA1FD9" w:rsidP="00EA1FD9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[2]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Sangi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Meiske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, Max R.J.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Runtuwene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Herny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E.I.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Simbala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dan Veronica M.A.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Makang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. </w:t>
      </w:r>
      <w:r w:rsidRPr="00422984">
        <w:rPr>
          <w:rFonts w:ascii="Tw Cen MT" w:hAnsi="Tw Cen MT" w:cs="Times New Roman"/>
          <w:sz w:val="24"/>
          <w:szCs w:val="24"/>
        </w:rPr>
        <w:t>“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Analisis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Fitokimia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Tumbuhan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Obat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kabupaten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Minahasan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Utara</w:t>
      </w:r>
      <w:r w:rsidRPr="00422984">
        <w:rPr>
          <w:rFonts w:ascii="Tw Cen MT" w:hAnsi="Tw Cen MT" w:cs="Times New Roman"/>
          <w:sz w:val="24"/>
          <w:szCs w:val="24"/>
        </w:rPr>
        <w:t>”</w:t>
      </w:r>
      <w:r w:rsidR="00E1543E" w:rsidRPr="00422984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E1543E" w:rsidRPr="00422984">
        <w:rPr>
          <w:rFonts w:ascii="Tw Cen MT" w:hAnsi="Tw Cen MT" w:cs="Times New Roman"/>
          <w:i/>
          <w:sz w:val="24"/>
          <w:szCs w:val="24"/>
        </w:rPr>
        <w:t>Jurnal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Kimia </w:t>
      </w:r>
      <w:proofErr w:type="spellStart"/>
      <w:r w:rsidR="00E1543E" w:rsidRPr="00422984">
        <w:rPr>
          <w:rFonts w:ascii="Tw Cen MT" w:hAnsi="Tw Cen MT" w:cs="Times New Roman"/>
          <w:sz w:val="24"/>
          <w:szCs w:val="24"/>
        </w:rPr>
        <w:t>Fakultas</w:t>
      </w:r>
      <w:proofErr w:type="spellEnd"/>
      <w:r w:rsidR="00E1543E" w:rsidRPr="00422984">
        <w:rPr>
          <w:rFonts w:ascii="Tw Cen MT" w:hAnsi="Tw Cen MT" w:cs="Times New Roman"/>
          <w:sz w:val="24"/>
          <w:szCs w:val="24"/>
        </w:rPr>
        <w:t xml:space="preserve"> MIPA UNSRAT Manado, Vol. 1, No 1</w:t>
      </w:r>
      <w:r w:rsidRPr="00422984">
        <w:rPr>
          <w:rFonts w:ascii="Tw Cen MT" w:hAnsi="Tw Cen MT" w:cs="Times New Roman"/>
          <w:sz w:val="24"/>
          <w:szCs w:val="24"/>
        </w:rPr>
        <w:t xml:space="preserve"> 2008.</w:t>
      </w:r>
    </w:p>
    <w:p w14:paraId="3BE645F7" w14:textId="6C0F526E" w:rsidR="00EA1FD9" w:rsidRPr="00422984" w:rsidRDefault="00EA1FD9" w:rsidP="00EA1FD9">
      <w:pPr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[3]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Ikalinus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, R.,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Widyastuti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, S.K.,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Setiasih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>, N.L.E., “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Skrining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Fitokimia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2984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proofErr w:type="gram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Kulit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Batang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/>
          <w:sz w:val="24"/>
          <w:szCs w:val="24"/>
        </w:rPr>
        <w:t>Kelor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Pr="00422984">
        <w:rPr>
          <w:rFonts w:ascii="Tw Cen MT" w:hAnsi="Tw Cen MT" w:cs="Times New Roman"/>
          <w:i/>
          <w:color w:val="000000"/>
          <w:sz w:val="24"/>
          <w:szCs w:val="24"/>
        </w:rPr>
        <w:t>(Moringa oleifera)”</w:t>
      </w:r>
      <w:r w:rsidRPr="00422984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r w:rsidRPr="00422984">
        <w:rPr>
          <w:rFonts w:ascii="Tw Cen MT" w:hAnsi="Tw Cen MT" w:cs="Times New Roman"/>
          <w:i/>
          <w:iCs/>
          <w:color w:val="000000"/>
          <w:sz w:val="24"/>
          <w:szCs w:val="24"/>
        </w:rPr>
        <w:t xml:space="preserve">Indonesia </w:t>
      </w:r>
      <w:proofErr w:type="spellStart"/>
      <w:r w:rsidRPr="00422984">
        <w:rPr>
          <w:rFonts w:ascii="Tw Cen MT" w:hAnsi="Tw Cen MT" w:cs="Times New Roman"/>
          <w:i/>
          <w:iCs/>
          <w:color w:val="000000"/>
          <w:sz w:val="24"/>
          <w:szCs w:val="24"/>
        </w:rPr>
        <w:t>Medicus</w:t>
      </w:r>
      <w:proofErr w:type="spellEnd"/>
      <w:r w:rsidRPr="00422984">
        <w:rPr>
          <w:rFonts w:ascii="Tw Cen MT" w:hAnsi="Tw Cen M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422984">
        <w:rPr>
          <w:rFonts w:ascii="Tw Cen MT" w:hAnsi="Tw Cen MT" w:cs="Times New Roman"/>
          <w:i/>
          <w:iCs/>
          <w:color w:val="000000"/>
          <w:sz w:val="24"/>
          <w:szCs w:val="24"/>
        </w:rPr>
        <w:t>Veterinus</w:t>
      </w:r>
      <w:proofErr w:type="spellEnd"/>
      <w:r w:rsidRPr="00422984">
        <w:rPr>
          <w:rFonts w:ascii="Tw Cen MT" w:hAnsi="Tw Cen MT" w:cs="Times New Roman"/>
          <w:color w:val="000000"/>
          <w:sz w:val="24"/>
          <w:szCs w:val="24"/>
        </w:rPr>
        <w:t>,  4</w:t>
      </w:r>
      <w:proofErr w:type="gramEnd"/>
      <w:r w:rsidRPr="00422984">
        <w:rPr>
          <w:rFonts w:ascii="Tw Cen MT" w:hAnsi="Tw Cen MT" w:cs="Times New Roman"/>
          <w:color w:val="000000"/>
          <w:sz w:val="24"/>
          <w:szCs w:val="24"/>
        </w:rPr>
        <w:t>(1) : 71-79, 2015.</w:t>
      </w:r>
    </w:p>
    <w:p w14:paraId="4AC4A880" w14:textId="0F8634BC" w:rsidR="00EA1FD9" w:rsidRPr="00422984" w:rsidRDefault="00EA1FD9" w:rsidP="00EA1F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</w:t>
      </w:r>
      <w:r w:rsidR="00605C89"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4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422984">
        <w:rPr>
          <w:rFonts w:ascii="Tw Cen MT" w:hAnsi="Tw Cen MT"/>
          <w:sz w:val="24"/>
          <w:szCs w:val="24"/>
        </w:rPr>
        <w:t xml:space="preserve">Chen, D.Y., Shien, J.H., </w:t>
      </w:r>
      <w:proofErr w:type="spellStart"/>
      <w:r w:rsidRPr="00422984">
        <w:rPr>
          <w:rFonts w:ascii="Tw Cen MT" w:hAnsi="Tw Cen MT"/>
          <w:sz w:val="24"/>
          <w:szCs w:val="24"/>
        </w:rPr>
        <w:t>Tiley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, L., </w:t>
      </w:r>
      <w:proofErr w:type="spellStart"/>
      <w:r w:rsidRPr="00422984">
        <w:rPr>
          <w:rFonts w:ascii="Tw Cen MT" w:hAnsi="Tw Cen MT"/>
          <w:sz w:val="24"/>
          <w:szCs w:val="24"/>
        </w:rPr>
        <w:t>Chiou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, S.S., Wang, S.Y., Chang, T.J., Lee, Y.J., Chan, K.W. and Hsu, W.L., </w:t>
      </w:r>
      <w:r w:rsidR="00EC79AA" w:rsidRPr="00422984">
        <w:rPr>
          <w:rFonts w:ascii="Tw Cen MT" w:hAnsi="Tw Cen MT"/>
          <w:sz w:val="24"/>
          <w:szCs w:val="24"/>
        </w:rPr>
        <w:t>“</w:t>
      </w:r>
      <w:r w:rsidRPr="00422984">
        <w:rPr>
          <w:rFonts w:ascii="Tw Cen MT" w:hAnsi="Tw Cen MT"/>
          <w:sz w:val="24"/>
          <w:szCs w:val="24"/>
        </w:rPr>
        <w:t xml:space="preserve">Curcumin Inhibits Influenza Virus Infection and </w:t>
      </w:r>
      <w:proofErr w:type="spellStart"/>
      <w:r w:rsidRPr="00422984">
        <w:rPr>
          <w:rFonts w:ascii="Tw Cen MT" w:hAnsi="Tw Cen MT"/>
          <w:sz w:val="24"/>
          <w:szCs w:val="24"/>
        </w:rPr>
        <w:t>Haemagglutination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Activity</w:t>
      </w:r>
      <w:r w:rsidR="00EC79AA" w:rsidRPr="00422984">
        <w:rPr>
          <w:rFonts w:ascii="Tw Cen MT" w:hAnsi="Tw Cen MT"/>
          <w:sz w:val="24"/>
          <w:szCs w:val="24"/>
        </w:rPr>
        <w:t>”</w:t>
      </w:r>
      <w:r w:rsidRPr="00422984">
        <w:rPr>
          <w:rFonts w:ascii="Tw Cen MT" w:hAnsi="Tw Cen MT"/>
          <w:sz w:val="24"/>
          <w:szCs w:val="24"/>
        </w:rPr>
        <w:t xml:space="preserve">. </w:t>
      </w:r>
      <w:r w:rsidRPr="00422984">
        <w:rPr>
          <w:rFonts w:ascii="Tw Cen MT" w:hAnsi="Tw Cen MT"/>
          <w:i/>
          <w:iCs/>
          <w:sz w:val="24"/>
          <w:szCs w:val="24"/>
        </w:rPr>
        <w:t xml:space="preserve">Food </w:t>
      </w:r>
      <w:proofErr w:type="gramStart"/>
      <w:r w:rsidRPr="00422984">
        <w:rPr>
          <w:rFonts w:ascii="Tw Cen MT" w:hAnsi="Tw Cen MT"/>
          <w:i/>
          <w:iCs/>
          <w:sz w:val="24"/>
          <w:szCs w:val="24"/>
        </w:rPr>
        <w:t>Chemistry</w:t>
      </w:r>
      <w:r w:rsidRPr="00422984">
        <w:rPr>
          <w:rFonts w:ascii="Tw Cen MT" w:hAnsi="Tw Cen MT"/>
          <w:sz w:val="24"/>
          <w:szCs w:val="24"/>
        </w:rPr>
        <w:t xml:space="preserve"> </w:t>
      </w:r>
      <w:r w:rsidR="00EC79AA" w:rsidRPr="00422984">
        <w:rPr>
          <w:rFonts w:ascii="Tw Cen MT" w:hAnsi="Tw Cen MT"/>
          <w:sz w:val="24"/>
          <w:szCs w:val="24"/>
        </w:rPr>
        <w:t>,</w:t>
      </w:r>
      <w:proofErr w:type="gramEnd"/>
      <w:r w:rsidRPr="00422984">
        <w:rPr>
          <w:rFonts w:ascii="Tw Cen MT" w:hAnsi="Tw Cen MT"/>
          <w:sz w:val="24"/>
          <w:szCs w:val="24"/>
        </w:rPr>
        <w:t xml:space="preserve"> 2010.</w:t>
      </w:r>
    </w:p>
    <w:p w14:paraId="07AC8000" w14:textId="2909F186" w:rsidR="00605C89" w:rsidRPr="00422984" w:rsidRDefault="004154E7" w:rsidP="002640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noProof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[5]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605C89"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fldChar w:fldCharType="begin" w:fldLock="1"/>
      </w:r>
      <w:r w:rsidR="00605C89"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instrText xml:space="preserve">ADDIN Mendeley Bibliography CSL_BIBLIOGRAPHY </w:instrText>
      </w:r>
      <w:r w:rsidR="00605C89"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fldChar w:fldCharType="separate"/>
      </w:r>
      <w:r w:rsidR="00605C89" w:rsidRPr="00422984">
        <w:rPr>
          <w:rFonts w:ascii="Tw Cen MT" w:hAnsi="Tw Cen MT" w:cs="Times New Roman"/>
          <w:noProof/>
          <w:sz w:val="24"/>
          <w:szCs w:val="24"/>
        </w:rPr>
        <w:t>Masniah, Rezi, J., &amp; Faisal, A. P.</w:t>
      </w:r>
      <w:r w:rsidRPr="00422984">
        <w:rPr>
          <w:rFonts w:ascii="Tw Cen MT" w:hAnsi="Tw Cen MT" w:cs="Times New Roman"/>
          <w:noProof/>
          <w:sz w:val="24"/>
          <w:szCs w:val="24"/>
        </w:rPr>
        <w:t xml:space="preserve">" </w:t>
      </w:r>
      <w:r w:rsidR="00605C89" w:rsidRPr="00422984">
        <w:rPr>
          <w:rFonts w:ascii="Tw Cen MT" w:hAnsi="Tw Cen MT" w:cs="Times New Roman"/>
          <w:noProof/>
          <w:sz w:val="24"/>
          <w:szCs w:val="24"/>
        </w:rPr>
        <w:t>Isolasi Senyawa Aktif Dan Uji Aktivitas Ekstrak Jahe Merah ( Zingiber Officinale ) Sebagai Isolation of Active Compounds and Activity Test of Red Ginger Extract ( Zingiber Officinale ) As</w:t>
      </w:r>
      <w:r w:rsidRPr="00422984">
        <w:rPr>
          <w:rFonts w:ascii="Tw Cen MT" w:hAnsi="Tw Cen MT" w:cs="Times New Roman"/>
          <w:noProof/>
          <w:sz w:val="24"/>
          <w:szCs w:val="24"/>
        </w:rPr>
        <w:t xml:space="preserve">". </w:t>
      </w:r>
      <w:r w:rsidR="00605C89" w:rsidRPr="00422984">
        <w:rPr>
          <w:rFonts w:ascii="Tw Cen MT" w:hAnsi="Tw Cen MT" w:cs="Times New Roman"/>
          <w:noProof/>
          <w:sz w:val="24"/>
          <w:szCs w:val="24"/>
        </w:rPr>
        <w:t xml:space="preserve"> </w:t>
      </w:r>
      <w:r w:rsidR="00605C89" w:rsidRPr="00422984">
        <w:rPr>
          <w:rFonts w:ascii="Tw Cen MT" w:hAnsi="Tw Cen MT" w:cs="Times New Roman"/>
          <w:i/>
          <w:iCs/>
          <w:noProof/>
          <w:sz w:val="24"/>
          <w:szCs w:val="24"/>
        </w:rPr>
        <w:t>Jurnal Riset Kefarmasian Indonesia</w:t>
      </w:r>
      <w:r w:rsidR="00605C89" w:rsidRPr="00422984">
        <w:rPr>
          <w:rFonts w:ascii="Tw Cen MT" w:hAnsi="Tw Cen MT" w:cs="Times New Roman"/>
          <w:noProof/>
          <w:sz w:val="24"/>
          <w:szCs w:val="24"/>
        </w:rPr>
        <w:t xml:space="preserve">, </w:t>
      </w:r>
      <w:r w:rsidR="00605C89" w:rsidRPr="00422984">
        <w:rPr>
          <w:rFonts w:ascii="Tw Cen MT" w:hAnsi="Tw Cen MT" w:cs="Times New Roman"/>
          <w:i/>
          <w:iCs/>
          <w:noProof/>
          <w:sz w:val="24"/>
          <w:szCs w:val="24"/>
        </w:rPr>
        <w:t>3</w:t>
      </w:r>
      <w:r w:rsidR="00605C89" w:rsidRPr="00422984">
        <w:rPr>
          <w:rFonts w:ascii="Tw Cen MT" w:hAnsi="Tw Cen MT" w:cs="Times New Roman"/>
          <w:noProof/>
          <w:sz w:val="24"/>
          <w:szCs w:val="24"/>
        </w:rPr>
        <w:t>(2), 77–91.</w:t>
      </w:r>
      <w:r w:rsidRPr="00422984">
        <w:rPr>
          <w:rFonts w:ascii="Tw Cen MT" w:hAnsi="Tw Cen MT" w:cs="Times New Roman"/>
          <w:noProof/>
          <w:sz w:val="24"/>
          <w:szCs w:val="24"/>
        </w:rPr>
        <w:t>2021.</w:t>
      </w:r>
    </w:p>
    <w:p w14:paraId="5D9B1E2A" w14:textId="59D95EB7" w:rsidR="009845C9" w:rsidRPr="00422984" w:rsidRDefault="00605C89" w:rsidP="009845C9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fldChar w:fldCharType="end"/>
      </w:r>
      <w:r w:rsidR="009845C9"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[6</w:t>
      </w:r>
      <w:proofErr w:type="gramStart"/>
      <w:r w:rsidR="009845C9"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="009845C9"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9845C9" w:rsidRPr="00422984">
        <w:rPr>
          <w:rFonts w:ascii="Tw Cen MT" w:hAnsi="Tw Cen MT" w:cs="Times New Roman"/>
          <w:sz w:val="24"/>
          <w:szCs w:val="24"/>
        </w:rPr>
        <w:t xml:space="preserve"> Hamad</w:t>
      </w:r>
      <w:proofErr w:type="gramEnd"/>
      <w:r w:rsidR="009845C9" w:rsidRPr="00422984">
        <w:rPr>
          <w:rFonts w:ascii="Tw Cen MT" w:hAnsi="Tw Cen MT" w:cs="Times New Roman"/>
          <w:sz w:val="24"/>
          <w:szCs w:val="24"/>
        </w:rPr>
        <w:t xml:space="preserve">, A.,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Anggraeni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, W.,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Hartanti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>, D. “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Potensi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Infusa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Jahe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(Zingiber officinale R)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sebagai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Bahan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Pengawet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Alami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Tahu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Daging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sz w:val="24"/>
          <w:szCs w:val="24"/>
        </w:rPr>
        <w:t>Ayam</w:t>
      </w:r>
      <w:proofErr w:type="spellEnd"/>
      <w:r w:rsidR="009845C9" w:rsidRPr="00422984">
        <w:rPr>
          <w:rFonts w:ascii="Tw Cen MT" w:hAnsi="Tw Cen MT" w:cs="Times New Roman"/>
          <w:sz w:val="24"/>
          <w:szCs w:val="24"/>
        </w:rPr>
        <w:t xml:space="preserve"> Segar”. </w:t>
      </w:r>
      <w:proofErr w:type="spellStart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>Jurnal</w:t>
      </w:r>
      <w:proofErr w:type="spellEnd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>Aplikasi</w:t>
      </w:r>
      <w:proofErr w:type="spellEnd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>Teknologi</w:t>
      </w:r>
      <w:proofErr w:type="spellEnd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>Pangan</w:t>
      </w:r>
      <w:proofErr w:type="spellEnd"/>
      <w:r w:rsidR="009845C9" w:rsidRPr="00422984">
        <w:rPr>
          <w:rFonts w:ascii="Tw Cen MT" w:hAnsi="Tw Cen MT" w:cs="Times New Roman"/>
          <w:i/>
          <w:iCs/>
          <w:sz w:val="24"/>
          <w:szCs w:val="24"/>
        </w:rPr>
        <w:t xml:space="preserve"> 6</w:t>
      </w:r>
      <w:r w:rsidR="009845C9" w:rsidRPr="00422984">
        <w:rPr>
          <w:rFonts w:ascii="Tw Cen MT" w:hAnsi="Tw Cen MT" w:cs="Times New Roman"/>
          <w:sz w:val="24"/>
          <w:szCs w:val="24"/>
        </w:rPr>
        <w:t xml:space="preserve"> (4) 177: 183. 2017.</w:t>
      </w:r>
    </w:p>
    <w:p w14:paraId="2453EC66" w14:textId="1D33DABC" w:rsidR="00412A94" w:rsidRPr="00422984" w:rsidRDefault="00412A94" w:rsidP="00412A94">
      <w:pPr>
        <w:spacing w:after="0" w:line="276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[7</w:t>
      </w:r>
      <w:proofErr w:type="gramStart"/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Harbone</w:t>
      </w:r>
      <w:proofErr w:type="spellEnd"/>
      <w:proofErr w:type="gramEnd"/>
      <w:r w:rsidRPr="00422984">
        <w:rPr>
          <w:rFonts w:ascii="Tw Cen MT" w:hAnsi="Tw Cen MT" w:cs="Times New Roman"/>
          <w:sz w:val="24"/>
          <w:szCs w:val="24"/>
        </w:rPr>
        <w:t xml:space="preserve">, J. B.,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Metode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Fitokimia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 :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Penuntun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 Cara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Modren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Menganalisa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 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Tumbuhan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,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terjemahan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Padmawita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, K. dan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Soediro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, I.,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Penerbit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 ITB, Bandung. 1987.</w:t>
      </w:r>
    </w:p>
    <w:p w14:paraId="640DAB39" w14:textId="68680858" w:rsidR="00ED18E2" w:rsidRPr="00422984" w:rsidRDefault="00ED18E2" w:rsidP="00ED18E2">
      <w:pPr>
        <w:spacing w:after="0" w:line="276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[8</w:t>
      </w:r>
      <w:proofErr w:type="gramStart"/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422984">
        <w:rPr>
          <w:rFonts w:ascii="Tw Cen MT" w:hAnsi="Tw Cen MT" w:cs="Times New Roman"/>
          <w:sz w:val="24"/>
          <w:szCs w:val="24"/>
        </w:rPr>
        <w:t xml:space="preserve"> Ahmad</w:t>
      </w:r>
      <w:proofErr w:type="gramEnd"/>
      <w:r w:rsidRPr="00422984">
        <w:rPr>
          <w:rFonts w:ascii="Tw Cen MT" w:hAnsi="Tw Cen MT" w:cs="Times New Roman"/>
          <w:sz w:val="24"/>
          <w:szCs w:val="24"/>
        </w:rPr>
        <w:t xml:space="preserve">, T., Singh, S. B., &amp;Pandey, S. “Phytochemical Screening and Physicochemical Parameters of Crude Drugs: A Brief Review”. </w:t>
      </w:r>
      <w:r w:rsidRPr="00422984">
        <w:rPr>
          <w:rFonts w:ascii="Tw Cen MT" w:hAnsi="Tw Cen MT" w:cs="Times New Roman"/>
          <w:i/>
          <w:sz w:val="24"/>
          <w:szCs w:val="24"/>
        </w:rPr>
        <w:t xml:space="preserve">International Journal of Pharma Research and Review. </w:t>
      </w:r>
      <w:proofErr w:type="gramStart"/>
      <w:r w:rsidRPr="00422984">
        <w:rPr>
          <w:rFonts w:ascii="Tw Cen MT" w:hAnsi="Tw Cen MT" w:cs="Times New Roman"/>
          <w:iCs/>
          <w:sz w:val="24"/>
          <w:szCs w:val="24"/>
        </w:rPr>
        <w:t>vol</w:t>
      </w:r>
      <w:r w:rsidRPr="00422984">
        <w:rPr>
          <w:rFonts w:ascii="Tw Cen MT" w:hAnsi="Tw Cen MT" w:cs="Times New Roman"/>
          <w:i/>
          <w:sz w:val="24"/>
          <w:szCs w:val="24"/>
        </w:rPr>
        <w:t xml:space="preserve">  </w:t>
      </w:r>
      <w:r w:rsidRPr="00422984">
        <w:rPr>
          <w:rFonts w:ascii="Tw Cen MT" w:hAnsi="Tw Cen MT" w:cs="Times New Roman"/>
          <w:sz w:val="24"/>
          <w:szCs w:val="24"/>
        </w:rPr>
        <w:t>2</w:t>
      </w:r>
      <w:proofErr w:type="gramEnd"/>
      <w:r w:rsidRPr="00422984">
        <w:rPr>
          <w:rFonts w:ascii="Tw Cen MT" w:hAnsi="Tw Cen MT" w:cs="Times New Roman"/>
          <w:sz w:val="24"/>
          <w:szCs w:val="24"/>
        </w:rPr>
        <w:t>, 53-60. 2013.</w:t>
      </w:r>
    </w:p>
    <w:p w14:paraId="69AD2552" w14:textId="427EFE1E" w:rsidR="001013E3" w:rsidRPr="00422984" w:rsidRDefault="001013E3" w:rsidP="001013E3">
      <w:pPr>
        <w:spacing w:after="0" w:line="276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[9]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422984">
        <w:rPr>
          <w:rFonts w:ascii="Tw Cen MT" w:hAnsi="Tw Cen MT" w:cs="Times New Roman"/>
          <w:sz w:val="24"/>
          <w:szCs w:val="24"/>
        </w:rPr>
        <w:t xml:space="preserve">Tiwari, P., Kumar, B., Kaur, G., &amp; Kaur, H. “Phytochemical Screening   and Extraction: A Review”. </w:t>
      </w:r>
      <w:r w:rsidRPr="00422984">
        <w:rPr>
          <w:rFonts w:ascii="Tw Cen MT" w:hAnsi="Tw Cen MT" w:cs="Times New Roman"/>
          <w:i/>
          <w:sz w:val="24"/>
          <w:szCs w:val="24"/>
        </w:rPr>
        <w:t xml:space="preserve">International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pharmaceutica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i/>
          <w:sz w:val="24"/>
          <w:szCs w:val="24"/>
        </w:rPr>
        <w:t>sciencia</w:t>
      </w:r>
      <w:proofErr w:type="spellEnd"/>
      <w:r w:rsidRPr="00422984">
        <w:rPr>
          <w:rFonts w:ascii="Tw Cen MT" w:hAnsi="Tw Cen MT" w:cs="Times New Roman"/>
          <w:i/>
          <w:sz w:val="24"/>
          <w:szCs w:val="24"/>
        </w:rPr>
        <w:t>, 1</w:t>
      </w:r>
      <w:r w:rsidRPr="00422984">
        <w:rPr>
          <w:rFonts w:ascii="Tw Cen MT" w:hAnsi="Tw Cen MT" w:cs="Times New Roman"/>
          <w:sz w:val="24"/>
          <w:szCs w:val="24"/>
        </w:rPr>
        <w:t>(1), 98-106. 2011.</w:t>
      </w:r>
    </w:p>
    <w:p w14:paraId="6A686FDC" w14:textId="4E383E94" w:rsidR="00DB1333" w:rsidRPr="00422984" w:rsidRDefault="001013E3" w:rsidP="00A819D3">
      <w:pPr>
        <w:spacing w:after="0" w:line="276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lastRenderedPageBreak/>
        <w:t>[</w:t>
      </w:r>
      <w:r w:rsidR="00DB1333"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10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="00DB1333"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DB1333" w:rsidRPr="00422984">
        <w:rPr>
          <w:rFonts w:ascii="Tw Cen MT" w:hAnsi="Tw Cen MT" w:cs="Times New Roman"/>
          <w:sz w:val="24"/>
          <w:szCs w:val="24"/>
        </w:rPr>
        <w:t>Dapertemen</w:t>
      </w:r>
      <w:proofErr w:type="spellEnd"/>
      <w:r w:rsidR="00DB1333" w:rsidRPr="00422984">
        <w:rPr>
          <w:rFonts w:ascii="Tw Cen MT" w:hAnsi="Tw Cen MT" w:cs="Times New Roman"/>
          <w:sz w:val="24"/>
          <w:szCs w:val="24"/>
        </w:rPr>
        <w:t xml:space="preserve"> Kesehatan, R. </w:t>
      </w:r>
      <w:r w:rsidR="00DB1333" w:rsidRPr="00422984">
        <w:rPr>
          <w:rFonts w:ascii="Tw Cen MT" w:hAnsi="Tw Cen MT" w:cs="Times New Roman"/>
          <w:i/>
          <w:iCs/>
          <w:sz w:val="24"/>
          <w:szCs w:val="24"/>
        </w:rPr>
        <w:t xml:space="preserve">Materia </w:t>
      </w:r>
      <w:proofErr w:type="spellStart"/>
      <w:r w:rsidR="00DB1333" w:rsidRPr="00422984">
        <w:rPr>
          <w:rFonts w:ascii="Tw Cen MT" w:hAnsi="Tw Cen MT" w:cs="Times New Roman"/>
          <w:i/>
          <w:iCs/>
          <w:sz w:val="24"/>
          <w:szCs w:val="24"/>
        </w:rPr>
        <w:t>Medika</w:t>
      </w:r>
      <w:proofErr w:type="spellEnd"/>
      <w:r w:rsidR="00DB1333" w:rsidRPr="00422984">
        <w:rPr>
          <w:rFonts w:ascii="Tw Cen MT" w:hAnsi="Tw Cen MT" w:cs="Times New Roman"/>
          <w:sz w:val="24"/>
          <w:szCs w:val="24"/>
        </w:rPr>
        <w:t xml:space="preserve"> </w:t>
      </w:r>
      <w:r w:rsidR="00DB1333" w:rsidRPr="00422984">
        <w:rPr>
          <w:rFonts w:ascii="Tw Cen MT" w:hAnsi="Tw Cen MT" w:cs="Times New Roman"/>
          <w:i/>
          <w:iCs/>
          <w:sz w:val="24"/>
          <w:szCs w:val="24"/>
        </w:rPr>
        <w:t xml:space="preserve">Indonesia. </w:t>
      </w:r>
      <w:proofErr w:type="spellStart"/>
      <w:r w:rsidR="00DB1333" w:rsidRPr="00422984">
        <w:rPr>
          <w:rFonts w:ascii="Tw Cen MT" w:hAnsi="Tw Cen MT" w:cs="Times New Roman"/>
          <w:iCs/>
          <w:sz w:val="24"/>
          <w:szCs w:val="24"/>
        </w:rPr>
        <w:t>Jilid</w:t>
      </w:r>
      <w:proofErr w:type="spellEnd"/>
      <w:r w:rsidR="00DB1333" w:rsidRPr="00422984">
        <w:rPr>
          <w:rFonts w:ascii="Tw Cen MT" w:hAnsi="Tw Cen MT" w:cs="Times New Roman"/>
          <w:iCs/>
          <w:sz w:val="24"/>
          <w:szCs w:val="24"/>
        </w:rPr>
        <w:t xml:space="preserve"> V</w:t>
      </w:r>
      <w:r w:rsidR="00DB1333" w:rsidRPr="00422984">
        <w:rPr>
          <w:rFonts w:ascii="Tw Cen MT" w:hAnsi="Tw Cen MT" w:cs="Times New Roman"/>
          <w:sz w:val="24"/>
          <w:szCs w:val="24"/>
        </w:rPr>
        <w:t xml:space="preserve">. </w:t>
      </w:r>
      <w:proofErr w:type="gramStart"/>
      <w:r w:rsidR="00DB1333" w:rsidRPr="00422984">
        <w:rPr>
          <w:rFonts w:ascii="Tw Cen MT" w:hAnsi="Tw Cen MT" w:cs="Times New Roman"/>
          <w:sz w:val="24"/>
          <w:szCs w:val="24"/>
        </w:rPr>
        <w:t>Jakarta :</w:t>
      </w:r>
      <w:proofErr w:type="gramEnd"/>
      <w:r w:rsidR="00DB1333" w:rsidRPr="00422984">
        <w:rPr>
          <w:rFonts w:ascii="Tw Cen MT" w:hAnsi="Tw Cen MT" w:cs="Times New Roman"/>
          <w:sz w:val="24"/>
          <w:szCs w:val="24"/>
        </w:rPr>
        <w:t xml:space="preserve"> 15. 1989.</w:t>
      </w:r>
    </w:p>
    <w:p w14:paraId="5EDAF9D2" w14:textId="77777777" w:rsidR="00A819D3" w:rsidRPr="00422984" w:rsidRDefault="00A819D3" w:rsidP="00A819D3">
      <w:pPr>
        <w:spacing w:after="0" w:line="276" w:lineRule="auto"/>
        <w:jc w:val="both"/>
        <w:rPr>
          <w:rFonts w:ascii="Tw Cen MT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[11]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422984">
        <w:rPr>
          <w:rFonts w:ascii="Tw Cen MT" w:hAnsi="Tw Cen MT" w:cs="Times New Roman"/>
          <w:sz w:val="24"/>
          <w:szCs w:val="24"/>
        </w:rPr>
        <w:t xml:space="preserve">Robinson, T. </w:t>
      </w:r>
      <w:r w:rsidRPr="00422984">
        <w:rPr>
          <w:rFonts w:ascii="Tw Cen MT" w:hAnsi="Tw Cen MT" w:cs="Times New Roman"/>
          <w:i/>
          <w:iCs/>
          <w:sz w:val="24"/>
          <w:szCs w:val="24"/>
        </w:rPr>
        <w:t>“</w:t>
      </w:r>
      <w:proofErr w:type="spellStart"/>
      <w:r w:rsidRPr="00422984">
        <w:rPr>
          <w:rFonts w:ascii="Tw Cen MT" w:hAnsi="Tw Cen MT" w:cs="Times New Roman"/>
          <w:i/>
          <w:iCs/>
          <w:sz w:val="24"/>
          <w:szCs w:val="24"/>
        </w:rPr>
        <w:t>Kandungan</w:t>
      </w:r>
      <w:proofErr w:type="spellEnd"/>
      <w:r w:rsidRPr="00422984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i/>
          <w:iCs/>
          <w:sz w:val="24"/>
          <w:szCs w:val="24"/>
        </w:rPr>
        <w:t>Organik</w:t>
      </w:r>
      <w:proofErr w:type="spellEnd"/>
      <w:r w:rsidRPr="00422984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i/>
          <w:iCs/>
          <w:sz w:val="24"/>
          <w:szCs w:val="24"/>
        </w:rPr>
        <w:t>Tumbuhan</w:t>
      </w:r>
      <w:proofErr w:type="spellEnd"/>
      <w:r w:rsidRPr="00422984">
        <w:rPr>
          <w:rFonts w:ascii="Tw Cen MT" w:hAnsi="Tw Cen MT" w:cs="Times New Roman"/>
          <w:i/>
          <w:iCs/>
          <w:sz w:val="24"/>
          <w:szCs w:val="24"/>
        </w:rPr>
        <w:t xml:space="preserve"> Tinggi”.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Edisi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 VI.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Institut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sz w:val="24"/>
          <w:szCs w:val="24"/>
        </w:rPr>
        <w:t>Teknologi</w:t>
      </w:r>
      <w:proofErr w:type="spellEnd"/>
      <w:r w:rsidRPr="00422984">
        <w:rPr>
          <w:rFonts w:ascii="Tw Cen MT" w:hAnsi="Tw Cen MT" w:cs="Times New Roman"/>
          <w:sz w:val="24"/>
          <w:szCs w:val="24"/>
        </w:rPr>
        <w:t xml:space="preserve"> Bandung, Bandung:  191-192. 1995</w:t>
      </w:r>
    </w:p>
    <w:p w14:paraId="789F4184" w14:textId="3C3F6245" w:rsidR="00A819D3" w:rsidRPr="00422984" w:rsidRDefault="00A819D3" w:rsidP="00A819D3">
      <w:pPr>
        <w:tabs>
          <w:tab w:val="left" w:pos="360"/>
          <w:tab w:val="left" w:pos="720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[12]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Widayanti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, S. M., A. W. </w:t>
      </w:r>
      <w:proofErr w:type="spellStart"/>
      <w:r w:rsidRPr="00422984">
        <w:rPr>
          <w:rFonts w:ascii="Tw Cen MT" w:hAnsi="Tw Cen MT"/>
          <w:sz w:val="24"/>
          <w:szCs w:val="24"/>
        </w:rPr>
        <w:t>Permana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, H. D. </w:t>
      </w:r>
      <w:proofErr w:type="spellStart"/>
      <w:r w:rsidRPr="00422984">
        <w:rPr>
          <w:rFonts w:ascii="Tw Cen MT" w:hAnsi="Tw Cen MT"/>
          <w:sz w:val="24"/>
          <w:szCs w:val="24"/>
        </w:rPr>
        <w:t>Kusumaningrum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Kapasitas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kadar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Antosianin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Ekstrak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Tepung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Kulit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Buah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Manggis (Garcinia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mangostana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L.) Pada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Berbagai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Pelarut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Dengan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Metode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Maserasi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Pascapanen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“”. Vol 6 (2): 61-68. 2009.                        </w:t>
      </w:r>
    </w:p>
    <w:p w14:paraId="3BF1D9B0" w14:textId="4A2AD524" w:rsidR="004B3DE0" w:rsidRPr="00422984" w:rsidRDefault="004B3DE0" w:rsidP="004B3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w Cen MT" w:eastAsia="TimesNewRoman" w:hAnsi="Tw Cen MT" w:cs="Times New Roman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[13]</w:t>
      </w:r>
      <w:r w:rsidR="006A1070"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Hammado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N dan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IIIing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I. 2013.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Identifikasi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Senyawa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Bahan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Aktif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Alkaloid Pada </w:t>
      </w:r>
      <w:proofErr w:type="spellStart"/>
      <w:proofErr w:type="gramStart"/>
      <w:r w:rsidRPr="00422984">
        <w:rPr>
          <w:rFonts w:ascii="Tw Cen MT" w:eastAsia="TimesNewRoman" w:hAnsi="Tw Cen MT" w:cs="Times New Roman"/>
          <w:sz w:val="24"/>
          <w:szCs w:val="24"/>
        </w:rPr>
        <w:t>Tanaman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 </w:t>
      </w:r>
      <w:proofErr w:type="spellStart"/>
      <w:r w:rsidRPr="00422984">
        <w:rPr>
          <w:rFonts w:ascii="Tw Cen MT" w:eastAsia="TimesNewRoman" w:hAnsi="Tw Cen MT" w:cs="Times New Roman"/>
          <w:sz w:val="24"/>
          <w:szCs w:val="24"/>
        </w:rPr>
        <w:t>Lahuna</w:t>
      </w:r>
      <w:proofErr w:type="spellEnd"/>
      <w:proofErr w:type="gramEnd"/>
      <w:r w:rsidRPr="00422984">
        <w:rPr>
          <w:rFonts w:ascii="Tw Cen MT" w:eastAsia="TimesNewRoman" w:hAnsi="Tw Cen MT" w:cs="Times New Roman"/>
          <w:sz w:val="24"/>
          <w:szCs w:val="24"/>
        </w:rPr>
        <w:t xml:space="preserve"> (</w:t>
      </w:r>
      <w:r w:rsidRPr="00422984">
        <w:rPr>
          <w:rFonts w:ascii="Tw Cen MT" w:eastAsia="TimesNewRoman" w:hAnsi="Tw Cen MT" w:cs="Times New Roman"/>
          <w:i/>
          <w:sz w:val="24"/>
          <w:szCs w:val="24"/>
        </w:rPr>
        <w:t xml:space="preserve">Eupatorium </w:t>
      </w:r>
      <w:proofErr w:type="spellStart"/>
      <w:r w:rsidRPr="00422984">
        <w:rPr>
          <w:rFonts w:ascii="Tw Cen MT" w:eastAsia="TimesNewRoman" w:hAnsi="Tw Cen MT" w:cs="Times New Roman"/>
          <w:i/>
          <w:sz w:val="24"/>
          <w:szCs w:val="24"/>
        </w:rPr>
        <w:t>odoratu</w:t>
      </w:r>
      <w:proofErr w:type="spellEnd"/>
      <w:r w:rsidRPr="00422984">
        <w:rPr>
          <w:rFonts w:ascii="Tw Cen MT" w:eastAsia="TimesNewRoman" w:hAnsi="Tw Cen MT" w:cs="Times New Roman"/>
          <w:sz w:val="24"/>
          <w:szCs w:val="24"/>
        </w:rPr>
        <w:t xml:space="preserve">). </w:t>
      </w:r>
      <w:proofErr w:type="spellStart"/>
      <w:r w:rsidRPr="00422984">
        <w:rPr>
          <w:rFonts w:ascii="Tw Cen MT" w:eastAsia="TimesNewRoman" w:hAnsi="Tw Cen MT" w:cs="Times New Roman"/>
          <w:i/>
          <w:sz w:val="24"/>
          <w:szCs w:val="24"/>
        </w:rPr>
        <w:t>Jurnal</w:t>
      </w:r>
      <w:proofErr w:type="spellEnd"/>
      <w:r w:rsidRPr="00422984">
        <w:rPr>
          <w:rFonts w:ascii="Tw Cen MT" w:eastAsia="TimesNewRoman" w:hAnsi="Tw Cen MT" w:cs="Times New Roman"/>
          <w:i/>
          <w:sz w:val="24"/>
          <w:szCs w:val="24"/>
        </w:rPr>
        <w:t xml:space="preserve"> </w:t>
      </w:r>
      <w:proofErr w:type="spellStart"/>
      <w:r w:rsidRPr="00422984">
        <w:rPr>
          <w:rFonts w:ascii="Tw Cen MT" w:eastAsia="TimesNewRoman" w:hAnsi="Tw Cen MT" w:cs="Times New Roman"/>
          <w:i/>
          <w:sz w:val="24"/>
          <w:szCs w:val="24"/>
        </w:rPr>
        <w:t>Dinamika</w:t>
      </w:r>
      <w:proofErr w:type="spellEnd"/>
      <w:r w:rsidRPr="00422984">
        <w:rPr>
          <w:rFonts w:ascii="Tw Cen MT" w:eastAsia="TimesNewRoman" w:hAnsi="Tw Cen MT" w:cs="Times New Roman"/>
          <w:i/>
          <w:sz w:val="24"/>
          <w:szCs w:val="24"/>
        </w:rPr>
        <w:t xml:space="preserve">. </w:t>
      </w:r>
      <w:r w:rsidRPr="00422984">
        <w:rPr>
          <w:rFonts w:ascii="Tw Cen MT" w:eastAsia="TimesNewRoman" w:hAnsi="Tw Cen MT" w:cs="Times New Roman"/>
          <w:sz w:val="24"/>
          <w:szCs w:val="24"/>
        </w:rPr>
        <w:t xml:space="preserve">Vol 04, No 2. 2013. </w:t>
      </w:r>
    </w:p>
    <w:p w14:paraId="38F1679D" w14:textId="47786D51" w:rsidR="001E6422" w:rsidRPr="00422984" w:rsidRDefault="001E6422" w:rsidP="001E6422">
      <w:pPr>
        <w:tabs>
          <w:tab w:val="left" w:pos="360"/>
          <w:tab w:val="left" w:pos="720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[14]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M</w:t>
      </w:r>
      <w:r w:rsidRPr="00422984">
        <w:rPr>
          <w:rFonts w:ascii="Tw Cen MT" w:hAnsi="Tw Cen MT"/>
          <w:spacing w:val="-1"/>
          <w:sz w:val="24"/>
          <w:szCs w:val="24"/>
        </w:rPr>
        <w:t>ar</w:t>
      </w:r>
      <w:r w:rsidRPr="00422984">
        <w:rPr>
          <w:rFonts w:ascii="Tw Cen MT" w:hAnsi="Tw Cen MT"/>
          <w:sz w:val="24"/>
          <w:szCs w:val="24"/>
        </w:rPr>
        <w:t>lind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proofErr w:type="spellEnd"/>
      <w:r w:rsidRPr="00422984">
        <w:rPr>
          <w:rFonts w:ascii="Tw Cen MT" w:hAnsi="Tw Cen MT"/>
          <w:sz w:val="24"/>
          <w:szCs w:val="24"/>
        </w:rPr>
        <w:t>,</w:t>
      </w:r>
      <w:r w:rsidRPr="00422984">
        <w:rPr>
          <w:rFonts w:ascii="Tw Cen MT" w:hAnsi="Tw Cen MT"/>
          <w:spacing w:val="3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Meiske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S. </w:t>
      </w:r>
      <w:proofErr w:type="spellStart"/>
      <w:r w:rsidRPr="00422984">
        <w:rPr>
          <w:rFonts w:ascii="Tw Cen MT" w:hAnsi="Tw Cen MT"/>
          <w:sz w:val="24"/>
          <w:szCs w:val="24"/>
        </w:rPr>
        <w:t>Sangi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, </w:t>
      </w:r>
      <w:proofErr w:type="spellStart"/>
      <w:r w:rsidRPr="00422984">
        <w:rPr>
          <w:rFonts w:ascii="Tw Cen MT" w:hAnsi="Tw Cen MT"/>
          <w:sz w:val="24"/>
          <w:szCs w:val="24"/>
        </w:rPr>
        <w:t>Audy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D. </w:t>
      </w:r>
      <w:proofErr w:type="spellStart"/>
      <w:r w:rsidRPr="00422984">
        <w:rPr>
          <w:rFonts w:ascii="Tw Cen MT" w:hAnsi="Tw Cen MT"/>
          <w:sz w:val="24"/>
          <w:szCs w:val="24"/>
        </w:rPr>
        <w:t>Wuntu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. </w:t>
      </w:r>
      <w:r w:rsidR="007C5A4A" w:rsidRPr="00422984">
        <w:rPr>
          <w:rFonts w:ascii="Tw Cen MT" w:hAnsi="Tw Cen MT"/>
          <w:sz w:val="24"/>
          <w:szCs w:val="24"/>
        </w:rPr>
        <w:t>“</w:t>
      </w:r>
      <w:proofErr w:type="spellStart"/>
      <w:r w:rsidRPr="00422984">
        <w:rPr>
          <w:rFonts w:ascii="Tw Cen MT" w:hAnsi="Tw Cen MT"/>
          <w:sz w:val="24"/>
          <w:szCs w:val="24"/>
        </w:rPr>
        <w:t>An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z w:val="24"/>
          <w:szCs w:val="24"/>
        </w:rPr>
        <w:t>lisis</w:t>
      </w:r>
      <w:proofErr w:type="spellEnd"/>
      <w:r w:rsidRPr="00422984">
        <w:rPr>
          <w:rFonts w:ascii="Tw Cen MT" w:hAnsi="Tw Cen MT"/>
          <w:spacing w:val="4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pacing w:val="1"/>
          <w:sz w:val="24"/>
          <w:szCs w:val="24"/>
        </w:rPr>
        <w:t>S</w:t>
      </w:r>
      <w:r w:rsidRPr="00422984">
        <w:rPr>
          <w:rFonts w:ascii="Tw Cen MT" w:hAnsi="Tw Cen MT"/>
          <w:spacing w:val="-1"/>
          <w:sz w:val="24"/>
          <w:szCs w:val="24"/>
        </w:rPr>
        <w:t>e</w:t>
      </w:r>
      <w:r w:rsidRPr="00422984">
        <w:rPr>
          <w:rFonts w:ascii="Tw Cen MT" w:hAnsi="Tw Cen MT"/>
          <w:spacing w:val="2"/>
          <w:sz w:val="24"/>
          <w:szCs w:val="24"/>
        </w:rPr>
        <w:t>n</w:t>
      </w:r>
      <w:r w:rsidRPr="00422984">
        <w:rPr>
          <w:rFonts w:ascii="Tw Cen MT" w:hAnsi="Tw Cen MT"/>
          <w:spacing w:val="-5"/>
          <w:sz w:val="24"/>
          <w:szCs w:val="24"/>
        </w:rPr>
        <w:t>y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pacing w:val="2"/>
          <w:sz w:val="24"/>
          <w:szCs w:val="24"/>
        </w:rPr>
        <w:t>w</w:t>
      </w:r>
      <w:r w:rsidRPr="00422984">
        <w:rPr>
          <w:rFonts w:ascii="Tw Cen MT" w:hAnsi="Tw Cen MT"/>
          <w:sz w:val="24"/>
          <w:szCs w:val="24"/>
        </w:rPr>
        <w:t>a</w:t>
      </w:r>
      <w:proofErr w:type="spellEnd"/>
      <w:r w:rsidRPr="00422984">
        <w:rPr>
          <w:rFonts w:ascii="Tw Cen MT" w:hAnsi="Tw Cen MT"/>
          <w:spacing w:val="3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M</w:t>
      </w:r>
      <w:r w:rsidRPr="00422984">
        <w:rPr>
          <w:rFonts w:ascii="Tw Cen MT" w:hAnsi="Tw Cen MT"/>
          <w:spacing w:val="-1"/>
          <w:sz w:val="24"/>
          <w:szCs w:val="24"/>
        </w:rPr>
        <w:t>e</w:t>
      </w:r>
      <w:r w:rsidRPr="00422984">
        <w:rPr>
          <w:rFonts w:ascii="Tw Cen MT" w:hAnsi="Tw Cen MT"/>
          <w:sz w:val="24"/>
          <w:szCs w:val="24"/>
        </w:rPr>
        <w:t>t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pacing w:val="2"/>
          <w:sz w:val="24"/>
          <w:szCs w:val="24"/>
        </w:rPr>
        <w:t>b</w:t>
      </w:r>
      <w:r w:rsidRPr="00422984">
        <w:rPr>
          <w:rFonts w:ascii="Tw Cen MT" w:hAnsi="Tw Cen MT"/>
          <w:sz w:val="24"/>
          <w:szCs w:val="24"/>
        </w:rPr>
        <w:t>olit</w:t>
      </w:r>
      <w:proofErr w:type="spellEnd"/>
      <w:r w:rsidRPr="00422984">
        <w:rPr>
          <w:rFonts w:ascii="Tw Cen MT" w:hAnsi="Tw Cen MT"/>
          <w:spacing w:val="5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pacing w:val="1"/>
          <w:sz w:val="24"/>
          <w:szCs w:val="24"/>
        </w:rPr>
        <w:t>S</w:t>
      </w:r>
      <w:r w:rsidRPr="00422984">
        <w:rPr>
          <w:rFonts w:ascii="Tw Cen MT" w:hAnsi="Tw Cen MT"/>
          <w:spacing w:val="-1"/>
          <w:sz w:val="24"/>
          <w:szCs w:val="24"/>
        </w:rPr>
        <w:t>e</w:t>
      </w:r>
      <w:r w:rsidRPr="00422984">
        <w:rPr>
          <w:rFonts w:ascii="Tw Cen MT" w:hAnsi="Tw Cen MT"/>
          <w:sz w:val="24"/>
          <w:szCs w:val="24"/>
        </w:rPr>
        <w:t>kund</w:t>
      </w:r>
      <w:r w:rsidRPr="00422984">
        <w:rPr>
          <w:rFonts w:ascii="Tw Cen MT" w:hAnsi="Tw Cen MT"/>
          <w:spacing w:val="-1"/>
          <w:sz w:val="24"/>
          <w:szCs w:val="24"/>
        </w:rPr>
        <w:t>e</w:t>
      </w:r>
      <w:r w:rsidRPr="00422984">
        <w:rPr>
          <w:rFonts w:ascii="Tw Cen MT" w:hAnsi="Tw Cen MT"/>
          <w:sz w:val="24"/>
          <w:szCs w:val="24"/>
        </w:rPr>
        <w:t>r</w:t>
      </w:r>
      <w:proofErr w:type="spellEnd"/>
      <w:r w:rsidRPr="00422984">
        <w:rPr>
          <w:rFonts w:ascii="Tw Cen MT" w:hAnsi="Tw Cen MT"/>
          <w:spacing w:val="2"/>
          <w:sz w:val="24"/>
          <w:szCs w:val="24"/>
        </w:rPr>
        <w:t xml:space="preserve"> </w:t>
      </w:r>
      <w:r w:rsidRPr="00422984">
        <w:rPr>
          <w:rFonts w:ascii="Tw Cen MT" w:hAnsi="Tw Cen MT"/>
          <w:sz w:val="24"/>
          <w:szCs w:val="24"/>
        </w:rPr>
        <w:t>d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z w:val="24"/>
          <w:szCs w:val="24"/>
        </w:rPr>
        <w:t>n</w:t>
      </w:r>
      <w:r w:rsidRPr="00422984">
        <w:rPr>
          <w:rFonts w:ascii="Tw Cen MT" w:hAnsi="Tw Cen MT"/>
          <w:spacing w:val="3"/>
          <w:sz w:val="24"/>
          <w:szCs w:val="24"/>
        </w:rPr>
        <w:t xml:space="preserve"> </w:t>
      </w:r>
      <w:r w:rsidRPr="00422984">
        <w:rPr>
          <w:rFonts w:ascii="Tw Cen MT" w:hAnsi="Tw Cen MT"/>
          <w:sz w:val="24"/>
          <w:szCs w:val="24"/>
        </w:rPr>
        <w:t>Uji</w:t>
      </w:r>
      <w:r w:rsidRPr="00422984">
        <w:rPr>
          <w:rFonts w:ascii="Tw Cen MT" w:hAnsi="Tw Cen MT"/>
          <w:spacing w:val="4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T</w:t>
      </w:r>
      <w:r w:rsidRPr="00422984">
        <w:rPr>
          <w:rFonts w:ascii="Tw Cen MT" w:hAnsi="Tw Cen MT"/>
          <w:spacing w:val="-2"/>
          <w:sz w:val="24"/>
          <w:szCs w:val="24"/>
        </w:rPr>
        <w:t>o</w:t>
      </w:r>
      <w:r w:rsidRPr="00422984">
        <w:rPr>
          <w:rFonts w:ascii="Tw Cen MT" w:hAnsi="Tw Cen MT"/>
          <w:sz w:val="24"/>
          <w:szCs w:val="24"/>
        </w:rPr>
        <w:t>ksisit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z w:val="24"/>
          <w:szCs w:val="24"/>
        </w:rPr>
        <w:t>s</w:t>
      </w:r>
      <w:proofErr w:type="spellEnd"/>
      <w:r w:rsidRPr="00422984">
        <w:rPr>
          <w:rFonts w:ascii="Tw Cen MT" w:hAnsi="Tw Cen MT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Ekst</w:t>
      </w:r>
      <w:r w:rsidRPr="00422984">
        <w:rPr>
          <w:rFonts w:ascii="Tw Cen MT" w:hAnsi="Tw Cen MT"/>
          <w:spacing w:val="-1"/>
          <w:sz w:val="24"/>
          <w:szCs w:val="24"/>
        </w:rPr>
        <w:t>ra</w:t>
      </w:r>
      <w:r w:rsidRPr="00422984">
        <w:rPr>
          <w:rFonts w:ascii="Tw Cen MT" w:hAnsi="Tw Cen MT"/>
          <w:sz w:val="24"/>
          <w:szCs w:val="24"/>
        </w:rPr>
        <w:t>k</w:t>
      </w:r>
      <w:proofErr w:type="spellEnd"/>
      <w:r w:rsidRPr="00422984">
        <w:rPr>
          <w:rFonts w:ascii="Tw Cen MT" w:hAnsi="Tw Cen MT"/>
          <w:spacing w:val="1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Et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z w:val="24"/>
          <w:szCs w:val="24"/>
        </w:rPr>
        <w:t>nol</w:t>
      </w:r>
      <w:proofErr w:type="spellEnd"/>
      <w:r w:rsidRPr="00422984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pacing w:val="-2"/>
          <w:sz w:val="24"/>
          <w:szCs w:val="24"/>
        </w:rPr>
        <w:t>B</w:t>
      </w:r>
      <w:r w:rsidRPr="00422984">
        <w:rPr>
          <w:rFonts w:ascii="Tw Cen MT" w:hAnsi="Tw Cen MT"/>
          <w:sz w:val="24"/>
          <w:szCs w:val="24"/>
        </w:rPr>
        <w:t>ij</w:t>
      </w:r>
      <w:proofErr w:type="spellEnd"/>
      <w:r w:rsidRPr="00422984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i</w:t>
      </w:r>
      <w:r w:rsidRPr="00422984">
        <w:rPr>
          <w:rFonts w:ascii="Tw Cen MT" w:hAnsi="Tw Cen MT"/>
          <w:spacing w:val="-2"/>
          <w:sz w:val="24"/>
          <w:szCs w:val="24"/>
        </w:rPr>
        <w:t>B</w:t>
      </w:r>
      <w:r w:rsidRPr="00422984">
        <w:rPr>
          <w:rFonts w:ascii="Tw Cen MT" w:hAnsi="Tw Cen MT"/>
          <w:sz w:val="24"/>
          <w:szCs w:val="24"/>
        </w:rPr>
        <w:t>u</w:t>
      </w:r>
      <w:r w:rsidRPr="00422984">
        <w:rPr>
          <w:rFonts w:ascii="Tw Cen MT" w:hAnsi="Tw Cen MT"/>
          <w:spacing w:val="1"/>
          <w:sz w:val="24"/>
          <w:szCs w:val="24"/>
        </w:rPr>
        <w:t>a</w:t>
      </w:r>
      <w:r w:rsidRPr="00422984">
        <w:rPr>
          <w:rFonts w:ascii="Tw Cen MT" w:hAnsi="Tw Cen MT"/>
          <w:sz w:val="24"/>
          <w:szCs w:val="24"/>
        </w:rPr>
        <w:t>h</w:t>
      </w:r>
      <w:proofErr w:type="spellEnd"/>
      <w:r w:rsidRPr="00422984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sz w:val="24"/>
          <w:szCs w:val="24"/>
        </w:rPr>
        <w:t>Alpuk</w:t>
      </w:r>
      <w:r w:rsidRPr="00422984">
        <w:rPr>
          <w:rFonts w:ascii="Tw Cen MT" w:hAnsi="Tw Cen MT"/>
          <w:spacing w:val="-1"/>
          <w:sz w:val="24"/>
          <w:szCs w:val="24"/>
        </w:rPr>
        <w:t>a</w:t>
      </w:r>
      <w:r w:rsidRPr="00422984">
        <w:rPr>
          <w:rFonts w:ascii="Tw Cen MT" w:hAnsi="Tw Cen MT"/>
          <w:sz w:val="24"/>
          <w:szCs w:val="24"/>
        </w:rPr>
        <w:t>t</w:t>
      </w:r>
      <w:proofErr w:type="spellEnd"/>
      <w:r w:rsidRPr="00422984">
        <w:rPr>
          <w:rFonts w:ascii="Tw Cen MT" w:hAnsi="Tw Cen MT"/>
          <w:spacing w:val="1"/>
          <w:sz w:val="24"/>
          <w:szCs w:val="24"/>
        </w:rPr>
        <w:t xml:space="preserve"> </w:t>
      </w:r>
      <w:r w:rsidRPr="00422984">
        <w:rPr>
          <w:rFonts w:ascii="Tw Cen MT" w:hAnsi="Tw Cen MT"/>
          <w:i/>
          <w:sz w:val="24"/>
          <w:szCs w:val="24"/>
        </w:rPr>
        <w:t>(</w:t>
      </w:r>
      <w:proofErr w:type="spellStart"/>
      <w:r w:rsidRPr="00422984">
        <w:rPr>
          <w:rFonts w:ascii="Tw Cen MT" w:hAnsi="Tw Cen MT"/>
          <w:i/>
          <w:spacing w:val="1"/>
          <w:sz w:val="24"/>
          <w:szCs w:val="24"/>
        </w:rPr>
        <w:t>P</w:t>
      </w:r>
      <w:r w:rsidRPr="00422984">
        <w:rPr>
          <w:rFonts w:ascii="Tw Cen MT" w:hAnsi="Tw Cen MT"/>
          <w:i/>
          <w:spacing w:val="-1"/>
          <w:sz w:val="24"/>
          <w:szCs w:val="24"/>
        </w:rPr>
        <w:t>er</w:t>
      </w:r>
      <w:r w:rsidRPr="00422984">
        <w:rPr>
          <w:rFonts w:ascii="Tw Cen MT" w:hAnsi="Tw Cen MT"/>
          <w:i/>
          <w:sz w:val="24"/>
          <w:szCs w:val="24"/>
        </w:rPr>
        <w:t>s</w:t>
      </w:r>
      <w:r w:rsidRPr="00422984">
        <w:rPr>
          <w:rFonts w:ascii="Tw Cen MT" w:hAnsi="Tw Cen MT"/>
          <w:i/>
          <w:spacing w:val="-1"/>
          <w:sz w:val="24"/>
          <w:szCs w:val="24"/>
        </w:rPr>
        <w:t>e</w:t>
      </w:r>
      <w:r w:rsidRPr="00422984">
        <w:rPr>
          <w:rFonts w:ascii="Tw Cen MT" w:hAnsi="Tw Cen MT"/>
          <w:i/>
          <w:sz w:val="24"/>
          <w:szCs w:val="24"/>
        </w:rPr>
        <w:t>a</w:t>
      </w:r>
      <w:proofErr w:type="spellEnd"/>
      <w:r w:rsidRPr="00422984">
        <w:rPr>
          <w:rFonts w:ascii="Tw Cen MT" w:hAnsi="Tw Cen MT"/>
          <w:i/>
          <w:spacing w:val="1"/>
          <w:sz w:val="24"/>
          <w:szCs w:val="24"/>
        </w:rPr>
        <w:t xml:space="preserve"> </w:t>
      </w:r>
      <w:r w:rsidRPr="00422984">
        <w:rPr>
          <w:rFonts w:ascii="Tw Cen MT" w:hAnsi="Tw Cen MT"/>
          <w:i/>
          <w:sz w:val="24"/>
          <w:szCs w:val="24"/>
        </w:rPr>
        <w:t>Am</w:t>
      </w:r>
      <w:r w:rsidRPr="00422984">
        <w:rPr>
          <w:rFonts w:ascii="Tw Cen MT" w:hAnsi="Tw Cen MT"/>
          <w:i/>
          <w:spacing w:val="1"/>
          <w:sz w:val="24"/>
          <w:szCs w:val="24"/>
        </w:rPr>
        <w:t>er</w:t>
      </w:r>
      <w:r w:rsidRPr="00422984">
        <w:rPr>
          <w:rFonts w:ascii="Tw Cen MT" w:hAnsi="Tw Cen MT"/>
          <w:i/>
          <w:sz w:val="24"/>
          <w:szCs w:val="24"/>
        </w:rPr>
        <w:t>i</w:t>
      </w:r>
      <w:r w:rsidRPr="00422984">
        <w:rPr>
          <w:rFonts w:ascii="Tw Cen MT" w:hAnsi="Tw Cen MT"/>
          <w:i/>
          <w:spacing w:val="-1"/>
          <w:sz w:val="24"/>
          <w:szCs w:val="24"/>
        </w:rPr>
        <w:t>ca</w:t>
      </w:r>
      <w:r w:rsidRPr="00422984">
        <w:rPr>
          <w:rFonts w:ascii="Tw Cen MT" w:hAnsi="Tw Cen MT"/>
          <w:i/>
          <w:sz w:val="24"/>
          <w:szCs w:val="24"/>
        </w:rPr>
        <w:t>na’</w:t>
      </w:r>
      <w:r w:rsidRPr="00422984">
        <w:rPr>
          <w:rFonts w:ascii="Tw Cen MT" w:hAnsi="Tw Cen MT"/>
          <w:sz w:val="24"/>
          <w:szCs w:val="24"/>
        </w:rPr>
        <w:t xml:space="preserve"> </w:t>
      </w:r>
      <w:r w:rsidRPr="00422984">
        <w:rPr>
          <w:rFonts w:ascii="Tw Cen MT" w:hAnsi="Tw Cen MT"/>
          <w:i/>
          <w:sz w:val="24"/>
          <w:szCs w:val="24"/>
        </w:rPr>
        <w:t>mill)</w:t>
      </w:r>
      <w:r w:rsidR="007C5A4A" w:rsidRPr="00422984">
        <w:rPr>
          <w:rFonts w:ascii="Tw Cen MT" w:hAnsi="Tw Cen MT"/>
          <w:i/>
          <w:sz w:val="24"/>
          <w:szCs w:val="24"/>
        </w:rPr>
        <w:t>”</w:t>
      </w:r>
      <w:r w:rsidRPr="00422984">
        <w:rPr>
          <w:rFonts w:ascii="Tw Cen MT" w:hAnsi="Tw Cen MT"/>
          <w:sz w:val="24"/>
          <w:szCs w:val="24"/>
        </w:rPr>
        <w:t>.</w:t>
      </w:r>
      <w:r w:rsidRPr="00422984">
        <w:rPr>
          <w:rFonts w:ascii="Tw Cen MT" w:hAnsi="Tw Cen MT"/>
          <w:spacing w:val="2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pacing w:val="2"/>
          <w:sz w:val="24"/>
          <w:szCs w:val="24"/>
        </w:rPr>
        <w:t>J</w:t>
      </w:r>
      <w:r w:rsidRPr="00422984">
        <w:rPr>
          <w:rFonts w:ascii="Tw Cen MT" w:hAnsi="Tw Cen MT"/>
          <w:i/>
          <w:iCs/>
          <w:sz w:val="24"/>
          <w:szCs w:val="24"/>
        </w:rPr>
        <w:t>u</w:t>
      </w:r>
      <w:r w:rsidRPr="00422984">
        <w:rPr>
          <w:rFonts w:ascii="Tw Cen MT" w:hAnsi="Tw Cen MT"/>
          <w:i/>
          <w:iCs/>
          <w:spacing w:val="-1"/>
          <w:sz w:val="24"/>
          <w:szCs w:val="24"/>
        </w:rPr>
        <w:t>r</w:t>
      </w:r>
      <w:r w:rsidRPr="00422984">
        <w:rPr>
          <w:rFonts w:ascii="Tw Cen MT" w:hAnsi="Tw Cen MT"/>
          <w:i/>
          <w:iCs/>
          <w:sz w:val="24"/>
          <w:szCs w:val="24"/>
        </w:rPr>
        <w:t>us</w:t>
      </w:r>
      <w:r w:rsidRPr="00422984">
        <w:rPr>
          <w:rFonts w:ascii="Tw Cen MT" w:hAnsi="Tw Cen MT"/>
          <w:i/>
          <w:iCs/>
          <w:spacing w:val="-1"/>
          <w:sz w:val="24"/>
          <w:szCs w:val="24"/>
        </w:rPr>
        <w:t>a</w:t>
      </w:r>
      <w:r w:rsidRPr="00422984">
        <w:rPr>
          <w:rFonts w:ascii="Tw Cen MT" w:hAnsi="Tw Cen MT"/>
          <w:i/>
          <w:iCs/>
          <w:sz w:val="24"/>
          <w:szCs w:val="24"/>
        </w:rPr>
        <w:t>n</w:t>
      </w:r>
      <w:proofErr w:type="spellEnd"/>
      <w:r w:rsidRPr="00422984">
        <w:rPr>
          <w:rFonts w:ascii="Tw Cen MT" w:hAnsi="Tw Cen MT"/>
          <w:i/>
          <w:iCs/>
          <w:spacing w:val="1"/>
          <w:sz w:val="24"/>
          <w:szCs w:val="24"/>
        </w:rPr>
        <w:t xml:space="preserve"> </w:t>
      </w:r>
      <w:r w:rsidRPr="00422984">
        <w:rPr>
          <w:rFonts w:ascii="Tw Cen MT" w:hAnsi="Tw Cen MT"/>
          <w:i/>
          <w:iCs/>
          <w:sz w:val="24"/>
          <w:szCs w:val="24"/>
        </w:rPr>
        <w:t>Ki</w:t>
      </w:r>
      <w:r w:rsidRPr="00422984">
        <w:rPr>
          <w:rFonts w:ascii="Tw Cen MT" w:hAnsi="Tw Cen MT"/>
          <w:i/>
          <w:iCs/>
          <w:spacing w:val="-2"/>
          <w:sz w:val="24"/>
          <w:szCs w:val="24"/>
        </w:rPr>
        <w:t>m</w:t>
      </w:r>
      <w:r w:rsidRPr="00422984">
        <w:rPr>
          <w:rFonts w:ascii="Tw Cen MT" w:hAnsi="Tw Cen MT"/>
          <w:i/>
          <w:iCs/>
          <w:sz w:val="24"/>
          <w:szCs w:val="24"/>
        </w:rPr>
        <w:t xml:space="preserve">ia </w:t>
      </w:r>
      <w:r w:rsidRPr="00422984">
        <w:rPr>
          <w:rFonts w:ascii="Tw Cen MT" w:hAnsi="Tw Cen MT"/>
          <w:i/>
          <w:iCs/>
          <w:spacing w:val="-1"/>
          <w:sz w:val="24"/>
          <w:szCs w:val="24"/>
        </w:rPr>
        <w:t>F</w:t>
      </w:r>
      <w:r w:rsidRPr="00422984">
        <w:rPr>
          <w:rFonts w:ascii="Tw Cen MT" w:hAnsi="Tw Cen MT"/>
          <w:i/>
          <w:iCs/>
          <w:spacing w:val="3"/>
          <w:sz w:val="24"/>
          <w:szCs w:val="24"/>
        </w:rPr>
        <w:t>M</w:t>
      </w:r>
      <w:r w:rsidRPr="00422984">
        <w:rPr>
          <w:rFonts w:ascii="Tw Cen MT" w:hAnsi="Tw Cen MT"/>
          <w:i/>
          <w:iCs/>
          <w:spacing w:val="-6"/>
          <w:sz w:val="24"/>
          <w:szCs w:val="24"/>
        </w:rPr>
        <w:t>I</w:t>
      </w:r>
      <w:r w:rsidRPr="00422984">
        <w:rPr>
          <w:rFonts w:ascii="Tw Cen MT" w:hAnsi="Tw Cen MT"/>
          <w:i/>
          <w:iCs/>
          <w:spacing w:val="3"/>
          <w:sz w:val="24"/>
          <w:szCs w:val="24"/>
        </w:rPr>
        <w:t>P</w:t>
      </w:r>
      <w:r w:rsidRPr="00422984">
        <w:rPr>
          <w:rFonts w:ascii="Tw Cen MT" w:hAnsi="Tw Cen MT"/>
          <w:i/>
          <w:iCs/>
          <w:sz w:val="24"/>
          <w:szCs w:val="24"/>
        </w:rPr>
        <w:t>A</w:t>
      </w:r>
      <w:r w:rsidRPr="00422984">
        <w:rPr>
          <w:rFonts w:ascii="Tw Cen MT" w:hAnsi="Tw Cen MT"/>
          <w:i/>
          <w:iCs/>
          <w:spacing w:val="-10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iCs/>
          <w:sz w:val="24"/>
          <w:szCs w:val="24"/>
        </w:rPr>
        <w:t>Uns</w:t>
      </w:r>
      <w:r w:rsidRPr="00422984">
        <w:rPr>
          <w:rFonts w:ascii="Tw Cen MT" w:hAnsi="Tw Cen MT"/>
          <w:i/>
          <w:iCs/>
          <w:spacing w:val="-1"/>
          <w:sz w:val="24"/>
          <w:szCs w:val="24"/>
        </w:rPr>
        <w:t>ra</w:t>
      </w:r>
      <w:r w:rsidRPr="00422984">
        <w:rPr>
          <w:rFonts w:ascii="Tw Cen MT" w:hAnsi="Tw Cen MT"/>
          <w:i/>
          <w:iCs/>
          <w:sz w:val="24"/>
          <w:szCs w:val="24"/>
        </w:rPr>
        <w:t>t</w:t>
      </w:r>
      <w:proofErr w:type="spellEnd"/>
      <w:r w:rsidRPr="00422984">
        <w:rPr>
          <w:rFonts w:ascii="Tw Cen MT" w:hAnsi="Tw Cen MT"/>
          <w:i/>
          <w:iCs/>
          <w:sz w:val="24"/>
          <w:szCs w:val="24"/>
        </w:rPr>
        <w:t xml:space="preserve"> M</w:t>
      </w:r>
      <w:r w:rsidRPr="00422984">
        <w:rPr>
          <w:rFonts w:ascii="Tw Cen MT" w:hAnsi="Tw Cen MT"/>
          <w:i/>
          <w:iCs/>
          <w:spacing w:val="-1"/>
          <w:sz w:val="24"/>
          <w:szCs w:val="24"/>
        </w:rPr>
        <w:t>a</w:t>
      </w:r>
      <w:r w:rsidRPr="00422984">
        <w:rPr>
          <w:rFonts w:ascii="Tw Cen MT" w:hAnsi="Tw Cen MT"/>
          <w:i/>
          <w:iCs/>
          <w:spacing w:val="2"/>
          <w:sz w:val="24"/>
          <w:szCs w:val="24"/>
        </w:rPr>
        <w:t>n</w:t>
      </w:r>
      <w:r w:rsidRPr="00422984">
        <w:rPr>
          <w:rFonts w:ascii="Tw Cen MT" w:hAnsi="Tw Cen MT"/>
          <w:i/>
          <w:iCs/>
          <w:spacing w:val="-1"/>
          <w:sz w:val="24"/>
          <w:szCs w:val="24"/>
        </w:rPr>
        <w:t>a</w:t>
      </w:r>
      <w:r w:rsidRPr="00422984">
        <w:rPr>
          <w:rFonts w:ascii="Tw Cen MT" w:hAnsi="Tw Cen MT"/>
          <w:i/>
          <w:iCs/>
          <w:sz w:val="24"/>
          <w:szCs w:val="24"/>
        </w:rPr>
        <w:t>do</w:t>
      </w:r>
      <w:r w:rsidRPr="00422984">
        <w:rPr>
          <w:rFonts w:ascii="Tw Cen MT" w:hAnsi="Tw Cen MT"/>
          <w:sz w:val="24"/>
          <w:szCs w:val="24"/>
        </w:rPr>
        <w:t>.</w:t>
      </w:r>
      <w:r w:rsidRPr="00422984">
        <w:rPr>
          <w:rFonts w:ascii="Tw Cen MT" w:hAnsi="Tw Cen MT"/>
          <w:spacing w:val="3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/>
          <w:i/>
          <w:sz w:val="24"/>
          <w:szCs w:val="24"/>
        </w:rPr>
        <w:t>ju</w:t>
      </w:r>
      <w:r w:rsidRPr="00422984">
        <w:rPr>
          <w:rFonts w:ascii="Tw Cen MT" w:hAnsi="Tw Cen MT"/>
          <w:i/>
          <w:spacing w:val="-1"/>
          <w:sz w:val="24"/>
          <w:szCs w:val="24"/>
        </w:rPr>
        <w:t>r</w:t>
      </w:r>
      <w:r w:rsidRPr="00422984">
        <w:rPr>
          <w:rFonts w:ascii="Tw Cen MT" w:hAnsi="Tw Cen MT"/>
          <w:i/>
          <w:sz w:val="24"/>
          <w:szCs w:val="24"/>
        </w:rPr>
        <w:t>n</w:t>
      </w:r>
      <w:r w:rsidRPr="00422984">
        <w:rPr>
          <w:rFonts w:ascii="Tw Cen MT" w:hAnsi="Tw Cen MT"/>
          <w:i/>
          <w:spacing w:val="-1"/>
          <w:sz w:val="24"/>
          <w:szCs w:val="24"/>
        </w:rPr>
        <w:t>a</w:t>
      </w:r>
      <w:r w:rsidRPr="00422984">
        <w:rPr>
          <w:rFonts w:ascii="Tw Cen MT" w:hAnsi="Tw Cen MT"/>
          <w:i/>
          <w:sz w:val="24"/>
          <w:szCs w:val="24"/>
        </w:rPr>
        <w:t>l</w:t>
      </w:r>
      <w:proofErr w:type="spellEnd"/>
      <w:r w:rsidRPr="00422984">
        <w:rPr>
          <w:rFonts w:ascii="Tw Cen MT" w:hAnsi="Tw Cen MT"/>
          <w:spacing w:val="1"/>
          <w:sz w:val="24"/>
          <w:szCs w:val="24"/>
        </w:rPr>
        <w:t xml:space="preserve"> </w:t>
      </w:r>
      <w:r w:rsidRPr="00422984">
        <w:rPr>
          <w:rFonts w:ascii="Tw Cen MT" w:hAnsi="Tw Cen MT"/>
          <w:sz w:val="24"/>
          <w:szCs w:val="24"/>
        </w:rPr>
        <w:t>(1) 2</w:t>
      </w:r>
      <w:r w:rsidRPr="00422984">
        <w:rPr>
          <w:rFonts w:ascii="Tw Cen MT" w:hAnsi="Tw Cen MT"/>
          <w:spacing w:val="-1"/>
          <w:sz w:val="24"/>
          <w:szCs w:val="24"/>
        </w:rPr>
        <w:t>4-</w:t>
      </w:r>
      <w:r w:rsidRPr="00422984">
        <w:rPr>
          <w:rFonts w:ascii="Tw Cen MT" w:hAnsi="Tw Cen MT"/>
          <w:sz w:val="24"/>
          <w:szCs w:val="24"/>
        </w:rPr>
        <w:t>28.</w:t>
      </w:r>
      <w:r w:rsidR="007C5A4A" w:rsidRPr="00422984">
        <w:rPr>
          <w:rFonts w:ascii="Tw Cen MT" w:hAnsi="Tw Cen MT"/>
          <w:sz w:val="24"/>
          <w:szCs w:val="24"/>
        </w:rPr>
        <w:t xml:space="preserve"> </w:t>
      </w:r>
      <w:r w:rsidRPr="00422984">
        <w:rPr>
          <w:rFonts w:ascii="Tw Cen MT" w:hAnsi="Tw Cen MT"/>
          <w:sz w:val="24"/>
          <w:szCs w:val="24"/>
        </w:rPr>
        <w:t>2012.</w:t>
      </w:r>
    </w:p>
    <w:p w14:paraId="0E6247C9" w14:textId="13CF9614" w:rsidR="007C5A4A" w:rsidRPr="00422984" w:rsidRDefault="007C5A4A" w:rsidP="00422984">
      <w:pPr>
        <w:tabs>
          <w:tab w:val="left" w:pos="360"/>
          <w:tab w:val="left" w:pos="720"/>
        </w:tabs>
        <w:spacing w:after="0" w:line="240" w:lineRule="auto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[15]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>Hanani</w:t>
      </w:r>
      <w:proofErr w:type="spellEnd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 xml:space="preserve">, E. </w:t>
      </w:r>
      <w:proofErr w:type="spellStart"/>
      <w:r w:rsidRPr="00422984">
        <w:rPr>
          <w:rFonts w:ascii="Tw Cen MT" w:hAnsi="Tw Cen MT" w:cs="Times New Roman"/>
          <w:i/>
          <w:color w:val="000000" w:themeColor="text1"/>
          <w:sz w:val="24"/>
          <w:szCs w:val="24"/>
        </w:rPr>
        <w:t>Analisis</w:t>
      </w:r>
      <w:proofErr w:type="spellEnd"/>
      <w:r w:rsidRPr="00422984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i/>
          <w:color w:val="000000" w:themeColor="text1"/>
          <w:sz w:val="24"/>
          <w:szCs w:val="24"/>
        </w:rPr>
        <w:t>Fitokimia</w:t>
      </w:r>
      <w:proofErr w:type="spellEnd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>Jakarta :</w:t>
      </w:r>
      <w:proofErr w:type="gramEnd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>Jurnal</w:t>
      </w:r>
      <w:proofErr w:type="spellEnd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>Aplikasi</w:t>
      </w:r>
      <w:proofErr w:type="spellEnd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>Pangan</w:t>
      </w:r>
      <w:proofErr w:type="spellEnd"/>
      <w:r w:rsidRPr="00422984">
        <w:rPr>
          <w:rFonts w:ascii="Tw Cen MT" w:hAnsi="Tw Cen MT" w:cs="Times New Roman"/>
          <w:color w:val="000000" w:themeColor="text1"/>
          <w:sz w:val="24"/>
          <w:szCs w:val="24"/>
        </w:rPr>
        <w:t xml:space="preserve"> (4) 177:   183. 2016.</w:t>
      </w:r>
    </w:p>
    <w:p w14:paraId="3272964F" w14:textId="3934F621" w:rsidR="00422984" w:rsidRPr="00422984" w:rsidRDefault="007C5A4A" w:rsidP="00422984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[16]</w:t>
      </w:r>
      <w:r w:rsidRPr="00422984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A25FFD" w:rsidRPr="00422984">
        <w:rPr>
          <w:rFonts w:ascii="Tw Cen MT" w:hAnsi="Tw Cen MT"/>
          <w:sz w:val="24"/>
          <w:szCs w:val="24"/>
        </w:rPr>
        <w:t>Cuppett</w:t>
      </w:r>
      <w:proofErr w:type="spellEnd"/>
      <w:r w:rsidR="00A25FFD" w:rsidRPr="00422984">
        <w:rPr>
          <w:rFonts w:ascii="Tw Cen MT" w:hAnsi="Tw Cen MT"/>
          <w:sz w:val="24"/>
          <w:szCs w:val="24"/>
        </w:rPr>
        <w:t xml:space="preserve">, S., M. </w:t>
      </w:r>
      <w:proofErr w:type="spellStart"/>
      <w:r w:rsidR="00A25FFD" w:rsidRPr="00422984">
        <w:rPr>
          <w:rFonts w:ascii="Tw Cen MT" w:hAnsi="Tw Cen MT"/>
          <w:sz w:val="24"/>
          <w:szCs w:val="24"/>
        </w:rPr>
        <w:t>Schrepf</w:t>
      </w:r>
      <w:proofErr w:type="spellEnd"/>
      <w:r w:rsidR="00A25FFD" w:rsidRPr="00422984">
        <w:rPr>
          <w:rFonts w:ascii="Tw Cen MT" w:hAnsi="Tw Cen MT"/>
          <w:sz w:val="24"/>
          <w:szCs w:val="24"/>
        </w:rPr>
        <w:t xml:space="preserve"> and C. Hall III. Natural Antioxidant – Are They Reality. </w:t>
      </w:r>
      <w:proofErr w:type="spellStart"/>
      <w:r w:rsidR="00A25FFD" w:rsidRPr="00422984">
        <w:rPr>
          <w:rFonts w:ascii="Tw Cen MT" w:hAnsi="Tw Cen MT"/>
          <w:sz w:val="24"/>
          <w:szCs w:val="24"/>
        </w:rPr>
        <w:t>Dalam</w:t>
      </w:r>
      <w:proofErr w:type="spellEnd"/>
      <w:r w:rsidR="00A25FFD" w:rsidRPr="00422984">
        <w:rPr>
          <w:rFonts w:ascii="Tw Cen MT" w:hAnsi="Tw Cen MT"/>
          <w:sz w:val="24"/>
          <w:szCs w:val="24"/>
        </w:rPr>
        <w:t xml:space="preserve"> </w:t>
      </w:r>
      <w:proofErr w:type="spellStart"/>
      <w:r w:rsidR="00A25FFD" w:rsidRPr="00422984">
        <w:rPr>
          <w:rFonts w:ascii="Tw Cen MT" w:hAnsi="Tw Cen MT"/>
          <w:sz w:val="24"/>
          <w:szCs w:val="24"/>
        </w:rPr>
        <w:t>Foreidoon</w:t>
      </w:r>
      <w:proofErr w:type="spellEnd"/>
      <w:r w:rsidR="00A25FFD" w:rsidRPr="00422984">
        <w:rPr>
          <w:rFonts w:ascii="Tw Cen MT" w:hAnsi="Tw Cen MT"/>
          <w:sz w:val="24"/>
          <w:szCs w:val="24"/>
        </w:rPr>
        <w:t xml:space="preserve"> Shahidi: Natural Antioxidants, Chemistry, Health Effect and Applications, AOCS Press, Champaign, Illinois: 12-24</w:t>
      </w:r>
      <w:r w:rsidR="00422984" w:rsidRPr="00422984">
        <w:rPr>
          <w:rFonts w:ascii="Tw Cen MT" w:hAnsi="Tw Cen MT"/>
          <w:sz w:val="24"/>
          <w:szCs w:val="24"/>
        </w:rPr>
        <w:t xml:space="preserve">. 1954. </w:t>
      </w:r>
    </w:p>
    <w:p w14:paraId="70FD1788" w14:textId="5EB84C66" w:rsidR="00422984" w:rsidRPr="00422984" w:rsidRDefault="007C5A4A" w:rsidP="00422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422984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[17]</w:t>
      </w:r>
      <w:r w:rsidRPr="00422984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eastAsia="TimesNewRoman" w:hAnsi="Tw Cen MT" w:cs="Times New Roman"/>
          <w:sz w:val="24"/>
          <w:szCs w:val="24"/>
        </w:rPr>
        <w:t>Fitriyani</w:t>
      </w:r>
      <w:proofErr w:type="spellEnd"/>
      <w:r w:rsidR="00422984" w:rsidRPr="00422984">
        <w:rPr>
          <w:rFonts w:ascii="Tw Cen MT" w:eastAsia="TimesNewRoman" w:hAnsi="Tw Cen MT" w:cs="Times New Roman"/>
          <w:sz w:val="24"/>
          <w:szCs w:val="24"/>
        </w:rPr>
        <w:t xml:space="preserve">, A., </w:t>
      </w:r>
      <w:proofErr w:type="spellStart"/>
      <w:r w:rsidR="00422984" w:rsidRPr="00422984">
        <w:rPr>
          <w:rFonts w:ascii="Tw Cen MT" w:eastAsia="TimesNewRoman" w:hAnsi="Tw Cen MT" w:cs="Times New Roman"/>
          <w:sz w:val="24"/>
          <w:szCs w:val="24"/>
        </w:rPr>
        <w:t>Winarti</w:t>
      </w:r>
      <w:proofErr w:type="spellEnd"/>
      <w:r w:rsidR="00422984" w:rsidRPr="00422984">
        <w:rPr>
          <w:rFonts w:ascii="Tw Cen MT" w:eastAsia="TimesNewRoman" w:hAnsi="Tw Cen MT" w:cs="Times New Roman"/>
          <w:sz w:val="24"/>
          <w:szCs w:val="24"/>
        </w:rPr>
        <w:t xml:space="preserve">, L., </w:t>
      </w:r>
      <w:proofErr w:type="spellStart"/>
      <w:r w:rsidR="00422984" w:rsidRPr="00422984">
        <w:rPr>
          <w:rFonts w:ascii="Tw Cen MT" w:hAnsi="Tw Cen MT"/>
          <w:sz w:val="24"/>
          <w:szCs w:val="24"/>
        </w:rPr>
        <w:t>Muslichah</w:t>
      </w:r>
      <w:proofErr w:type="spellEnd"/>
      <w:r w:rsidR="00422984" w:rsidRPr="00422984">
        <w:rPr>
          <w:rFonts w:ascii="Tw Cen MT" w:hAnsi="Tw Cen MT"/>
          <w:sz w:val="24"/>
          <w:szCs w:val="24"/>
        </w:rPr>
        <w:t>, S. dan Nuri. “</w:t>
      </w:r>
      <w:r w:rsidR="00422984" w:rsidRPr="00422984">
        <w:rPr>
          <w:rFonts w:ascii="Tw Cen MT" w:hAnsi="Tw Cen MT"/>
          <w:iCs/>
          <w:sz w:val="24"/>
          <w:szCs w:val="24"/>
        </w:rPr>
        <w:t xml:space="preserve">Uji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Antiinflamasi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Ekstrak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Metanol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Daun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Sirih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Merah (Piper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crocatum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ruiz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&amp; Pav) pada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Tikus</w:t>
      </w:r>
      <w:proofErr w:type="spellEnd"/>
      <w:r w:rsidR="00422984" w:rsidRPr="00422984">
        <w:rPr>
          <w:rFonts w:ascii="Tw Cen MT" w:hAnsi="Tw Cen MT"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Cs/>
          <w:sz w:val="24"/>
          <w:szCs w:val="24"/>
        </w:rPr>
        <w:t>Putih</w:t>
      </w:r>
      <w:proofErr w:type="spellEnd"/>
      <w:r w:rsidR="00422984" w:rsidRPr="00422984">
        <w:rPr>
          <w:rFonts w:ascii="Tw Cen MT" w:hAnsi="Tw Cen MT"/>
          <w:sz w:val="24"/>
          <w:szCs w:val="24"/>
        </w:rPr>
        <w:t xml:space="preserve">”. </w:t>
      </w:r>
      <w:proofErr w:type="spellStart"/>
      <w:r w:rsidR="00422984" w:rsidRPr="00422984">
        <w:rPr>
          <w:rFonts w:ascii="Tw Cen MT" w:hAnsi="Tw Cen MT"/>
          <w:i/>
          <w:iCs/>
          <w:sz w:val="24"/>
          <w:szCs w:val="24"/>
        </w:rPr>
        <w:t>Majalah</w:t>
      </w:r>
      <w:proofErr w:type="spellEnd"/>
      <w:r w:rsidR="00422984"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/>
          <w:iCs/>
          <w:sz w:val="24"/>
          <w:szCs w:val="24"/>
        </w:rPr>
        <w:t>Obat</w:t>
      </w:r>
      <w:proofErr w:type="spellEnd"/>
      <w:r w:rsidR="00422984" w:rsidRPr="00422984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="00422984" w:rsidRPr="00422984">
        <w:rPr>
          <w:rFonts w:ascii="Tw Cen MT" w:hAnsi="Tw Cen MT"/>
          <w:i/>
          <w:iCs/>
          <w:sz w:val="24"/>
          <w:szCs w:val="24"/>
        </w:rPr>
        <w:t>Tradisional</w:t>
      </w:r>
      <w:proofErr w:type="spellEnd"/>
      <w:r w:rsidR="00422984" w:rsidRPr="00422984">
        <w:rPr>
          <w:rFonts w:ascii="Tw Cen MT" w:hAnsi="Tw Cen MT"/>
          <w:sz w:val="24"/>
          <w:szCs w:val="24"/>
        </w:rPr>
        <w:t xml:space="preserve">: 16 (1), 34-42. </w:t>
      </w:r>
      <w:commentRangeStart w:id="13"/>
      <w:r w:rsidR="00422984" w:rsidRPr="00422984">
        <w:rPr>
          <w:rFonts w:ascii="Tw Cen MT" w:hAnsi="Tw Cen MT"/>
          <w:sz w:val="24"/>
          <w:szCs w:val="24"/>
        </w:rPr>
        <w:t>2011</w:t>
      </w:r>
      <w:commentRangeEnd w:id="13"/>
      <w:r w:rsidR="002C17BA">
        <w:rPr>
          <w:rStyle w:val="CommentReference"/>
        </w:rPr>
        <w:commentReference w:id="13"/>
      </w:r>
      <w:r w:rsidR="00422984" w:rsidRPr="00422984">
        <w:rPr>
          <w:rFonts w:ascii="Tw Cen MT" w:hAnsi="Tw Cen MT"/>
          <w:sz w:val="24"/>
          <w:szCs w:val="24"/>
        </w:rPr>
        <w:t>.</w:t>
      </w:r>
    </w:p>
    <w:p w14:paraId="5E3F333A" w14:textId="387CBD82" w:rsidR="00422984" w:rsidRPr="00422984" w:rsidRDefault="00422984" w:rsidP="00422984">
      <w:pPr>
        <w:spacing w:after="0" w:line="276" w:lineRule="auto"/>
        <w:jc w:val="both"/>
        <w:rPr>
          <w:rFonts w:ascii="Tw Cen MT" w:hAnsi="Tw Cen MT"/>
          <w:sz w:val="24"/>
          <w:szCs w:val="24"/>
        </w:rPr>
      </w:pPr>
    </w:p>
    <w:p w14:paraId="10565452" w14:textId="77777777" w:rsidR="0099549D" w:rsidRDefault="0099549D">
      <w:pPr>
        <w:spacing w:after="0" w:line="240" w:lineRule="auto"/>
        <w:ind w:left="426" w:hanging="426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</w:pPr>
    </w:p>
    <w:p w14:paraId="5AED78F2" w14:textId="77777777" w:rsidR="0099549D" w:rsidRDefault="0099549D">
      <w:pPr>
        <w:spacing w:after="0" w:line="240" w:lineRule="auto"/>
        <w:ind w:left="426" w:hanging="426"/>
        <w:jc w:val="both"/>
        <w:rPr>
          <w:rFonts w:ascii="Twentieth Century" w:eastAsia="Twentieth Century" w:hAnsi="Twentieth Century" w:cs="Twentieth Century"/>
          <w:color w:val="0D0D0D"/>
          <w:sz w:val="24"/>
          <w:szCs w:val="24"/>
        </w:rPr>
        <w:sectPr w:rsidR="0099549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6345CDBA" w14:textId="77777777" w:rsidR="0099549D" w:rsidRDefault="00911817">
      <w:pPr>
        <w:rPr>
          <w:rFonts w:ascii="Twentieth Century" w:eastAsia="Twentieth Century" w:hAnsi="Twentieth Century" w:cs="Twentieth Century"/>
        </w:rPr>
        <w:sectPr w:rsidR="0099549D"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3AC6D477" wp14:editId="78D1AE45">
            <wp:simplePos x="0" y="0"/>
            <wp:positionH relativeFrom="column">
              <wp:posOffset>250825</wp:posOffset>
            </wp:positionH>
            <wp:positionV relativeFrom="paragraph">
              <wp:posOffset>0</wp:posOffset>
            </wp:positionV>
            <wp:extent cx="5361940" cy="1570355"/>
            <wp:effectExtent l="0" t="0" r="0" b="0"/>
            <wp:wrapSquare wrapText="bothSides" distT="0" distB="0" distL="114300" distR="114300"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157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F25568" w14:textId="77777777" w:rsidR="0099549D" w:rsidRDefault="0099549D">
      <w:pPr>
        <w:rPr>
          <w:rFonts w:ascii="Twentieth Century" w:eastAsia="Twentieth Century" w:hAnsi="Twentieth Century" w:cs="Twentieth Century"/>
        </w:rPr>
      </w:pPr>
    </w:p>
    <w:p w14:paraId="76C31B6B" w14:textId="77777777" w:rsidR="0099549D" w:rsidRDefault="00911817">
      <w:pPr>
        <w:jc w:val="center"/>
        <w:rPr>
          <w:rFonts w:ascii="Twentieth Century" w:eastAsia="Twentieth Century" w:hAnsi="Twentieth Century" w:cs="Twentieth Century"/>
          <w:sz w:val="20"/>
          <w:szCs w:val="20"/>
        </w:rPr>
        <w:sectPr w:rsidR="0099549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Twentieth Century" w:eastAsia="Twentieth Century" w:hAnsi="Twentieth Century" w:cs="Twentieth Century"/>
          <w:sz w:val="20"/>
          <w:szCs w:val="20"/>
        </w:rPr>
        <w:t xml:space="preserve">Gambar 1.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Grafik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>… (Tw Cen MT, 10)</w:t>
      </w:r>
    </w:p>
    <w:p w14:paraId="35FFD142" w14:textId="77777777" w:rsidR="0099549D" w:rsidRDefault="00911817">
      <w:pPr>
        <w:spacing w:after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Contoh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penulisan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gambar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(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bila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dibutuhkan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satu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halaman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tanpa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dpotong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dipersilahkan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>)</w:t>
      </w:r>
    </w:p>
    <w:sectPr w:rsidR="0099549D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thul Jannah" w:date="2022-05-11T09:45:00Z" w:initials="FJ">
    <w:p w14:paraId="3FDA76D5" w14:textId="082E3263" w:rsidR="003B268A" w:rsidRDefault="003B268A">
      <w:pPr>
        <w:pStyle w:val="CommentText"/>
      </w:pPr>
      <w:r>
        <w:rPr>
          <w:rStyle w:val="CommentReference"/>
        </w:rPr>
        <w:annotationRef/>
      </w:r>
      <w:r>
        <w:t xml:space="preserve">Font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template (Tw Cen MT)</w:t>
      </w:r>
    </w:p>
  </w:comment>
  <w:comment w:id="5" w:author="Fathul Jannah" w:date="2022-05-11T09:46:00Z" w:initials="FJ">
    <w:p w14:paraId="336F008F" w14:textId="23C2F338" w:rsidR="003B268A" w:rsidRDefault="003B268A">
      <w:pPr>
        <w:pStyle w:val="CommentText"/>
      </w:pPr>
      <w:r>
        <w:rPr>
          <w:rStyle w:val="CommentReference"/>
        </w:rPr>
        <w:annotationRef/>
      </w:r>
      <w:r>
        <w:t xml:space="preserve">Font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template (Tw Cen MT)</w:t>
      </w:r>
    </w:p>
  </w:comment>
  <w:comment w:id="6" w:author="Fathul Jannah" w:date="2022-05-11T09:47:00Z" w:initials="FJ">
    <w:p w14:paraId="08F97E98" w14:textId="4E1BD20A" w:rsidR="003B268A" w:rsidRDefault="003B268A">
      <w:pPr>
        <w:pStyle w:val="CommentText"/>
      </w:pPr>
      <w:r>
        <w:rPr>
          <w:rStyle w:val="CommentReference"/>
        </w:rPr>
        <w:annotationRef/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in English </w:t>
      </w:r>
      <w:proofErr w:type="spellStart"/>
      <w:r>
        <w:t>harap</w:t>
      </w:r>
      <w:proofErr w:type="spellEnd"/>
      <w:r>
        <w:t xml:space="preserve"> di Italic</w:t>
      </w:r>
    </w:p>
  </w:comment>
  <w:comment w:id="8" w:author="Fathul Jannah" w:date="2022-05-11T09:49:00Z" w:initials="FJ">
    <w:p w14:paraId="115E84DC" w14:textId="77777777" w:rsidR="003B268A" w:rsidRDefault="003B268A">
      <w:pPr>
        <w:pStyle w:val="CommentText"/>
      </w:pPr>
      <w:r>
        <w:rPr>
          <w:rStyle w:val="CommentReference"/>
        </w:rPr>
        <w:annotationRef/>
      </w:r>
      <w:r>
        <w:t xml:space="preserve">Awal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menjorok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 w:rsidR="002C17BA">
        <w:t>.</w:t>
      </w:r>
    </w:p>
    <w:p w14:paraId="2754B986" w14:textId="77777777" w:rsidR="002C17BA" w:rsidRDefault="002C17BA">
      <w:pPr>
        <w:pStyle w:val="CommentText"/>
      </w:pPr>
    </w:p>
    <w:p w14:paraId="1C55B54F" w14:textId="0317B71A" w:rsidR="002C17BA" w:rsidRDefault="002C17BA">
      <w:pPr>
        <w:pStyle w:val="CommentText"/>
      </w:pPr>
      <w:r>
        <w:t xml:space="preserve">Tulisan </w:t>
      </w:r>
      <w:proofErr w:type="spellStart"/>
      <w:r>
        <w:t>menyesuaikan</w:t>
      </w:r>
      <w:proofErr w:type="spellEnd"/>
      <w:r>
        <w:t xml:space="preserve"> template (font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adalag</w:t>
      </w:r>
      <w:proofErr w:type="spellEnd"/>
      <w:r>
        <w:t xml:space="preserve"> Tw Cen MT)</w:t>
      </w:r>
    </w:p>
  </w:comment>
  <w:comment w:id="9" w:author="Fathul Jannah" w:date="2022-05-11T09:50:00Z" w:initials="FJ">
    <w:p w14:paraId="3FD81AF7" w14:textId="53FBA683" w:rsidR="002C17BA" w:rsidRDefault="002C17BA">
      <w:pPr>
        <w:pStyle w:val="CommentText"/>
      </w:pPr>
      <w:r>
        <w:rPr>
          <w:rStyle w:val="CommentReference"/>
        </w:rPr>
        <w:annotationRef/>
      </w:r>
      <w:proofErr w:type="spellStart"/>
      <w:r>
        <w:t>Penulisan</w:t>
      </w:r>
      <w:proofErr w:type="spellEnd"/>
      <w:r>
        <w:t xml:space="preserve"> footnote </w:t>
      </w:r>
      <w:proofErr w:type="spellStart"/>
      <w:r>
        <w:t>mengikuti</w:t>
      </w:r>
      <w:proofErr w:type="spellEnd"/>
      <w:r>
        <w:t xml:space="preserve"> IEEE Style</w:t>
      </w:r>
    </w:p>
  </w:comment>
  <w:comment w:id="10" w:author="Fathul Jannah" w:date="2022-05-11T09:53:00Z" w:initials="FJ">
    <w:p w14:paraId="4601D1A9" w14:textId="1D039334" w:rsidR="002C17BA" w:rsidRDefault="002C17BA">
      <w:pPr>
        <w:pStyle w:val="CommentText"/>
      </w:pPr>
      <w:r>
        <w:rPr>
          <w:rStyle w:val="CommentReference"/>
        </w:rPr>
        <w:annotationRef/>
      </w:r>
      <w:r>
        <w:t xml:space="preserve">Awal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menjorok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</w:p>
  </w:comment>
  <w:comment w:id="12" w:author="Fathul Jannah" w:date="2022-05-11T09:51:00Z" w:initials="FJ">
    <w:p w14:paraId="38FCCF02" w14:textId="50CC474D" w:rsidR="002C17BA" w:rsidRDefault="002C17BA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font 10</w:t>
      </w:r>
    </w:p>
  </w:comment>
  <w:comment w:id="13" w:author="Fathul Jannah" w:date="2022-05-11T09:52:00Z" w:initials="FJ">
    <w:p w14:paraId="47D82B84" w14:textId="70D567F3" w:rsidR="002C17BA" w:rsidRDefault="002C17BA">
      <w:pPr>
        <w:pStyle w:val="CommentText"/>
      </w:pPr>
      <w:r>
        <w:rPr>
          <w:rStyle w:val="CommentReference"/>
        </w:rPr>
        <w:annotationRef/>
      </w:r>
      <w:proofErr w:type="spellStart"/>
      <w:r>
        <w:t>Silahkan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footernya</w:t>
      </w:r>
      <w:proofErr w:type="spellEnd"/>
      <w:r>
        <w:t xml:space="preserve"> (</w:t>
      </w:r>
      <w:proofErr w:type="spellStart"/>
      <w:r>
        <w:t>coresponden</w:t>
      </w:r>
      <w:proofErr w:type="spellEnd"/>
      <w:r>
        <w:t xml:space="preserve"> name dan email)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DA76D5" w15:done="0"/>
  <w15:commentEx w15:paraId="336F008F" w15:done="0"/>
  <w15:commentEx w15:paraId="08F97E98" w15:done="0"/>
  <w15:commentEx w15:paraId="1C55B54F" w15:done="0"/>
  <w15:commentEx w15:paraId="3FD81AF7" w15:done="0"/>
  <w15:commentEx w15:paraId="4601D1A9" w15:done="0"/>
  <w15:commentEx w15:paraId="38FCCF02" w15:done="0"/>
  <w15:commentEx w15:paraId="47D82B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0429" w16cex:dateUtc="2022-05-11T02:45:00Z"/>
  <w16cex:commentExtensible w16cex:durableId="26260464" w16cex:dateUtc="2022-05-11T02:46:00Z"/>
  <w16cex:commentExtensible w16cex:durableId="262604A3" w16cex:dateUtc="2022-05-11T02:47:00Z"/>
  <w16cex:commentExtensible w16cex:durableId="2626051B" w16cex:dateUtc="2022-05-11T02:49:00Z"/>
  <w16cex:commentExtensible w16cex:durableId="2626055D" w16cex:dateUtc="2022-05-11T02:50:00Z"/>
  <w16cex:commentExtensible w16cex:durableId="26260624" w16cex:dateUtc="2022-05-11T02:53:00Z"/>
  <w16cex:commentExtensible w16cex:durableId="262605A9" w16cex:dateUtc="2022-05-11T02:51:00Z"/>
  <w16cex:commentExtensible w16cex:durableId="262605E8" w16cex:dateUtc="2022-05-11T0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DA76D5" w16cid:durableId="26260429"/>
  <w16cid:commentId w16cid:paraId="336F008F" w16cid:durableId="26260464"/>
  <w16cid:commentId w16cid:paraId="08F97E98" w16cid:durableId="262604A3"/>
  <w16cid:commentId w16cid:paraId="1C55B54F" w16cid:durableId="2626051B"/>
  <w16cid:commentId w16cid:paraId="3FD81AF7" w16cid:durableId="2626055D"/>
  <w16cid:commentId w16cid:paraId="4601D1A9" w16cid:durableId="26260624"/>
  <w16cid:commentId w16cid:paraId="38FCCF02" w16cid:durableId="262605A9"/>
  <w16cid:commentId w16cid:paraId="47D82B84" w16cid:durableId="262605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5A09" w14:textId="77777777" w:rsidR="0074239C" w:rsidRDefault="0074239C">
      <w:pPr>
        <w:spacing w:after="0" w:line="240" w:lineRule="auto"/>
      </w:pPr>
      <w:r>
        <w:separator/>
      </w:r>
    </w:p>
  </w:endnote>
  <w:endnote w:type="continuationSeparator" w:id="0">
    <w:p w14:paraId="6B6D3D01" w14:textId="77777777" w:rsidR="0074239C" w:rsidRDefault="0074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4257" w14:textId="77777777" w:rsidR="002C7A71" w:rsidRDefault="002C7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7589" w14:textId="77777777" w:rsidR="0099549D" w:rsidRDefault="00911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20"/>
        <w:szCs w:val="20"/>
      </w:rPr>
    </w:pP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Coresponden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Name and email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5F08412" wp14:editId="07077FC8">
              <wp:simplePos x="0" y="0"/>
              <wp:positionH relativeFrom="column">
                <wp:posOffset>-12699</wp:posOffset>
              </wp:positionH>
              <wp:positionV relativeFrom="paragraph">
                <wp:posOffset>-215899</wp:posOffset>
              </wp:positionV>
              <wp:extent cx="5985510" cy="57150"/>
              <wp:effectExtent l="0" t="0" r="0" b="0"/>
              <wp:wrapNone/>
              <wp:docPr id="67" name="Straight Arrow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-215899</wp:posOffset>
              </wp:positionV>
              <wp:extent cx="5985510" cy="57150"/>
              <wp:effectExtent b="0" l="0" r="0" t="0"/>
              <wp:wrapNone/>
              <wp:docPr id="6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551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10AF977" w14:textId="77777777" w:rsidR="0099549D" w:rsidRDefault="009118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5BDDBF2" wp14:editId="1FABA6E9">
              <wp:simplePos x="0" y="0"/>
              <wp:positionH relativeFrom="column">
                <wp:posOffset>4406900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F66CA" w14:textId="77777777" w:rsidR="0099549D" w:rsidRDefault="0091181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* Arabic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BDDBF2" id="Rectangle 68" o:spid="_x0000_s1027" style="position:absolute;margin-left:347pt;margin-top:0;width:120.3pt;height:3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" filled="f" stroked="f">
              <v:textbox inset="2.53958mm,1.2694mm,2.53958mm,1.2694mm">
                <w:txbxContent>
                  <w:p w14:paraId="6E0F66CA" w14:textId="77777777" w:rsidR="0099549D" w:rsidRDefault="0091181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>PAGE  \</w:t>
                    </w:r>
                    <w:proofErr w:type="gramEnd"/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>* Arabic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51B8" w14:textId="77777777" w:rsidR="002C7A71" w:rsidRDefault="002C7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E959" w14:textId="77777777" w:rsidR="0074239C" w:rsidRDefault="0074239C">
      <w:pPr>
        <w:spacing w:after="0" w:line="240" w:lineRule="auto"/>
      </w:pPr>
      <w:r>
        <w:separator/>
      </w:r>
    </w:p>
  </w:footnote>
  <w:footnote w:type="continuationSeparator" w:id="0">
    <w:p w14:paraId="03E51341" w14:textId="77777777" w:rsidR="0074239C" w:rsidRDefault="0074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2DDE" w14:textId="77777777" w:rsidR="002C7A71" w:rsidRDefault="002C7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B2F3" w14:textId="77777777" w:rsidR="003B268A" w:rsidRDefault="00911817" w:rsidP="003B26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rPr>
        <w:rFonts w:ascii="Twentieth Century" w:eastAsia="Twentieth Century" w:hAnsi="Twentieth Century" w:cs="Twentieth Century"/>
        <w:color w:val="000000"/>
        <w:sz w:val="20"/>
        <w:szCs w:val="20"/>
      </w:rPr>
    </w:pP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Jurnal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Proteksi Kesehatan                                                                                                                                   </w:t>
    </w:r>
  </w:p>
  <w:p w14:paraId="3D8E30C7" w14:textId="73484327" w:rsidR="0099549D" w:rsidRDefault="00911817" w:rsidP="003B26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rPr>
        <w:b/>
        <w:color w:val="1F497D"/>
        <w:sz w:val="28"/>
        <w:szCs w:val="28"/>
      </w:rPr>
    </w:pPr>
    <w:r>
      <w:rPr>
        <w:rFonts w:ascii="Twentieth Century" w:eastAsia="Twentieth Century" w:hAnsi="Twentieth Century" w:cs="Twentieth Century"/>
        <w:color w:val="000000"/>
        <w:sz w:val="20"/>
        <w:szCs w:val="20"/>
      </w:rPr>
      <w:t>Vol.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No.</w:t>
    </w:r>
    <w:r>
      <w:rPr>
        <w:rFonts w:ascii="Twentieth Century" w:eastAsia="Twentieth Century" w:hAnsi="Twentieth Century" w:cs="Twentieth Century"/>
        <w:sz w:val="20"/>
        <w:szCs w:val="20"/>
      </w:rPr>
      <w:t>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, </w:t>
    </w:r>
    <w:r>
      <w:rPr>
        <w:rFonts w:ascii="Twentieth Century" w:eastAsia="Twentieth Century" w:hAnsi="Twentieth Century" w:cs="Twentieth Century"/>
        <w:sz w:val="20"/>
        <w:szCs w:val="20"/>
      </w:rPr>
      <w:t>Mei 2021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pp. 1-8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  <w:t xml:space="preserve">                                                                                                        </w:t>
    </w:r>
    <w:bookmarkStart w:id="7" w:name="_Hlk103155462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ISSN </w:t>
    </w:r>
    <w:r>
      <w:rPr>
        <w:rFonts w:ascii="Twentieth Century" w:eastAsia="Twentieth Century" w:hAnsi="Twentieth Century" w:cs="Twentieth Century"/>
        <w:sz w:val="20"/>
        <w:szCs w:val="20"/>
      </w:rPr>
      <w:t>2715-1115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(Online), ISSN </w:t>
    </w:r>
    <w:r w:rsidR="002C7A71" w:rsidRPr="002C7A71">
      <w:rPr>
        <w:rFonts w:ascii="Twentieth Century" w:eastAsia="Twentieth Century" w:hAnsi="Twentieth Century" w:cs="Twentieth Century"/>
        <w:color w:val="000000"/>
        <w:sz w:val="20"/>
        <w:szCs w:val="20"/>
      </w:rPr>
      <w:t>2302-8610</w:t>
    </w:r>
    <w:r w:rsidR="002C7A71" w:rsidRPr="002C7A71"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(Print)</w:t>
    </w:r>
    <w:bookmarkEnd w:id="7"/>
  </w:p>
  <w:p w14:paraId="12F226ED" w14:textId="77777777" w:rsidR="0099549D" w:rsidRDefault="00911817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0ED21FE" wp14:editId="043DE7C1">
              <wp:simplePos x="0" y="0"/>
              <wp:positionH relativeFrom="column">
                <wp:posOffset>1</wp:posOffset>
              </wp:positionH>
              <wp:positionV relativeFrom="paragraph">
                <wp:posOffset>177800</wp:posOffset>
              </wp:positionV>
              <wp:extent cx="5975985" cy="38100"/>
              <wp:effectExtent l="0" t="0" r="0" b="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177800</wp:posOffset>
              </wp:positionV>
              <wp:extent cx="5975985" cy="38100"/>
              <wp:effectExtent b="0" l="0" r="0" t="0"/>
              <wp:wrapNone/>
              <wp:docPr id="6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598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ECC0366" w14:textId="77777777" w:rsidR="0099549D" w:rsidRDefault="0099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9FE1" w14:textId="77777777" w:rsidR="002C7A71" w:rsidRDefault="002C7A7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thul Jannah">
    <w15:presenceInfo w15:providerId="Windows Live" w15:userId="76d3d9bb544b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9D"/>
    <w:rsid w:val="00053548"/>
    <w:rsid w:val="000675BF"/>
    <w:rsid w:val="000721E4"/>
    <w:rsid w:val="000A440E"/>
    <w:rsid w:val="000D662C"/>
    <w:rsid w:val="000F7E95"/>
    <w:rsid w:val="001013E3"/>
    <w:rsid w:val="001C406F"/>
    <w:rsid w:val="001E6422"/>
    <w:rsid w:val="00240A5C"/>
    <w:rsid w:val="002640BB"/>
    <w:rsid w:val="002C17BA"/>
    <w:rsid w:val="002C7A71"/>
    <w:rsid w:val="00304E35"/>
    <w:rsid w:val="00383C01"/>
    <w:rsid w:val="003B268A"/>
    <w:rsid w:val="003E22F0"/>
    <w:rsid w:val="00412A94"/>
    <w:rsid w:val="004154E7"/>
    <w:rsid w:val="00422984"/>
    <w:rsid w:val="004319CA"/>
    <w:rsid w:val="004B3DE0"/>
    <w:rsid w:val="004C19DC"/>
    <w:rsid w:val="00524D1B"/>
    <w:rsid w:val="00605C89"/>
    <w:rsid w:val="00650B6B"/>
    <w:rsid w:val="0068563C"/>
    <w:rsid w:val="006A1070"/>
    <w:rsid w:val="0074239C"/>
    <w:rsid w:val="007C5A4A"/>
    <w:rsid w:val="00816044"/>
    <w:rsid w:val="008161DB"/>
    <w:rsid w:val="00860DA6"/>
    <w:rsid w:val="008A245B"/>
    <w:rsid w:val="00911817"/>
    <w:rsid w:val="009309FB"/>
    <w:rsid w:val="009845C9"/>
    <w:rsid w:val="00992C69"/>
    <w:rsid w:val="0099549D"/>
    <w:rsid w:val="009A7A1F"/>
    <w:rsid w:val="00A25FFD"/>
    <w:rsid w:val="00A819D3"/>
    <w:rsid w:val="00AF4C90"/>
    <w:rsid w:val="00B323CA"/>
    <w:rsid w:val="00B33694"/>
    <w:rsid w:val="00B919FC"/>
    <w:rsid w:val="00B9591F"/>
    <w:rsid w:val="00BE039F"/>
    <w:rsid w:val="00C1016E"/>
    <w:rsid w:val="00C34DF9"/>
    <w:rsid w:val="00D07133"/>
    <w:rsid w:val="00DB1333"/>
    <w:rsid w:val="00E1543E"/>
    <w:rsid w:val="00EA1FD9"/>
    <w:rsid w:val="00EC79AA"/>
    <w:rsid w:val="00ED18E2"/>
    <w:rsid w:val="00F3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23CD4"/>
  <w15:docId w15:val="{C8B844A8-53CA-4F4B-A9C7-F2B05BD5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ID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basedOn w:val="Normal"/>
    <w:link w:val="ListParagraphChar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A245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323CA"/>
    <w:rPr>
      <w:rFonts w:eastAsia="Times New Roman" w:cs="Times New Roman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0D662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662C"/>
    <w:pPr>
      <w:spacing w:after="0" w:line="240" w:lineRule="auto"/>
    </w:pPr>
    <w:rPr>
      <w:rFonts w:cs="Times New Roman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1543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2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68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68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deri.islami@univrab.ac.i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23AE1A-0D80-4D63-BBB8-F284ED61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Coresponden Name and email</dc:creator>
  <cp:lastModifiedBy>Fathul Jannah</cp:lastModifiedBy>
  <cp:revision>4</cp:revision>
  <dcterms:created xsi:type="dcterms:W3CDTF">2022-05-11T02:54:00Z</dcterms:created>
  <dcterms:modified xsi:type="dcterms:W3CDTF">2022-05-11T02:57:00Z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1b976074-d7ba-3222-acdc-aa072c103a12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