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A8F" w:rsidRPr="00171C38" w:rsidRDefault="00574A8F" w:rsidP="00BA2362">
      <w:pPr>
        <w:spacing w:after="0" w:line="240" w:lineRule="auto"/>
        <w:jc w:val="center"/>
        <w:rPr>
          <w:rFonts w:ascii="Times New Roman" w:hAnsi="Times New Roman" w:cs="Times New Roman"/>
          <w:b/>
          <w:sz w:val="24"/>
          <w:szCs w:val="24"/>
        </w:rPr>
      </w:pPr>
      <w:r w:rsidRPr="00171C38">
        <w:rPr>
          <w:rFonts w:ascii="Times New Roman" w:hAnsi="Times New Roman" w:cs="Times New Roman"/>
          <w:b/>
          <w:sz w:val="24"/>
          <w:szCs w:val="24"/>
        </w:rPr>
        <w:t>PENGARUH EDUKASI KESEHATAN BAGI IBU HAMIL DAN KELUARGA TERHADAP PRAKTEK INISIASI MENYUSU DINI (IMD), ASI EKSLUSIF DAN PENINGKATAN BERAT BADAN BAYI SAMPAI BERUSIA 1 BULAN DI WILAYAH KERJA PUSKESMAS SIMPANG BARU KOTA PEKANBARU</w:t>
      </w:r>
      <w:bookmarkStart w:id="0" w:name="_GoBack"/>
      <w:bookmarkEnd w:id="0"/>
    </w:p>
    <w:p w:rsidR="00574A8F" w:rsidRPr="00171C38" w:rsidRDefault="00574A8F" w:rsidP="00171C38">
      <w:pPr>
        <w:tabs>
          <w:tab w:val="left" w:pos="3544"/>
          <w:tab w:val="left" w:pos="4770"/>
        </w:tabs>
        <w:spacing w:after="0" w:line="240" w:lineRule="auto"/>
        <w:rPr>
          <w:rFonts w:ascii="Times New Roman" w:hAnsi="Times New Roman" w:cs="Times New Roman"/>
          <w:b/>
          <w:sz w:val="24"/>
          <w:szCs w:val="24"/>
        </w:rPr>
      </w:pPr>
    </w:p>
    <w:p w:rsidR="00574A8F" w:rsidRPr="00171C38" w:rsidRDefault="00BA2362" w:rsidP="00BA2362">
      <w:pPr>
        <w:spacing w:after="0" w:line="240" w:lineRule="auto"/>
        <w:jc w:val="center"/>
        <w:rPr>
          <w:rFonts w:ascii="Times New Roman" w:hAnsi="Times New Roman" w:cs="Times New Roman"/>
          <w:b/>
          <w:sz w:val="24"/>
          <w:szCs w:val="24"/>
        </w:rPr>
      </w:pPr>
      <w:r w:rsidRPr="00171C38">
        <w:rPr>
          <w:rFonts w:ascii="Times New Roman" w:hAnsi="Times New Roman" w:cs="Times New Roman"/>
          <w:b/>
          <w:sz w:val="24"/>
          <w:szCs w:val="24"/>
        </w:rPr>
        <w:t>YESSI ALZA</w:t>
      </w:r>
      <w:r w:rsidR="00D337C2">
        <w:rPr>
          <w:rFonts w:ascii="Times New Roman" w:hAnsi="Times New Roman" w:cs="Times New Roman"/>
          <w:b/>
          <w:sz w:val="24"/>
          <w:szCs w:val="24"/>
        </w:rPr>
        <w:t>*</w:t>
      </w:r>
      <w:r w:rsidRPr="00171C38">
        <w:rPr>
          <w:rFonts w:ascii="Times New Roman" w:hAnsi="Times New Roman" w:cs="Times New Roman"/>
          <w:b/>
          <w:sz w:val="24"/>
          <w:szCs w:val="24"/>
        </w:rPr>
        <w:t>, ROZIANA</w:t>
      </w:r>
      <w:r w:rsidR="00D337C2">
        <w:rPr>
          <w:rFonts w:ascii="Times New Roman" w:hAnsi="Times New Roman" w:cs="Times New Roman"/>
          <w:b/>
          <w:sz w:val="24"/>
          <w:szCs w:val="24"/>
        </w:rPr>
        <w:t>*</w:t>
      </w:r>
      <w:r w:rsidRPr="00171C38">
        <w:rPr>
          <w:rFonts w:ascii="Times New Roman" w:hAnsi="Times New Roman" w:cs="Times New Roman"/>
          <w:b/>
          <w:sz w:val="24"/>
          <w:szCs w:val="24"/>
        </w:rPr>
        <w:t>, FITRIANI*</w:t>
      </w:r>
    </w:p>
    <w:p w:rsidR="00574A8F" w:rsidRPr="00171C38" w:rsidRDefault="00574A8F" w:rsidP="00171C38">
      <w:pPr>
        <w:pStyle w:val="BodyText"/>
        <w:kinsoku w:val="0"/>
        <w:overflowPunct w:val="0"/>
        <w:ind w:left="0" w:right="21"/>
        <w:jc w:val="center"/>
        <w:rPr>
          <w:i/>
          <w:iCs/>
        </w:rPr>
      </w:pPr>
      <w:r w:rsidRPr="00171C38">
        <w:rPr>
          <w:i/>
          <w:iCs/>
          <w:spacing w:val="-1"/>
        </w:rPr>
        <w:t>*Dosen Jurusan</w:t>
      </w:r>
      <w:r w:rsidRPr="00171C38">
        <w:rPr>
          <w:i/>
          <w:iCs/>
        </w:rPr>
        <w:t xml:space="preserve"> Gizi </w:t>
      </w:r>
      <w:r w:rsidRPr="00171C38">
        <w:rPr>
          <w:i/>
          <w:iCs/>
          <w:spacing w:val="-1"/>
        </w:rPr>
        <w:t>Politeknik</w:t>
      </w:r>
      <w:r w:rsidRPr="00171C38">
        <w:rPr>
          <w:i/>
          <w:iCs/>
        </w:rPr>
        <w:t xml:space="preserve"> </w:t>
      </w:r>
      <w:r w:rsidRPr="00171C38">
        <w:rPr>
          <w:i/>
          <w:iCs/>
          <w:spacing w:val="-1"/>
        </w:rPr>
        <w:t>Kesehatan</w:t>
      </w:r>
      <w:r w:rsidRPr="00171C38">
        <w:rPr>
          <w:i/>
          <w:iCs/>
        </w:rPr>
        <w:t xml:space="preserve"> </w:t>
      </w:r>
      <w:r w:rsidRPr="00171C38">
        <w:rPr>
          <w:i/>
          <w:iCs/>
          <w:spacing w:val="-1"/>
        </w:rPr>
        <w:t xml:space="preserve">Kemenkes </w:t>
      </w:r>
      <w:r w:rsidRPr="00171C38">
        <w:rPr>
          <w:i/>
          <w:iCs/>
        </w:rPr>
        <w:t>Riau</w:t>
      </w:r>
    </w:p>
    <w:p w:rsidR="00574A8F" w:rsidRPr="00171C38" w:rsidRDefault="00574A8F" w:rsidP="00171C38">
      <w:pPr>
        <w:tabs>
          <w:tab w:val="left" w:pos="3544"/>
          <w:tab w:val="left" w:pos="4770"/>
        </w:tabs>
        <w:spacing w:after="0" w:line="240" w:lineRule="auto"/>
        <w:ind w:left="810"/>
        <w:jc w:val="center"/>
        <w:rPr>
          <w:rFonts w:ascii="Times New Roman" w:hAnsi="Times New Roman" w:cs="Times New Roman"/>
          <w:sz w:val="24"/>
          <w:szCs w:val="24"/>
        </w:rPr>
      </w:pPr>
    </w:p>
    <w:p w:rsidR="00574A8F" w:rsidRPr="00171C38" w:rsidRDefault="00574A8F" w:rsidP="00171C38">
      <w:pPr>
        <w:pStyle w:val="Heading1"/>
        <w:spacing w:before="0" w:line="240" w:lineRule="auto"/>
        <w:jc w:val="center"/>
        <w:rPr>
          <w:rFonts w:ascii="Times New Roman" w:hAnsi="Times New Roman" w:cs="Times New Roman"/>
          <w:color w:val="auto"/>
          <w:sz w:val="24"/>
          <w:szCs w:val="24"/>
        </w:rPr>
      </w:pPr>
    </w:p>
    <w:p w:rsidR="00574A8F" w:rsidRPr="00171C38" w:rsidRDefault="00574A8F" w:rsidP="00171C38">
      <w:pPr>
        <w:pStyle w:val="Heading1"/>
        <w:spacing w:before="0" w:line="240" w:lineRule="auto"/>
        <w:jc w:val="center"/>
        <w:rPr>
          <w:rFonts w:ascii="Times New Roman" w:hAnsi="Times New Roman" w:cs="Times New Roman"/>
          <w:color w:val="auto"/>
          <w:sz w:val="24"/>
          <w:szCs w:val="24"/>
          <w:lang w:val="id-ID"/>
        </w:rPr>
      </w:pPr>
      <w:r w:rsidRPr="00171C38">
        <w:rPr>
          <w:rFonts w:ascii="Times New Roman" w:hAnsi="Times New Roman" w:cs="Times New Roman"/>
          <w:color w:val="auto"/>
          <w:sz w:val="24"/>
          <w:szCs w:val="24"/>
          <w:lang w:val="id-ID"/>
        </w:rPr>
        <w:t>ABSTRAK</w:t>
      </w:r>
    </w:p>
    <w:p w:rsidR="00574A8F" w:rsidRPr="00171C38" w:rsidRDefault="00574A8F" w:rsidP="00171C38">
      <w:pPr>
        <w:pStyle w:val="ListParagraph"/>
        <w:spacing w:after="0" w:line="240" w:lineRule="auto"/>
        <w:ind w:left="0"/>
        <w:jc w:val="both"/>
        <w:rPr>
          <w:rFonts w:ascii="Times New Roman" w:hAnsi="Times New Roman"/>
          <w:b/>
          <w:sz w:val="24"/>
          <w:szCs w:val="24"/>
          <w:lang w:val="id-ID"/>
        </w:rPr>
      </w:pPr>
      <w:r w:rsidRPr="00171C38">
        <w:rPr>
          <w:rFonts w:ascii="Times New Roman" w:hAnsi="Times New Roman"/>
          <w:sz w:val="24"/>
          <w:szCs w:val="24"/>
        </w:rPr>
        <w:t>Edukasi dalam menyusui merupakan metoda intervensi yang paling efektif meningkatkan inisiasi menyusu dalam jangka pendek.Metode interve</w:t>
      </w:r>
      <w:r w:rsidRPr="00171C38">
        <w:rPr>
          <w:rFonts w:ascii="Times New Roman" w:hAnsi="Times New Roman"/>
          <w:sz w:val="24"/>
          <w:szCs w:val="24"/>
          <w:lang w:val="id-ID"/>
        </w:rPr>
        <w:t>n</w:t>
      </w:r>
      <w:r w:rsidRPr="00171C38">
        <w:rPr>
          <w:rFonts w:ascii="Times New Roman" w:hAnsi="Times New Roman"/>
          <w:sz w:val="24"/>
          <w:szCs w:val="24"/>
        </w:rPr>
        <w:t>si edukasi pada ibu tidak hanya bertujuan untuk meningkatkan pengetahuan dan keterampilan ibu, tapi juga mempengaruhi prilaku mereka dalam pemberian ASI.Inisiasi menyusu dini (IMD) dan pemberian ASI Eksklusif semenjak lahir hingga berumur 6 bulan merupakan praktek  pemberian ASI yang sangat penting untuk kelangsungan hidup anak, pertumbuhan dan perkembangan yang optimal</w:t>
      </w:r>
      <w:r w:rsidRPr="00171C38">
        <w:rPr>
          <w:rFonts w:ascii="Times New Roman" w:hAnsi="Times New Roman"/>
          <w:sz w:val="24"/>
          <w:szCs w:val="24"/>
          <w:lang w:val="id-ID"/>
        </w:rPr>
        <w:t xml:space="preserve">. </w:t>
      </w:r>
      <w:r w:rsidRPr="00171C38">
        <w:rPr>
          <w:rFonts w:ascii="Times New Roman" w:hAnsi="Times New Roman"/>
          <w:sz w:val="24"/>
          <w:szCs w:val="24"/>
        </w:rPr>
        <w:t>Disamping itu pemberian ASI Ekslusif tanpa MP ASI sampai bayi berusia 6 bulan telah terbukti dapat meningkatkan rata-rata kenaikan berat bayi lebih tinggi dibandingkan dengan bayi yang telah diberikan MP-ASI</w:t>
      </w:r>
      <w:r w:rsidRPr="00171C38">
        <w:rPr>
          <w:rFonts w:ascii="Times New Roman" w:hAnsi="Times New Roman"/>
          <w:sz w:val="24"/>
          <w:szCs w:val="24"/>
          <w:lang w:val="id-ID"/>
        </w:rPr>
        <w:t>. Penelitian ini bertujuan untuk m</w:t>
      </w:r>
      <w:r w:rsidRPr="00171C38">
        <w:rPr>
          <w:rFonts w:ascii="Times New Roman" w:hAnsi="Times New Roman"/>
          <w:sz w:val="24"/>
          <w:szCs w:val="24"/>
        </w:rPr>
        <w:t xml:space="preserve">engetahui pengaruh edukasi kesehatan (modul IMD dan ASI Ekslusif) bagi ibu hamil dan keluarga terhadap praktek IMD, ASI Ekslusif dan peningkatan </w:t>
      </w:r>
      <w:r w:rsidRPr="00171C38">
        <w:rPr>
          <w:rFonts w:ascii="Times New Roman" w:hAnsi="Times New Roman"/>
          <w:sz w:val="24"/>
          <w:szCs w:val="24"/>
          <w:lang w:val="id-ID"/>
        </w:rPr>
        <w:t>b</w:t>
      </w:r>
      <w:r w:rsidRPr="00171C38">
        <w:rPr>
          <w:rFonts w:ascii="Times New Roman" w:hAnsi="Times New Roman"/>
          <w:sz w:val="24"/>
          <w:szCs w:val="24"/>
        </w:rPr>
        <w:t xml:space="preserve">erat badan bayi hingga </w:t>
      </w:r>
      <w:r w:rsidRPr="00171C38">
        <w:rPr>
          <w:rFonts w:ascii="Times New Roman" w:hAnsi="Times New Roman"/>
          <w:sz w:val="24"/>
          <w:szCs w:val="24"/>
          <w:lang w:val="id-ID"/>
        </w:rPr>
        <w:t>u</w:t>
      </w:r>
      <w:r w:rsidRPr="00171C38">
        <w:rPr>
          <w:rFonts w:ascii="Times New Roman" w:hAnsi="Times New Roman"/>
          <w:sz w:val="24"/>
          <w:szCs w:val="24"/>
        </w:rPr>
        <w:t>sia 1 bulan.</w:t>
      </w:r>
      <w:r w:rsidRPr="00171C38">
        <w:rPr>
          <w:rFonts w:ascii="Times New Roman" w:hAnsi="Times New Roman"/>
          <w:sz w:val="24"/>
          <w:szCs w:val="24"/>
          <w:lang w:val="id-ID"/>
        </w:rPr>
        <w:t xml:space="preserve">Jenis penelitian ini </w:t>
      </w:r>
      <w:r w:rsidRPr="00171C38">
        <w:rPr>
          <w:rFonts w:ascii="Times New Roman" w:hAnsi="Times New Roman"/>
          <w:iCs/>
          <w:sz w:val="24"/>
          <w:szCs w:val="24"/>
          <w:lang w:val="id-ID"/>
        </w:rPr>
        <w:t xml:space="preserve"> quasi </w:t>
      </w:r>
      <w:r w:rsidRPr="00171C38">
        <w:rPr>
          <w:rFonts w:ascii="Times New Roman" w:hAnsi="Times New Roman"/>
          <w:iCs/>
          <w:sz w:val="24"/>
          <w:szCs w:val="24"/>
        </w:rPr>
        <w:t xml:space="preserve">eksperimentaldengan </w:t>
      </w:r>
      <w:r w:rsidRPr="00171C38">
        <w:rPr>
          <w:rFonts w:ascii="Times New Roman" w:hAnsi="Times New Roman"/>
          <w:i/>
          <w:iCs/>
          <w:sz w:val="24"/>
          <w:szCs w:val="24"/>
        </w:rPr>
        <w:t xml:space="preserve">rancangan  </w:t>
      </w:r>
      <w:r w:rsidRPr="00171C38">
        <w:rPr>
          <w:rFonts w:ascii="Times New Roman" w:hAnsi="Times New Roman"/>
          <w:i/>
          <w:iCs/>
          <w:sz w:val="24"/>
          <w:szCs w:val="24"/>
          <w:lang w:val="id-ID"/>
        </w:rPr>
        <w:t>one group pretest-posttest</w:t>
      </w:r>
      <w:r w:rsidRPr="00171C38">
        <w:rPr>
          <w:rFonts w:ascii="Times New Roman" w:hAnsi="Times New Roman"/>
          <w:iCs/>
          <w:sz w:val="24"/>
          <w:szCs w:val="24"/>
          <w:lang w:val="id-ID"/>
        </w:rPr>
        <w:t xml:space="preserve">. </w:t>
      </w:r>
      <w:r w:rsidRPr="00171C38">
        <w:rPr>
          <w:rFonts w:ascii="Times New Roman" w:hAnsi="Times New Roman"/>
          <w:sz w:val="24"/>
          <w:szCs w:val="24"/>
        </w:rPr>
        <w:t xml:space="preserve">Sampel dalam penelitian adalah ibu hamil </w:t>
      </w:r>
      <w:r w:rsidRPr="00171C38">
        <w:rPr>
          <w:rFonts w:ascii="Times New Roman" w:hAnsi="Times New Roman"/>
          <w:sz w:val="24"/>
          <w:szCs w:val="24"/>
          <w:lang w:val="id-ID"/>
        </w:rPr>
        <w:t xml:space="preserve">trimester tiga yang berada </w:t>
      </w:r>
      <w:r w:rsidRPr="00171C38">
        <w:rPr>
          <w:rFonts w:ascii="Times New Roman" w:hAnsi="Times New Roman"/>
          <w:sz w:val="24"/>
          <w:szCs w:val="24"/>
        </w:rPr>
        <w:t xml:space="preserve">di </w:t>
      </w:r>
      <w:r w:rsidRPr="00171C38">
        <w:rPr>
          <w:rFonts w:ascii="Times New Roman" w:hAnsi="Times New Roman"/>
          <w:sz w:val="24"/>
          <w:szCs w:val="24"/>
          <w:lang w:val="id-ID"/>
        </w:rPr>
        <w:t>w</w:t>
      </w:r>
      <w:r w:rsidRPr="00171C38">
        <w:rPr>
          <w:rFonts w:ascii="Times New Roman" w:hAnsi="Times New Roman"/>
          <w:sz w:val="24"/>
          <w:szCs w:val="24"/>
        </w:rPr>
        <w:t xml:space="preserve">ilayah </w:t>
      </w:r>
      <w:r w:rsidRPr="00171C38">
        <w:rPr>
          <w:rFonts w:ascii="Times New Roman" w:hAnsi="Times New Roman"/>
          <w:sz w:val="24"/>
          <w:szCs w:val="24"/>
          <w:lang w:val="id-ID"/>
        </w:rPr>
        <w:t>k</w:t>
      </w:r>
      <w:r w:rsidRPr="00171C38">
        <w:rPr>
          <w:rFonts w:ascii="Times New Roman" w:hAnsi="Times New Roman"/>
          <w:sz w:val="24"/>
          <w:szCs w:val="24"/>
        </w:rPr>
        <w:t>erja Puskesmas Simpang Baru</w:t>
      </w:r>
      <w:r w:rsidRPr="00171C38">
        <w:rPr>
          <w:rFonts w:ascii="Times New Roman" w:hAnsi="Times New Roman"/>
          <w:sz w:val="24"/>
          <w:szCs w:val="24"/>
          <w:lang w:val="id-ID"/>
        </w:rPr>
        <w:t xml:space="preserve"> K</w:t>
      </w:r>
      <w:r w:rsidRPr="00171C38">
        <w:rPr>
          <w:rFonts w:ascii="Times New Roman" w:hAnsi="Times New Roman"/>
          <w:sz w:val="24"/>
          <w:szCs w:val="24"/>
        </w:rPr>
        <w:t>ota Pekanbaru</w:t>
      </w:r>
      <w:r w:rsidRPr="00171C38">
        <w:rPr>
          <w:rFonts w:ascii="Times New Roman" w:hAnsi="Times New Roman"/>
          <w:sz w:val="24"/>
          <w:szCs w:val="24"/>
          <w:lang w:val="id-ID"/>
        </w:rPr>
        <w:t xml:space="preserve"> yang diambil secara </w:t>
      </w:r>
      <w:r w:rsidRPr="00171C38">
        <w:rPr>
          <w:rFonts w:ascii="Times New Roman" w:hAnsi="Times New Roman"/>
          <w:i/>
          <w:sz w:val="24"/>
          <w:szCs w:val="24"/>
          <w:lang w:val="id-ID"/>
        </w:rPr>
        <w:t>total sampling</w:t>
      </w:r>
      <w:r w:rsidRPr="00171C38">
        <w:rPr>
          <w:rFonts w:ascii="Times New Roman" w:hAnsi="Times New Roman"/>
          <w:sz w:val="24"/>
          <w:szCs w:val="24"/>
          <w:lang w:val="id-ID"/>
        </w:rPr>
        <w:t>. Hasil penelitian menunjukkan Edukasi memberikan pengaruh terhadap perubahan pengetahuan, sikap dan prilaku bagi ibu hamil dan keluarga terhadap praktek IMD dan ASI eksklusif serta memberikan pengaruh terhadap peningkatan berat badan bayi.</w:t>
      </w:r>
    </w:p>
    <w:p w:rsidR="00574A8F" w:rsidRPr="00171C38" w:rsidRDefault="00574A8F" w:rsidP="00171C38">
      <w:pPr>
        <w:spacing w:after="0" w:line="240" w:lineRule="auto"/>
        <w:ind w:firstLine="567"/>
        <w:jc w:val="both"/>
        <w:rPr>
          <w:rFonts w:ascii="Times New Roman" w:hAnsi="Times New Roman" w:cs="Times New Roman"/>
          <w:sz w:val="24"/>
          <w:szCs w:val="24"/>
        </w:rPr>
      </w:pPr>
    </w:p>
    <w:p w:rsidR="00574A8F" w:rsidRPr="00171C38" w:rsidRDefault="00574A8F" w:rsidP="00171C38">
      <w:pPr>
        <w:spacing w:after="0" w:line="240" w:lineRule="auto"/>
        <w:jc w:val="both"/>
        <w:rPr>
          <w:rFonts w:ascii="Times New Roman" w:hAnsi="Times New Roman" w:cs="Times New Roman"/>
          <w:sz w:val="24"/>
          <w:szCs w:val="24"/>
        </w:rPr>
      </w:pPr>
      <w:r w:rsidRPr="00171C38">
        <w:rPr>
          <w:rFonts w:ascii="Times New Roman" w:hAnsi="Times New Roman" w:cs="Times New Roman"/>
          <w:sz w:val="24"/>
          <w:szCs w:val="24"/>
        </w:rPr>
        <w:t xml:space="preserve">Kata Kunci </w:t>
      </w:r>
      <w:r w:rsidRPr="00171C38">
        <w:rPr>
          <w:rFonts w:ascii="Times New Roman" w:hAnsi="Times New Roman" w:cs="Times New Roman"/>
          <w:sz w:val="24"/>
          <w:szCs w:val="24"/>
        </w:rPr>
        <w:tab/>
        <w:t>: Edukasi, IMD, ASI Eksklusif, Peningkatan Berat Badan</w:t>
      </w:r>
    </w:p>
    <w:p w:rsidR="000F069A" w:rsidRPr="00171C38" w:rsidRDefault="000F069A" w:rsidP="00171C38">
      <w:pPr>
        <w:spacing w:after="0" w:line="240" w:lineRule="auto"/>
        <w:rPr>
          <w:rFonts w:ascii="Times New Roman" w:hAnsi="Times New Roman" w:cs="Times New Roman"/>
          <w:sz w:val="24"/>
          <w:szCs w:val="24"/>
          <w:lang w:val="en-US"/>
        </w:rPr>
      </w:pPr>
    </w:p>
    <w:p w:rsidR="00C71741" w:rsidRPr="00171C38" w:rsidRDefault="00C71741" w:rsidP="00171C38">
      <w:pPr>
        <w:spacing w:after="0" w:line="240" w:lineRule="auto"/>
        <w:rPr>
          <w:rFonts w:ascii="Times New Roman" w:hAnsi="Times New Roman" w:cs="Times New Roman"/>
          <w:sz w:val="24"/>
          <w:szCs w:val="24"/>
          <w:lang w:val="en-US"/>
        </w:rPr>
        <w:sectPr w:rsidR="00C71741" w:rsidRPr="00171C38" w:rsidSect="00574A8F">
          <w:headerReference w:type="even" r:id="rId8"/>
          <w:headerReference w:type="default" r:id="rId9"/>
          <w:headerReference w:type="first" r:id="rId10"/>
          <w:footerReference w:type="first" r:id="rId11"/>
          <w:pgSz w:w="11906" w:h="16838" w:code="9"/>
          <w:pgMar w:top="1701" w:right="1701" w:bottom="1701" w:left="2268" w:header="706" w:footer="706" w:gutter="0"/>
          <w:pgNumType w:start="1"/>
          <w:cols w:space="708"/>
          <w:titlePg/>
          <w:docGrid w:linePitch="360"/>
        </w:sectPr>
      </w:pPr>
    </w:p>
    <w:p w:rsidR="00574A8F" w:rsidRPr="00171C38" w:rsidRDefault="00574A8F" w:rsidP="00171C38">
      <w:pPr>
        <w:pStyle w:val="Heading1"/>
        <w:spacing w:before="0" w:line="240" w:lineRule="auto"/>
        <w:rPr>
          <w:rFonts w:ascii="Times New Roman" w:hAnsi="Times New Roman" w:cs="Times New Roman"/>
          <w:sz w:val="24"/>
          <w:szCs w:val="24"/>
          <w:lang w:val="id-ID"/>
        </w:rPr>
      </w:pPr>
      <w:r w:rsidRPr="00171C38">
        <w:rPr>
          <w:rFonts w:ascii="Times New Roman" w:hAnsi="Times New Roman" w:cs="Times New Roman"/>
          <w:color w:val="auto"/>
          <w:sz w:val="24"/>
          <w:szCs w:val="24"/>
        </w:rPr>
        <w:t>PENDAHULUAN</w:t>
      </w:r>
    </w:p>
    <w:p w:rsidR="00574A8F" w:rsidRPr="00171C38" w:rsidRDefault="00574A8F" w:rsidP="00171C38">
      <w:pPr>
        <w:pStyle w:val="Heading2"/>
        <w:spacing w:before="0" w:line="240" w:lineRule="auto"/>
        <w:rPr>
          <w:rFonts w:ascii="Times New Roman" w:hAnsi="Times New Roman" w:cs="Times New Roman"/>
          <w:color w:val="auto"/>
          <w:sz w:val="24"/>
          <w:szCs w:val="24"/>
        </w:rPr>
      </w:pPr>
      <w:r w:rsidRPr="00171C38">
        <w:rPr>
          <w:rFonts w:ascii="Times New Roman" w:hAnsi="Times New Roman" w:cs="Times New Roman"/>
          <w:color w:val="auto"/>
          <w:sz w:val="24"/>
          <w:szCs w:val="24"/>
        </w:rPr>
        <w:t xml:space="preserve">Latar Belakang </w:t>
      </w:r>
    </w:p>
    <w:p w:rsidR="00574A8F" w:rsidRPr="00171C38" w:rsidRDefault="00574A8F" w:rsidP="00171C38">
      <w:pPr>
        <w:autoSpaceDE w:val="0"/>
        <w:autoSpaceDN w:val="0"/>
        <w:adjustRightInd w:val="0"/>
        <w:spacing w:after="0" w:line="240" w:lineRule="auto"/>
        <w:ind w:firstLine="720"/>
        <w:jc w:val="both"/>
        <w:rPr>
          <w:rFonts w:ascii="Times New Roman" w:eastAsia="ChaparralPro-Regular" w:hAnsi="Times New Roman" w:cs="Times New Roman"/>
          <w:sz w:val="24"/>
          <w:szCs w:val="24"/>
        </w:rPr>
      </w:pPr>
      <w:r w:rsidRPr="00171C38">
        <w:rPr>
          <w:rFonts w:ascii="Times New Roman" w:eastAsia="ChaparralPro-Regular" w:hAnsi="Times New Roman" w:cs="Times New Roman"/>
          <w:sz w:val="24"/>
          <w:szCs w:val="24"/>
        </w:rPr>
        <w:t>Air Susu Ibu (ASI) adalah makanan tunggal dan terbaik yang memenuhi semua kebutuhantumbuh kembang bayi sampai berusia 6 bulan. ASI yang pertama keluar,</w:t>
      </w:r>
      <w:r w:rsidRPr="00171C38">
        <w:rPr>
          <w:rFonts w:ascii="Times New Roman" w:eastAsia="ChaparralPro-Regular" w:hAnsi="Times New Roman" w:cs="Times New Roman"/>
          <w:sz w:val="24"/>
          <w:szCs w:val="24"/>
          <w:lang w:val="en-US"/>
        </w:rPr>
        <w:t xml:space="preserve"> </w:t>
      </w:r>
      <w:r w:rsidRPr="00171C38">
        <w:rPr>
          <w:rFonts w:ascii="Times New Roman" w:eastAsia="ChaparralPro-Regular" w:hAnsi="Times New Roman" w:cs="Times New Roman"/>
          <w:bCs/>
          <w:sz w:val="24"/>
          <w:szCs w:val="24"/>
        </w:rPr>
        <w:t>kolostrum</w:t>
      </w:r>
      <w:r w:rsidRPr="00171C38">
        <w:rPr>
          <w:rFonts w:ascii="Times New Roman" w:eastAsia="ChaparralPro-Regular" w:hAnsi="Times New Roman" w:cs="Times New Roman"/>
          <w:sz w:val="24"/>
          <w:szCs w:val="24"/>
        </w:rPr>
        <w:t>, atau yang</w:t>
      </w:r>
      <w:r w:rsidRPr="00171C38">
        <w:rPr>
          <w:rFonts w:ascii="Times New Roman" w:eastAsia="ChaparralPro-Regular" w:hAnsi="Times New Roman" w:cs="Times New Roman"/>
          <w:sz w:val="24"/>
          <w:szCs w:val="24"/>
          <w:lang w:val="en-US"/>
        </w:rPr>
        <w:t xml:space="preserve"> </w:t>
      </w:r>
      <w:r w:rsidRPr="00171C38">
        <w:rPr>
          <w:rFonts w:ascii="Times New Roman" w:eastAsia="ChaparralPro-Regular" w:hAnsi="Times New Roman" w:cs="Times New Roman"/>
          <w:sz w:val="24"/>
          <w:szCs w:val="24"/>
        </w:rPr>
        <w:t>sering disebut ‘cairan emas’ karena berwarna kekuningan, mengandung protein dan antibodiyang tidak dapat diperoleh dari sumber lain termasuk susu formula</w:t>
      </w:r>
      <w:r w:rsidRPr="00171C38">
        <w:rPr>
          <w:rFonts w:ascii="Times New Roman" w:eastAsia="ChaparralPro-Regular" w:hAnsi="Times New Roman" w:cs="Times New Roman"/>
          <w:sz w:val="24"/>
          <w:szCs w:val="24"/>
          <w:lang w:val="en-US"/>
        </w:rPr>
        <w:t xml:space="preserve"> </w:t>
      </w:r>
      <w:r w:rsidR="00C75171" w:rsidRPr="00171C38">
        <w:rPr>
          <w:rFonts w:ascii="Times New Roman" w:eastAsia="ChaparralPro-Regular" w:hAnsi="Times New Roman" w:cs="Times New Roman"/>
          <w:sz w:val="24"/>
          <w:szCs w:val="24"/>
          <w:vertAlign w:val="superscript"/>
        </w:rPr>
        <w:fldChar w:fldCharType="begin" w:fldLock="1"/>
      </w:r>
      <w:r w:rsidRPr="00171C38">
        <w:rPr>
          <w:rFonts w:ascii="Times New Roman" w:eastAsia="ChaparralPro-Regular" w:hAnsi="Times New Roman" w:cs="Times New Roman"/>
          <w:sz w:val="24"/>
          <w:szCs w:val="24"/>
          <w:vertAlign w:val="superscript"/>
        </w:rPr>
        <w:instrText>ADDIN CSL_CITATION { "citationItems" : [ { "id" : "ITEM-1", "itemData" : { "author" : [ { "dropping-particle" : "", "family" : "Depkes RI", "given" : "", "non-dropping-particle" : "", "parse-names" : false, "suffix" : "" } ], "id" : "ITEM-1", "issued" : { "date-parts" : [ [ "2008" ] ] }, "publisher" : "Departemen Kesehatan Republik Indonesia", "publisher-place" : "Jakarta", "title" : "Paket Modul Kegiatan Inisiasi Menyusu Dini (IMD) Dan Asi Eksklusif 6 Bulan", "type" : "book" }, "uris" : [ "http://www.mendeley.com/documents/?uuid=584b95df-ae27-4433-9faf-5226a44cd8ff" ] } ], "mendeley" : { "formattedCitation" : "(Depkes RI 2008)", "manualFormatting" : "(Depkes RI, 2008)", "plainTextFormattedCitation" : "(Depkes RI 2008)", "previouslyFormattedCitation" : "(Depkes RI 2008)" }, "properties" : { "noteIndex" : 0 }, "schema" : "https://github.com/citation-style-language/schema/raw/master/csl-citation.json" }</w:instrText>
      </w:r>
      <w:r w:rsidR="00C75171" w:rsidRPr="00171C38">
        <w:rPr>
          <w:rFonts w:ascii="Times New Roman" w:eastAsia="ChaparralPro-Regular" w:hAnsi="Times New Roman" w:cs="Times New Roman"/>
          <w:sz w:val="24"/>
          <w:szCs w:val="24"/>
          <w:vertAlign w:val="superscript"/>
        </w:rPr>
        <w:fldChar w:fldCharType="separate"/>
      </w:r>
      <w:r w:rsidRPr="00171C38">
        <w:rPr>
          <w:rFonts w:ascii="Times New Roman" w:eastAsia="ChaparralPro-Regular" w:hAnsi="Times New Roman" w:cs="Times New Roman"/>
          <w:noProof/>
          <w:sz w:val="24"/>
          <w:szCs w:val="24"/>
        </w:rPr>
        <w:t>(Depkes RI, 2008)</w:t>
      </w:r>
      <w:r w:rsidR="00C75171" w:rsidRPr="00171C38">
        <w:rPr>
          <w:rFonts w:ascii="Times New Roman" w:eastAsia="ChaparralPro-Regular" w:hAnsi="Times New Roman" w:cs="Times New Roman"/>
          <w:sz w:val="24"/>
          <w:szCs w:val="24"/>
          <w:vertAlign w:val="superscript"/>
        </w:rPr>
        <w:fldChar w:fldCharType="end"/>
      </w:r>
      <w:r w:rsidRPr="00171C38">
        <w:rPr>
          <w:rFonts w:ascii="Times New Roman" w:eastAsia="ChaparralPro-Regular" w:hAnsi="Times New Roman" w:cs="Times New Roman"/>
          <w:sz w:val="24"/>
          <w:szCs w:val="24"/>
        </w:rPr>
        <w:t>.</w:t>
      </w:r>
    </w:p>
    <w:p w:rsidR="00574A8F" w:rsidRPr="00171C38" w:rsidRDefault="00574A8F" w:rsidP="00171C38">
      <w:pPr>
        <w:autoSpaceDE w:val="0"/>
        <w:autoSpaceDN w:val="0"/>
        <w:adjustRightInd w:val="0"/>
        <w:spacing w:after="0" w:line="240" w:lineRule="auto"/>
        <w:ind w:firstLine="720"/>
        <w:jc w:val="both"/>
        <w:rPr>
          <w:rFonts w:ascii="Times New Roman" w:eastAsia="ChaparralPro-Regular" w:hAnsi="Times New Roman" w:cs="Times New Roman"/>
          <w:sz w:val="24"/>
          <w:szCs w:val="24"/>
        </w:rPr>
      </w:pPr>
      <w:r w:rsidRPr="00171C38">
        <w:rPr>
          <w:rFonts w:ascii="Times New Roman" w:eastAsia="ChaparralPro-Regular" w:hAnsi="Times New Roman" w:cs="Times New Roman"/>
          <w:sz w:val="24"/>
          <w:szCs w:val="24"/>
        </w:rPr>
        <w:t xml:space="preserve">Inisiasi Menyusu Dini (IMD), adalah proses membiarkan bayi dengan nalurinya sendiri dapat menyusu segera dalam satu jam pertama setelah lahir, bersamaan dengan kontak kulit antara bayi dengan kulit ibu. Bayi dibiarkan setidaknya selama satu jam di dada ibu, sampai dia menyusu sendiri. Karena inisiatif untuk menyusu diserahkan pada bayi, maka istilah yang digunakan adalah Inisiasi </w:t>
      </w:r>
      <w:r w:rsidRPr="00171C38">
        <w:rPr>
          <w:rFonts w:ascii="Times New Roman" w:eastAsia="ChaparralPro-Regular" w:hAnsi="Times New Roman" w:cs="Times New Roman"/>
          <w:i/>
          <w:iCs/>
          <w:sz w:val="24"/>
          <w:szCs w:val="24"/>
        </w:rPr>
        <w:t xml:space="preserve">Menyusu </w:t>
      </w:r>
      <w:r w:rsidRPr="00171C38">
        <w:rPr>
          <w:rFonts w:ascii="Times New Roman" w:eastAsia="ChaparralPro-Regular" w:hAnsi="Times New Roman" w:cs="Times New Roman"/>
          <w:sz w:val="24"/>
          <w:szCs w:val="24"/>
        </w:rPr>
        <w:t xml:space="preserve">Dini, bukan </w:t>
      </w:r>
      <w:r w:rsidRPr="00171C38">
        <w:rPr>
          <w:rFonts w:ascii="Times New Roman" w:eastAsia="ChaparralPro-Regular" w:hAnsi="Times New Roman" w:cs="Times New Roman"/>
          <w:i/>
          <w:iCs/>
          <w:sz w:val="24"/>
          <w:szCs w:val="24"/>
        </w:rPr>
        <w:t>menyusui</w:t>
      </w:r>
      <w:r w:rsidRPr="00171C38">
        <w:rPr>
          <w:rFonts w:ascii="Times New Roman" w:eastAsia="ChaparralPro-Regular" w:hAnsi="Times New Roman" w:cs="Times New Roman"/>
          <w:sz w:val="24"/>
          <w:szCs w:val="24"/>
        </w:rPr>
        <w:t xml:space="preserve">. Istilah </w:t>
      </w:r>
      <w:r w:rsidRPr="00171C38">
        <w:rPr>
          <w:rFonts w:ascii="Times New Roman" w:eastAsia="ChaparralPro-Regular" w:hAnsi="Times New Roman" w:cs="Times New Roman"/>
          <w:i/>
          <w:iCs/>
          <w:sz w:val="24"/>
          <w:szCs w:val="24"/>
        </w:rPr>
        <w:t xml:space="preserve">menyusui </w:t>
      </w:r>
      <w:r w:rsidRPr="00171C38">
        <w:rPr>
          <w:rFonts w:ascii="Times New Roman" w:eastAsia="ChaparralPro-Regular" w:hAnsi="Times New Roman" w:cs="Times New Roman"/>
          <w:sz w:val="24"/>
          <w:szCs w:val="24"/>
        </w:rPr>
        <w:t xml:space="preserve">lebih tepat </w:t>
      </w:r>
      <w:r w:rsidRPr="00171C38">
        <w:rPr>
          <w:rFonts w:ascii="Times New Roman" w:eastAsia="ChaparralPro-Regular" w:hAnsi="Times New Roman" w:cs="Times New Roman"/>
          <w:sz w:val="24"/>
          <w:szCs w:val="24"/>
        </w:rPr>
        <w:lastRenderedPageBreak/>
        <w:t>digunakan pada ibu yang melakukan kegiatan memberi ASI</w:t>
      </w:r>
      <w:r w:rsidR="00C75171" w:rsidRPr="00171C38">
        <w:rPr>
          <w:rFonts w:ascii="Times New Roman" w:eastAsia="ChaparralPro-Regular" w:hAnsi="Times New Roman" w:cs="Times New Roman"/>
          <w:sz w:val="24"/>
          <w:szCs w:val="24"/>
          <w:vertAlign w:val="superscript"/>
        </w:rPr>
        <w:fldChar w:fldCharType="begin" w:fldLock="1"/>
      </w:r>
      <w:r w:rsidRPr="00171C38">
        <w:rPr>
          <w:rFonts w:ascii="Times New Roman" w:eastAsia="ChaparralPro-Regular" w:hAnsi="Times New Roman" w:cs="Times New Roman"/>
          <w:sz w:val="24"/>
          <w:szCs w:val="24"/>
          <w:vertAlign w:val="superscript"/>
        </w:rPr>
        <w:instrText>ADDIN CSL_CITATION { "citationItems" : [ { "id" : "ITEM-1", "itemData" : { "author" : [ { "dropping-particle" : "", "family" : "Depkes RI", "given" : "", "non-dropping-particle" : "", "parse-names" : false, "suffix" : "" } ], "id" : "ITEM-1", "issued" : { "date-parts" : [ [ "2008" ] ] }, "publisher" : "Departemen Kesehatan Republik Indonesia", "publisher-place" : "Jakarta", "title" : "Paket Modul Kegiatan Inisiasi Menyusu Dini (IMD) Dan Asi Eksklusif 6 Bulan", "type" : "book" }, "uris" : [ "http://www.mendeley.com/documents/?uuid=584b95df-ae27-4433-9faf-5226a44cd8ff" ] } ], "mendeley" : { "formattedCitation" : "(Depkes RI 2008)", "manualFormatting" : "(Depkes RI, 2008)", "plainTextFormattedCitation" : "(Depkes RI 2008)", "previouslyFormattedCitation" : "(Depkes RI 2008)" }, "properties" : { "noteIndex" : 0 }, "schema" : "https://github.com/citation-style-language/schema/raw/master/csl-citation.json" }</w:instrText>
      </w:r>
      <w:r w:rsidR="00C75171" w:rsidRPr="00171C38">
        <w:rPr>
          <w:rFonts w:ascii="Times New Roman" w:eastAsia="ChaparralPro-Regular" w:hAnsi="Times New Roman" w:cs="Times New Roman"/>
          <w:sz w:val="24"/>
          <w:szCs w:val="24"/>
          <w:vertAlign w:val="superscript"/>
        </w:rPr>
        <w:fldChar w:fldCharType="separate"/>
      </w:r>
      <w:r w:rsidRPr="00171C38">
        <w:rPr>
          <w:rFonts w:ascii="Times New Roman" w:eastAsia="ChaparralPro-Regular" w:hAnsi="Times New Roman" w:cs="Times New Roman"/>
          <w:noProof/>
          <w:sz w:val="24"/>
          <w:szCs w:val="24"/>
        </w:rPr>
        <w:t>(Depkes RI, 2008)</w:t>
      </w:r>
      <w:r w:rsidR="00C75171" w:rsidRPr="00171C38">
        <w:rPr>
          <w:rFonts w:ascii="Times New Roman" w:eastAsia="ChaparralPro-Regular" w:hAnsi="Times New Roman" w:cs="Times New Roman"/>
          <w:sz w:val="24"/>
          <w:szCs w:val="24"/>
          <w:vertAlign w:val="superscript"/>
        </w:rPr>
        <w:fldChar w:fldCharType="end"/>
      </w:r>
      <w:r w:rsidRPr="00171C38">
        <w:rPr>
          <w:rFonts w:ascii="Times New Roman" w:eastAsia="ChaparralPro-Regular" w:hAnsi="Times New Roman" w:cs="Times New Roman"/>
          <w:sz w:val="24"/>
          <w:szCs w:val="24"/>
        </w:rPr>
        <w:t xml:space="preserve">. </w:t>
      </w:r>
      <w:r w:rsidRPr="00171C38">
        <w:rPr>
          <w:rFonts w:ascii="Times New Roman" w:hAnsi="Times New Roman" w:cs="Times New Roman"/>
          <w:sz w:val="24"/>
          <w:szCs w:val="24"/>
        </w:rPr>
        <w:t xml:space="preserve">Praktek IMD merupakan salah satu faktor  penentu keberhasilan pemberian ASI Ekslusif selama 6 bulan </w:t>
      </w:r>
      <w:r w:rsidR="00C75171" w:rsidRPr="00171C38">
        <w:rPr>
          <w:rFonts w:ascii="Times New Roman" w:hAnsi="Times New Roman" w:cs="Times New Roman"/>
          <w:sz w:val="24"/>
          <w:szCs w:val="24"/>
          <w:vertAlign w:val="superscript"/>
        </w:rPr>
        <w:fldChar w:fldCharType="begin" w:fldLock="1"/>
      </w:r>
      <w:r w:rsidRPr="00171C38">
        <w:rPr>
          <w:rFonts w:ascii="Times New Roman" w:hAnsi="Times New Roman" w:cs="Times New Roman"/>
          <w:sz w:val="24"/>
          <w:szCs w:val="24"/>
          <w:vertAlign w:val="superscript"/>
        </w:rPr>
        <w:instrText>ADDIN CSL_CITATION { "citationItems" : [ { "id" : "ITEM-1", "itemData" : { "author" : [ { "dropping-particle" : "", "family" : "Depkes RI", "given" : "", "non-dropping-particle" : "", "parse-names" : false, "suffix" : "" } ], "id" : "ITEM-1", "issued" : { "date-parts" : [ [ "2008" ] ] }, "publisher" : "Departemen Kesehatan Republik Indonesia", "publisher-place" : "Jakarta", "title" : "Paket Modul Kegiatan Inisiasi Menyusu Dini (IMD) Dan Asi Eksklusif 6 Bulan", "type" : "book" }, "uris" : [ "http://www.mendeley.com/documents/?uuid=584b95df-ae27-4433-9faf-5226a44cd8ff" ] } ], "mendeley" : { "formattedCitation" : "(Depkes RI 2008)", "manualFormatting" : "(Depkes RI, 2008", "plainTextFormattedCitation" : "(Depkes RI 2008)", "previouslyFormattedCitation" : "(Depkes RI 2008)" }, "properties" : { "noteIndex" : 0 }, "schema" : "https://github.com/citation-style-language/schema/raw/master/csl-citation.json" }</w:instrText>
      </w:r>
      <w:r w:rsidR="00C75171" w:rsidRPr="00171C38">
        <w:rPr>
          <w:rFonts w:ascii="Times New Roman" w:hAnsi="Times New Roman" w:cs="Times New Roman"/>
          <w:sz w:val="24"/>
          <w:szCs w:val="24"/>
          <w:vertAlign w:val="superscript"/>
        </w:rPr>
        <w:fldChar w:fldCharType="separate"/>
      </w:r>
      <w:r w:rsidRPr="00171C38">
        <w:rPr>
          <w:rFonts w:ascii="Times New Roman" w:hAnsi="Times New Roman" w:cs="Times New Roman"/>
          <w:noProof/>
          <w:sz w:val="24"/>
          <w:szCs w:val="24"/>
        </w:rPr>
        <w:t>(Depkes RI, 2008</w:t>
      </w:r>
      <w:r w:rsidR="00C75171" w:rsidRPr="00171C38">
        <w:rPr>
          <w:rFonts w:ascii="Times New Roman" w:hAnsi="Times New Roman" w:cs="Times New Roman"/>
          <w:sz w:val="24"/>
          <w:szCs w:val="24"/>
          <w:vertAlign w:val="superscript"/>
        </w:rPr>
        <w:fldChar w:fldCharType="end"/>
      </w:r>
      <w:r w:rsidRPr="00171C38">
        <w:rPr>
          <w:rFonts w:ascii="Times New Roman" w:hAnsi="Times New Roman" w:cs="Times New Roman"/>
          <w:sz w:val="24"/>
          <w:szCs w:val="24"/>
        </w:rPr>
        <w:t xml:space="preserve">; </w:t>
      </w:r>
      <w:r w:rsidR="00C75171" w:rsidRPr="00171C38">
        <w:rPr>
          <w:rFonts w:ascii="Times New Roman" w:hAnsi="Times New Roman" w:cs="Times New Roman"/>
          <w:sz w:val="24"/>
          <w:szCs w:val="24"/>
          <w:vertAlign w:val="superscript"/>
        </w:rPr>
        <w:fldChar w:fldCharType="begin" w:fldLock="1"/>
      </w:r>
      <w:r w:rsidRPr="00171C38">
        <w:rPr>
          <w:rFonts w:ascii="Times New Roman" w:hAnsi="Times New Roman" w:cs="Times New Roman"/>
          <w:sz w:val="24"/>
          <w:szCs w:val="24"/>
          <w:vertAlign w:val="superscript"/>
        </w:rPr>
        <w:instrText>ADDIN CSL_CITATION { "citationItems" : [ { "id" : "ITEM-1", "itemData" : { "author" : [ { "dropping-particle" : "", "family" : "Judhiastuty", "given" : "F", "non-dropping-particle" : "", "parse-names" : false, "suffix" : "" } ], "id" : "ITEM-1", "issued" : { "date-parts" : [ [ "2008" ] ] }, "publisher" : "University Of Indonesia", "title" : "Strategic Roles Of Faters In Optiizing Breastfeeding Peactices: A Study In An Urban Setting Of Jakarta", "type" : "thesis" }, "uris" : [ "http://www.mendeley.com/documents/?uuid=cc6bc346-91ae-40a6-a071-e041516862ae" ] } ], "mendeley" : { "formattedCitation" : "(Judhiastuty 2008)", "manualFormatting" : "Judhiastuty, 2008)", "plainTextFormattedCitation" : "(Judhiastuty 2008)", "previouslyFormattedCitation" : "(Judhiastuty 2008)" }, "properties" : { "noteIndex" : 0 }, "schema" : "https://github.com/citation-style-language/schema/raw/master/csl-citation.json" }</w:instrText>
      </w:r>
      <w:r w:rsidR="00C75171" w:rsidRPr="00171C38">
        <w:rPr>
          <w:rFonts w:ascii="Times New Roman" w:hAnsi="Times New Roman" w:cs="Times New Roman"/>
          <w:sz w:val="24"/>
          <w:szCs w:val="24"/>
          <w:vertAlign w:val="superscript"/>
        </w:rPr>
        <w:fldChar w:fldCharType="separate"/>
      </w:r>
      <w:r w:rsidRPr="00171C38">
        <w:rPr>
          <w:rFonts w:ascii="Times New Roman" w:hAnsi="Times New Roman" w:cs="Times New Roman"/>
          <w:noProof/>
          <w:sz w:val="24"/>
          <w:szCs w:val="24"/>
        </w:rPr>
        <w:t>Judhiastuty, 2008)</w:t>
      </w:r>
      <w:r w:rsidR="00C75171" w:rsidRPr="00171C38">
        <w:rPr>
          <w:rFonts w:ascii="Times New Roman" w:hAnsi="Times New Roman" w:cs="Times New Roman"/>
          <w:sz w:val="24"/>
          <w:szCs w:val="24"/>
          <w:vertAlign w:val="superscript"/>
        </w:rPr>
        <w:fldChar w:fldCharType="end"/>
      </w:r>
      <w:r w:rsidRPr="00171C38">
        <w:rPr>
          <w:rFonts w:ascii="Times New Roman" w:hAnsi="Times New Roman" w:cs="Times New Roman"/>
          <w:sz w:val="24"/>
          <w:szCs w:val="24"/>
        </w:rPr>
        <w:t xml:space="preserve">. </w:t>
      </w:r>
      <w:r w:rsidRPr="00171C38">
        <w:rPr>
          <w:rFonts w:ascii="Times New Roman" w:eastAsia="ChaparralPro-Regular" w:hAnsi="Times New Roman" w:cs="Times New Roman"/>
          <w:sz w:val="24"/>
          <w:szCs w:val="24"/>
        </w:rPr>
        <w:t xml:space="preserve">Dengan mempraktekkan IMD, maka produksi ASI akanterstimulasi sejak dini, sehingga tidak ada lagi alasan “ASI kurang”, atau “ASI tidak keluar”yang seringkali menjadi penghambat ibu untuk menyusui bayinya secara eksklusif hingga bayiberusia 6 bulan </w:t>
      </w:r>
      <w:r w:rsidR="00C75171" w:rsidRPr="00171C38">
        <w:rPr>
          <w:rFonts w:ascii="Times New Roman" w:eastAsia="ChaparralPro-Regular" w:hAnsi="Times New Roman" w:cs="Times New Roman"/>
          <w:sz w:val="24"/>
          <w:szCs w:val="24"/>
          <w:vertAlign w:val="superscript"/>
        </w:rPr>
        <w:fldChar w:fldCharType="begin" w:fldLock="1"/>
      </w:r>
      <w:r w:rsidRPr="00171C38">
        <w:rPr>
          <w:rFonts w:ascii="Times New Roman" w:eastAsia="ChaparralPro-Regular" w:hAnsi="Times New Roman" w:cs="Times New Roman"/>
          <w:sz w:val="24"/>
          <w:szCs w:val="24"/>
          <w:vertAlign w:val="superscript"/>
        </w:rPr>
        <w:instrText>ADDIN CSL_CITATION { "citationItems" : [ { "id" : "ITEM-1", "itemData" : { "author" : [ { "dropping-particle" : "", "family" : "Depkes RI", "given" : "", "non-dropping-particle" : "", "parse-names" : false, "suffix" : "" } ], "id" : "ITEM-1", "issued" : { "date-parts" : [ [ "2008" ] ] }, "publisher" : "Departemen Kesehatan Republik Indonesia", "publisher-place" : "Jakarta", "title" : "Paket Modul Kegiatan Inisiasi Menyusu Dini (IMD) Dan Asi Eksklusif 6 Bulan", "type" : "book" }, "uris" : [ "http://www.mendeley.com/documents/?uuid=584b95df-ae27-4433-9faf-5226a44cd8ff" ] } ], "mendeley" : { "formattedCitation" : "(Depkes RI 2008)", "manualFormatting" : "(Depkes RI, 2008)", "plainTextFormattedCitation" : "(Depkes RI 2008)", "previouslyFormattedCitation" : "(Depkes RI 2008)" }, "properties" : { "noteIndex" : 0 }, "schema" : "https://github.com/citation-style-language/schema/raw/master/csl-citation.json" }</w:instrText>
      </w:r>
      <w:r w:rsidR="00C75171" w:rsidRPr="00171C38">
        <w:rPr>
          <w:rFonts w:ascii="Times New Roman" w:eastAsia="ChaparralPro-Regular" w:hAnsi="Times New Roman" w:cs="Times New Roman"/>
          <w:sz w:val="24"/>
          <w:szCs w:val="24"/>
          <w:vertAlign w:val="superscript"/>
        </w:rPr>
        <w:fldChar w:fldCharType="separate"/>
      </w:r>
      <w:r w:rsidRPr="00171C38">
        <w:rPr>
          <w:rFonts w:ascii="Times New Roman" w:eastAsia="ChaparralPro-Regular" w:hAnsi="Times New Roman" w:cs="Times New Roman"/>
          <w:noProof/>
          <w:sz w:val="24"/>
          <w:szCs w:val="24"/>
        </w:rPr>
        <w:t>(Depkes RI, 2008)</w:t>
      </w:r>
      <w:r w:rsidR="00C75171" w:rsidRPr="00171C38">
        <w:rPr>
          <w:rFonts w:ascii="Times New Roman" w:eastAsia="ChaparralPro-Regular" w:hAnsi="Times New Roman" w:cs="Times New Roman"/>
          <w:sz w:val="24"/>
          <w:szCs w:val="24"/>
          <w:vertAlign w:val="superscript"/>
        </w:rPr>
        <w:fldChar w:fldCharType="end"/>
      </w:r>
      <w:r w:rsidRPr="00171C38">
        <w:rPr>
          <w:rFonts w:ascii="Times New Roman" w:eastAsia="ChaparralPro-Regular" w:hAnsi="Times New Roman" w:cs="Times New Roman"/>
          <w:sz w:val="24"/>
          <w:szCs w:val="24"/>
        </w:rPr>
        <w:t>.</w:t>
      </w:r>
    </w:p>
    <w:p w:rsidR="00574A8F" w:rsidRPr="00171C38" w:rsidRDefault="00574A8F" w:rsidP="00171C38">
      <w:pPr>
        <w:autoSpaceDE w:val="0"/>
        <w:autoSpaceDN w:val="0"/>
        <w:adjustRightInd w:val="0"/>
        <w:spacing w:after="0" w:line="240" w:lineRule="auto"/>
        <w:ind w:firstLine="720"/>
        <w:jc w:val="both"/>
        <w:rPr>
          <w:rFonts w:ascii="Times New Roman" w:hAnsi="Times New Roman" w:cs="Times New Roman"/>
          <w:sz w:val="24"/>
          <w:szCs w:val="24"/>
        </w:rPr>
      </w:pPr>
      <w:r w:rsidRPr="00171C38">
        <w:rPr>
          <w:rFonts w:ascii="Times New Roman" w:eastAsia="ChaparralPro-Regular" w:hAnsi="Times New Roman" w:cs="Times New Roman"/>
          <w:sz w:val="24"/>
          <w:szCs w:val="24"/>
        </w:rPr>
        <w:t>Praktek IMD dapat menurunkan angka kematian bayi baru lahir. Menurut penelitian yang dilakukan di Ghana dan diterbitkan dalam jurnal ilmiah “Pediatrics”, 22 persen kematian bayi yang baru lahir yaitu kematian bayi yang terjadi dalam satu bulan pertama, dapat dicegah bila bayi menyusu pada ibunya dalam satu jam pertama kelahiran. Mengacu pada hasil penelitian itu, maka diperkirakan program “Inisiasi Menyusu Dini” dapat menyelamatkan  sekurangnya 30.000 bayi Indonesia yang meninggal dalam bulan pertama kelahirannya. Hasil penelitian Susanty, 2012  menunjukkan bahwa praktek IMD dapat meningkatkan keberhasilanpemberian ASI Eksklusif</w:t>
      </w:r>
      <w:r w:rsidR="00C75171" w:rsidRPr="00171C38">
        <w:rPr>
          <w:rFonts w:ascii="Times New Roman" w:eastAsia="ChaparralPro-Regular" w:hAnsi="Times New Roman" w:cs="Times New Roman"/>
          <w:sz w:val="24"/>
          <w:szCs w:val="24"/>
        </w:rPr>
        <w:fldChar w:fldCharType="begin" w:fldLock="1"/>
      </w:r>
      <w:r w:rsidRPr="00171C38">
        <w:rPr>
          <w:rFonts w:ascii="Times New Roman" w:eastAsia="ChaparralPro-Regular" w:hAnsi="Times New Roman" w:cs="Times New Roman"/>
          <w:sz w:val="24"/>
          <w:szCs w:val="24"/>
        </w:rPr>
        <w:instrText>ADDIN CSL_CITATION { "citationItems" : [ { "id" : "ITEM-1", "itemData" : { "author" : [ { "dropping-particle" : "", "family" : "Mery susanty, Mesri Kartika, Veni Hadju", "given" : "Sri'ah Alharini", "non-dropping-particle" : "", "parse-names" : false, "suffix" : "" } ], "container-title" : "Media Gizi Masyarakat Indonesia", "id" : "ITEM-1", "issued" : { "date-parts" : [ [ "2012" ] ] }, "page" : "97-103", "title" : "Hubungan Pola Pemberian ASI dan MP ASI dengan Gizi Buruk pada Anak 6-24 Bulan di Kelurahan Pannampu Makassar", "type" : "article-journal", "volume" : "1" }, "uris" : [ "http://www.mendeley.com/documents/?uuid=3e5e1013-7fbb-42d2-9c92-32645e73ea8b" ] } ], "mendeley" : { "formattedCitation" : "(Mery susanty, Mesri Kartika, Veni Hadju 2012)", "manualFormatting" : "(Mery susanty, Mesri Kartika, Veni Hadju, 2012)", "plainTextFormattedCitation" : "(Mery susanty, Mesri Kartika, Veni Hadju 2012)", "previouslyFormattedCitation" : "(Mery susanty, Mesri Kartika, Veni Hadju 2012)" }, "properties" : { "noteIndex" : 0 }, "schema" : "https://github.com/citation-style-language/schema/raw/master/csl-citation.json" }</w:instrText>
      </w:r>
      <w:r w:rsidR="00C75171" w:rsidRPr="00171C38">
        <w:rPr>
          <w:rFonts w:ascii="Times New Roman" w:eastAsia="ChaparralPro-Regular" w:hAnsi="Times New Roman" w:cs="Times New Roman"/>
          <w:sz w:val="24"/>
          <w:szCs w:val="24"/>
        </w:rPr>
        <w:fldChar w:fldCharType="separate"/>
      </w:r>
      <w:r w:rsidRPr="00171C38">
        <w:rPr>
          <w:rFonts w:ascii="Times New Roman" w:eastAsia="ChaparralPro-Regular" w:hAnsi="Times New Roman" w:cs="Times New Roman"/>
          <w:noProof/>
          <w:sz w:val="24"/>
          <w:szCs w:val="24"/>
        </w:rPr>
        <w:t>(Mery susanty, Mesri Kartika, Veni Hadju, 2012)</w:t>
      </w:r>
      <w:r w:rsidR="00C75171" w:rsidRPr="00171C38">
        <w:rPr>
          <w:rFonts w:ascii="Times New Roman" w:eastAsia="ChaparralPro-Regular" w:hAnsi="Times New Roman" w:cs="Times New Roman"/>
          <w:sz w:val="24"/>
          <w:szCs w:val="24"/>
        </w:rPr>
        <w:fldChar w:fldCharType="end"/>
      </w:r>
      <w:r w:rsidRPr="00171C38">
        <w:rPr>
          <w:rFonts w:ascii="Times New Roman" w:eastAsia="ChaparralPro-Regular" w:hAnsi="Times New Roman" w:cs="Times New Roman"/>
          <w:sz w:val="24"/>
          <w:szCs w:val="24"/>
        </w:rPr>
        <w:t>.Selain itu, juga sangat bermanfaat bagi ibu, karena dapat merangsang kontraksi otot rahim sehingga pendarahan pasca melahirkan dapat lebih cepat berhenti dan rahim akan lebih cepat kembali seperti semula</w:t>
      </w:r>
      <w:r w:rsidR="00C75171" w:rsidRPr="00171C38">
        <w:rPr>
          <w:rFonts w:ascii="Times New Roman" w:eastAsia="ChaparralPro-Regular" w:hAnsi="Times New Roman" w:cs="Times New Roman"/>
          <w:sz w:val="24"/>
          <w:szCs w:val="24"/>
          <w:vertAlign w:val="superscript"/>
        </w:rPr>
        <w:fldChar w:fldCharType="begin" w:fldLock="1"/>
      </w:r>
      <w:r w:rsidRPr="00171C38">
        <w:rPr>
          <w:rFonts w:ascii="Times New Roman" w:eastAsia="ChaparralPro-Regular" w:hAnsi="Times New Roman" w:cs="Times New Roman"/>
          <w:sz w:val="24"/>
          <w:szCs w:val="24"/>
          <w:vertAlign w:val="superscript"/>
        </w:rPr>
        <w:instrText>ADDIN CSL_CITATION { "citationItems" : [ { "id" : "ITEM-1", "itemData" : { "author" : [ { "dropping-particle" : "", "family" : "Depkes RI", "given" : "", "non-dropping-particle" : "", "parse-names" : false, "suffix" : "" } ], "id" : "ITEM-1", "issued" : { "date-parts" : [ [ "2008" ] ] }, "publisher" : "Departemen Kesehatan Republik Indonesia", "publisher-place" : "Jakarta", "title" : "Paket Modul Kegiatan Inisiasi Menyusu Dini (IMD) Dan Asi Eksklusif 6 Bulan", "type" : "book" }, "uris" : [ "http://www.mendeley.com/documents/?uuid=584b95df-ae27-4433-9faf-5226a44cd8ff" ] } ], "mendeley" : { "formattedCitation" : "(Depkes RI 2008)", "manualFormatting" : "(Depkes RI, 2008", "plainTextFormattedCitation" : "(Depkes RI 2008)", "previouslyFormattedCitation" : "(Depkes RI 2008)" }, "properties" : { "noteIndex" : 0 }, "schema" : "https://github.com/citation-style-language/schema/raw/master/csl-citation.json" }</w:instrText>
      </w:r>
      <w:r w:rsidR="00C75171" w:rsidRPr="00171C38">
        <w:rPr>
          <w:rFonts w:ascii="Times New Roman" w:eastAsia="ChaparralPro-Regular" w:hAnsi="Times New Roman" w:cs="Times New Roman"/>
          <w:sz w:val="24"/>
          <w:szCs w:val="24"/>
          <w:vertAlign w:val="superscript"/>
        </w:rPr>
        <w:fldChar w:fldCharType="separate"/>
      </w:r>
      <w:r w:rsidRPr="00171C38">
        <w:rPr>
          <w:rFonts w:ascii="Times New Roman" w:eastAsia="ChaparralPro-Regular" w:hAnsi="Times New Roman" w:cs="Times New Roman"/>
          <w:noProof/>
          <w:sz w:val="24"/>
          <w:szCs w:val="24"/>
        </w:rPr>
        <w:t>(Depkes RI, 2008</w:t>
      </w:r>
      <w:r w:rsidR="00C75171" w:rsidRPr="00171C38">
        <w:rPr>
          <w:rFonts w:ascii="Times New Roman" w:eastAsia="ChaparralPro-Regular" w:hAnsi="Times New Roman" w:cs="Times New Roman"/>
          <w:sz w:val="24"/>
          <w:szCs w:val="24"/>
          <w:vertAlign w:val="superscript"/>
        </w:rPr>
        <w:fldChar w:fldCharType="end"/>
      </w:r>
      <w:r w:rsidRPr="00171C38">
        <w:rPr>
          <w:rFonts w:ascii="Times New Roman" w:eastAsia="ChaparralPro-Regular" w:hAnsi="Times New Roman" w:cs="Times New Roman"/>
          <w:sz w:val="24"/>
          <w:szCs w:val="24"/>
        </w:rPr>
        <w:t xml:space="preserve">; </w:t>
      </w:r>
      <w:r w:rsidR="00C75171" w:rsidRPr="00171C38">
        <w:rPr>
          <w:rFonts w:ascii="Times New Roman" w:eastAsia="ChaparralPro-Regular" w:hAnsi="Times New Roman" w:cs="Times New Roman"/>
          <w:sz w:val="24"/>
          <w:szCs w:val="24"/>
        </w:rPr>
        <w:fldChar w:fldCharType="begin" w:fldLock="1"/>
      </w:r>
      <w:r w:rsidRPr="00171C38">
        <w:rPr>
          <w:rFonts w:ascii="Times New Roman" w:eastAsia="ChaparralPro-Regular" w:hAnsi="Times New Roman" w:cs="Times New Roman"/>
          <w:sz w:val="24"/>
          <w:szCs w:val="24"/>
        </w:rPr>
        <w:instrText>ADDIN CSL_CITATION { "citationItems" : [ { "id" : "ITEM-1", "itemData" : { "author" : [ { "dropping-particle" : "", "family" : "Astuti", "given" : "I", "non-dropping-particle" : "", "parse-names" : false, "suffix" : "" } ], "id" : "ITEM-1", "issued" : { "date-parts" : [ [ "2013" ] ] }, "number-of-pages" : "1-76", "publisher" : "Health Quality", "title" : "Determinan Pemberian Asi Eksklusif Pada Ibu Menyusui", "type" : "book" }, "uris" : [ "http://www.mendeley.com/documents/?uuid=1782ebd0-0ce1-4fbf-8f5a-0b6a1b903559" ] } ], "mendeley" : { "formattedCitation" : "(Astuti 2013)", "manualFormatting" : "Astuti, 2013)", "plainTextFormattedCitation" : "(Astuti 2013)", "previouslyFormattedCitation" : "(Astuti 2013)" }, "properties" : { "noteIndex" : 0 }, "schema" : "https://github.com/citation-style-language/schema/raw/master/csl-citation.json" }</w:instrText>
      </w:r>
      <w:r w:rsidR="00C75171" w:rsidRPr="00171C38">
        <w:rPr>
          <w:rFonts w:ascii="Times New Roman" w:eastAsia="ChaparralPro-Regular" w:hAnsi="Times New Roman" w:cs="Times New Roman"/>
          <w:sz w:val="24"/>
          <w:szCs w:val="24"/>
        </w:rPr>
        <w:fldChar w:fldCharType="separate"/>
      </w:r>
      <w:r w:rsidRPr="00171C38">
        <w:rPr>
          <w:rFonts w:ascii="Times New Roman" w:eastAsia="ChaparralPro-Regular" w:hAnsi="Times New Roman" w:cs="Times New Roman"/>
          <w:noProof/>
          <w:sz w:val="24"/>
          <w:szCs w:val="24"/>
        </w:rPr>
        <w:t>Astuti, 2013)</w:t>
      </w:r>
      <w:r w:rsidR="00C75171" w:rsidRPr="00171C38">
        <w:rPr>
          <w:rFonts w:ascii="Times New Roman" w:eastAsia="ChaparralPro-Regular" w:hAnsi="Times New Roman" w:cs="Times New Roman"/>
          <w:sz w:val="24"/>
          <w:szCs w:val="24"/>
        </w:rPr>
        <w:fldChar w:fldCharType="end"/>
      </w:r>
      <w:r w:rsidRPr="00171C38">
        <w:rPr>
          <w:rFonts w:ascii="Times New Roman" w:eastAsia="ChaparralPro-Regular" w:hAnsi="Times New Roman" w:cs="Times New Roman"/>
          <w:sz w:val="24"/>
          <w:szCs w:val="24"/>
        </w:rPr>
        <w:t>.</w:t>
      </w:r>
    </w:p>
    <w:p w:rsidR="00574A8F" w:rsidRPr="00171C38" w:rsidRDefault="00574A8F" w:rsidP="00171C38">
      <w:pPr>
        <w:spacing w:after="0" w:line="240" w:lineRule="auto"/>
        <w:ind w:firstLine="720"/>
        <w:jc w:val="both"/>
        <w:rPr>
          <w:rFonts w:ascii="Times New Roman" w:hAnsi="Times New Roman" w:cs="Times New Roman"/>
          <w:sz w:val="24"/>
          <w:szCs w:val="24"/>
        </w:rPr>
      </w:pPr>
      <w:r w:rsidRPr="00171C38">
        <w:rPr>
          <w:rFonts w:ascii="Times New Roman" w:hAnsi="Times New Roman" w:cs="Times New Roman"/>
          <w:sz w:val="24"/>
          <w:szCs w:val="24"/>
        </w:rPr>
        <w:t>Data Riskesdas tahun 2013, persentase IMD diIndonesia masih rendah yaitu 34,5 %</w:t>
      </w:r>
      <w:r w:rsidR="00C75171" w:rsidRPr="00171C38">
        <w:rPr>
          <w:rFonts w:ascii="Times New Roman" w:hAnsi="Times New Roman" w:cs="Times New Roman"/>
          <w:sz w:val="24"/>
          <w:szCs w:val="24"/>
        </w:rPr>
        <w:fldChar w:fldCharType="begin" w:fldLock="1"/>
      </w:r>
      <w:r w:rsidRPr="00171C38">
        <w:rPr>
          <w:rFonts w:ascii="Times New Roman" w:hAnsi="Times New Roman" w:cs="Times New Roman"/>
          <w:sz w:val="24"/>
          <w:szCs w:val="24"/>
        </w:rPr>
        <w:instrText>ADDIN CSL_CITATION { "citationItems" : [ { "id" : "ITEM-1", "itemData" : { "author" : [ { "dropping-particle" : "", "family" : "Riset Kesehatan Dasar 2013", "given" : "", "non-dropping-particle" : "", "parse-names" : false, "suffix" : "" } ], "id" : "ITEM-1", "issued" : { "date-parts" : [ [ "2013" ] ] }, "publisher-place" : "Jakarta", "title" : "Badan Penelitian Dan Pengembangan Kesehatan Kementerian Kesehatan RI", "type" : "book" }, "uris" : [ "http://www.mendeley.com/documents/?uuid=d0962595-1095-4a16-acce-bac70269b95e" ] } ], "mendeley" : { "formattedCitation" : "(Riset Kesehatan Dasar 2013 2013)", "manualFormatting" : "(Riset Kesehatan Dasar 2013, 2013)", "plainTextFormattedCitation" : "(Riset Kesehatan Dasar 2013 2013)", "previouslyFormattedCitation" : "(Riset Kesehatan Dasar 2013 2013)" }, "properties" : { "noteIndex" : 0 }, "schema" : "https://github.com/citation-style-language/schema/raw/master/csl-citation.json" }</w:instrText>
      </w:r>
      <w:r w:rsidR="00C75171" w:rsidRPr="00171C38">
        <w:rPr>
          <w:rFonts w:ascii="Times New Roman" w:hAnsi="Times New Roman" w:cs="Times New Roman"/>
          <w:sz w:val="24"/>
          <w:szCs w:val="24"/>
        </w:rPr>
        <w:fldChar w:fldCharType="separate"/>
      </w:r>
      <w:r w:rsidRPr="00171C38">
        <w:rPr>
          <w:rFonts w:ascii="Times New Roman" w:hAnsi="Times New Roman" w:cs="Times New Roman"/>
          <w:noProof/>
          <w:sz w:val="24"/>
          <w:szCs w:val="24"/>
        </w:rPr>
        <w:t>(Riset Kesehatan Dasar 2013, 2013)</w:t>
      </w:r>
      <w:r w:rsidR="00C75171" w:rsidRPr="00171C38">
        <w:rPr>
          <w:rFonts w:ascii="Times New Roman" w:hAnsi="Times New Roman" w:cs="Times New Roman"/>
          <w:sz w:val="24"/>
          <w:szCs w:val="24"/>
        </w:rPr>
        <w:fldChar w:fldCharType="end"/>
      </w:r>
      <w:r w:rsidRPr="00171C38">
        <w:rPr>
          <w:rFonts w:ascii="Times New Roman" w:hAnsi="Times New Roman" w:cs="Times New Roman"/>
          <w:sz w:val="24"/>
          <w:szCs w:val="24"/>
        </w:rPr>
        <w:t xml:space="preserve">. Inisiasi menyusu </w:t>
      </w:r>
      <w:r w:rsidRPr="00171C38">
        <w:rPr>
          <w:rFonts w:ascii="Times New Roman" w:hAnsi="Times New Roman" w:cs="Times New Roman"/>
          <w:sz w:val="24"/>
          <w:szCs w:val="24"/>
        </w:rPr>
        <w:t xml:space="preserve">dini (IMD) dan pemberian ASI Eksklusif semenjak lahir hingga berumur 6 bulan merupakan praktek  pemberian ASI yang sangat penting untuk kelangsungan hidup anak, pertumbuhan dan perkembangan yang optimal </w:t>
      </w:r>
      <w:r w:rsidR="00C75171" w:rsidRPr="00171C38">
        <w:rPr>
          <w:rFonts w:ascii="Times New Roman" w:hAnsi="Times New Roman" w:cs="Times New Roman"/>
          <w:sz w:val="24"/>
          <w:szCs w:val="24"/>
        </w:rPr>
        <w:fldChar w:fldCharType="begin" w:fldLock="1"/>
      </w:r>
      <w:r w:rsidRPr="00171C38">
        <w:rPr>
          <w:rFonts w:ascii="Times New Roman" w:hAnsi="Times New Roman" w:cs="Times New Roman"/>
          <w:sz w:val="24"/>
          <w:szCs w:val="24"/>
        </w:rPr>
        <w:instrText>ADDIN CSL_CITATION { "citationItems" : [ { "id" : "ITEM-1", "itemData" : { "author" : [ { "dropping-particle" : "", "family" : "Astuti", "given" : "I", "non-dropping-particle" : "", "parse-names" : false, "suffix" : "" } ], "id" : "ITEM-1", "issued" : { "date-parts" : [ [ "2013" ] ] }, "number-of-pages" : "1-76", "publisher" : "Health Quality", "title" : "Determinan Pemberian Asi Eksklusif Pada Ibu Menyusui", "type" : "book" }, "uris" : [ "http://www.mendeley.com/documents/?uuid=1782ebd0-0ce1-4fbf-8f5a-0b6a1b903559" ] } ], "mendeley" : { "formattedCitation" : "(Astuti 2013)", "manualFormatting" : "(Astuti, 2013)", "plainTextFormattedCitation" : "(Astuti 2013)", "previouslyFormattedCitation" : "(Astuti 2013)" }, "properties" : { "noteIndex" : 0 }, "schema" : "https://github.com/citation-style-language/schema/raw/master/csl-citation.json" }</w:instrText>
      </w:r>
      <w:r w:rsidR="00C75171" w:rsidRPr="00171C38">
        <w:rPr>
          <w:rFonts w:ascii="Times New Roman" w:hAnsi="Times New Roman" w:cs="Times New Roman"/>
          <w:sz w:val="24"/>
          <w:szCs w:val="24"/>
        </w:rPr>
        <w:fldChar w:fldCharType="separate"/>
      </w:r>
      <w:r w:rsidRPr="00171C38">
        <w:rPr>
          <w:rFonts w:ascii="Times New Roman" w:hAnsi="Times New Roman" w:cs="Times New Roman"/>
          <w:noProof/>
          <w:sz w:val="24"/>
          <w:szCs w:val="24"/>
        </w:rPr>
        <w:t>(Astuti, 2013)</w:t>
      </w:r>
      <w:r w:rsidR="00C75171" w:rsidRPr="00171C38">
        <w:rPr>
          <w:rFonts w:ascii="Times New Roman" w:hAnsi="Times New Roman" w:cs="Times New Roman"/>
          <w:sz w:val="24"/>
          <w:szCs w:val="24"/>
        </w:rPr>
        <w:fldChar w:fldCharType="end"/>
      </w:r>
      <w:r w:rsidRPr="00171C38">
        <w:rPr>
          <w:rFonts w:ascii="Times New Roman" w:hAnsi="Times New Roman" w:cs="Times New Roman"/>
          <w:sz w:val="24"/>
          <w:szCs w:val="24"/>
        </w:rPr>
        <w:t>.</w:t>
      </w:r>
    </w:p>
    <w:p w:rsidR="00574A8F" w:rsidRPr="00171C38" w:rsidRDefault="00574A8F" w:rsidP="00171C38">
      <w:pPr>
        <w:pStyle w:val="Default"/>
        <w:ind w:firstLine="720"/>
        <w:jc w:val="both"/>
        <w:rPr>
          <w:color w:val="auto"/>
        </w:rPr>
      </w:pPr>
      <w:r w:rsidRPr="00171C38">
        <w:t>ASI eksklusif adalah memberikan ASI saja kepada bayi tanpa makanan atau minuman tambahan lain termasuk air putih kecuali obat-obatan, vitamin dan mineral tetes serta ASI peras yang diberikan selama 6 bulan</w:t>
      </w:r>
      <w:r w:rsidR="00C75171" w:rsidRPr="00171C38">
        <w:rPr>
          <w:vertAlign w:val="superscript"/>
        </w:rPr>
        <w:fldChar w:fldCharType="begin" w:fldLock="1"/>
      </w:r>
      <w:r w:rsidRPr="00171C38">
        <w:rPr>
          <w:vertAlign w:val="superscript"/>
        </w:rPr>
        <w:instrText>ADDIN CSL_CITATION { "citationItems" : [ { "id" : "ITEM-1", "itemData" : { "author" : [ { "dropping-particle" : "", "family" : "Ri D", "given" : "", "non-dropping-particle" : "", "parse-names" : false, "suffix" : "" } ], "id" : "ITEM-1", "issued" : { "date-parts" : [ [ "2007" ] ] }, "publisher-place" : "Jakarta", "title" : "Direktorat Jenderal Bina Kesehatan Masyarakat", "type" : "book" }, "uris" : [ "http://www.mendeley.com/documents/?uuid=69011444-78d8-4353-a274-b0bfe05fa188" ] } ], "mendeley" : { "formattedCitation" : "(Ri D 2007)", "manualFormatting" : "(Ri D, 2007)", "plainTextFormattedCitation" : "(Ri D 2007)", "previouslyFormattedCitation" : "(Ri D 2007)" }, "properties" : { "noteIndex" : 0 }, "schema" : "https://github.com/citation-style-language/schema/raw/master/csl-citation.json" }</w:instrText>
      </w:r>
      <w:r w:rsidR="00C75171" w:rsidRPr="00171C38">
        <w:rPr>
          <w:vertAlign w:val="superscript"/>
        </w:rPr>
        <w:fldChar w:fldCharType="separate"/>
      </w:r>
      <w:r w:rsidRPr="00171C38">
        <w:rPr>
          <w:noProof/>
        </w:rPr>
        <w:t>(Ri D</w:t>
      </w:r>
      <w:r w:rsidRPr="00171C38">
        <w:rPr>
          <w:noProof/>
          <w:lang w:val="id-ID"/>
        </w:rPr>
        <w:t>,</w:t>
      </w:r>
      <w:r w:rsidRPr="00171C38">
        <w:rPr>
          <w:noProof/>
        </w:rPr>
        <w:t xml:space="preserve"> 2007)</w:t>
      </w:r>
      <w:r w:rsidR="00C75171" w:rsidRPr="00171C38">
        <w:rPr>
          <w:vertAlign w:val="superscript"/>
        </w:rPr>
        <w:fldChar w:fldCharType="end"/>
      </w:r>
      <w:r w:rsidRPr="00171C38">
        <w:rPr>
          <w:lang w:val="id-ID"/>
        </w:rPr>
        <w:t>.</w:t>
      </w:r>
      <w:r w:rsidRPr="00171C38">
        <w:t>ASI eksk</w:t>
      </w:r>
      <w:r w:rsidRPr="00171C38">
        <w:rPr>
          <w:lang w:val="id-ID"/>
        </w:rPr>
        <w:t>l</w:t>
      </w:r>
      <w:r w:rsidRPr="00171C38">
        <w:t>usif selama 6 bulan pertama kehidupan, dilanjutkan dengan makanan pe</w:t>
      </w:r>
      <w:r w:rsidRPr="00171C38">
        <w:rPr>
          <w:lang w:val="id-ID"/>
        </w:rPr>
        <w:t>n</w:t>
      </w:r>
      <w:r w:rsidRPr="00171C38">
        <w:t>damping ASI dan meneruskan ASI sampai 2 tahun, dapat mengurangi sedikitnya 20% kematian anak balita</w:t>
      </w:r>
      <w:r w:rsidR="00C75171" w:rsidRPr="00171C38">
        <w:rPr>
          <w:lang w:val="id-ID"/>
        </w:rPr>
        <w:fldChar w:fldCharType="begin" w:fldLock="1"/>
      </w:r>
      <w:r w:rsidRPr="00171C38">
        <w:rPr>
          <w:lang w:val="id-ID"/>
        </w:rPr>
        <w:instrText>ADDIN CSL_CITATION { "citationItems" : [ { "id" : "ITEM-1", "itemData" : { "author" : [ { "dropping-particle" : "", "family" : "Astuti", "given" : "I", "non-dropping-particle" : "", "parse-names" : false, "suffix" : "" } ], "id" : "ITEM-1", "issued" : { "date-parts" : [ [ "2013" ] ] }, "number-of-pages" : "1-76", "publisher" : "Health Quality", "title" : "Determinan Pemberian Asi Eksklusif Pada Ibu Menyusui", "type" : "book" }, "uris" : [ "http://www.mendeley.com/documents/?uuid=1782ebd0-0ce1-4fbf-8f5a-0b6a1b903559" ] } ], "mendeley" : { "formattedCitation" : "(Astuti 2013)", "manualFormatting" : "(Astuti, 2013)", "plainTextFormattedCitation" : "(Astuti 2013)", "previouslyFormattedCitation" : "(Astuti 2013)" }, "properties" : { "noteIndex" : 0 }, "schema" : "https://github.com/citation-style-language/schema/raw/master/csl-citation.json" }</w:instrText>
      </w:r>
      <w:r w:rsidR="00C75171" w:rsidRPr="00171C38">
        <w:rPr>
          <w:lang w:val="id-ID"/>
        </w:rPr>
        <w:fldChar w:fldCharType="separate"/>
      </w:r>
      <w:r w:rsidRPr="00171C38">
        <w:rPr>
          <w:noProof/>
          <w:lang w:val="id-ID"/>
        </w:rPr>
        <w:t>(Astuti, 2013)</w:t>
      </w:r>
      <w:r w:rsidR="00C75171" w:rsidRPr="00171C38">
        <w:rPr>
          <w:lang w:val="id-ID"/>
        </w:rPr>
        <w:fldChar w:fldCharType="end"/>
      </w:r>
      <w:r w:rsidRPr="00171C38">
        <w:rPr>
          <w:lang w:val="id-ID"/>
        </w:rPr>
        <w:t>.</w:t>
      </w:r>
      <w:r w:rsidRPr="00171C38">
        <w:t>ASI memberikan manfaat yang lebih bagi bayi karena kandungan zat gizinya sesuai dengan kebutuhan bayi, lebih mudah dicerna sehingga digunakan secara efisien oleh tubuh bayi dan dapat memberikan perlindungan terhadap infeksi.</w:t>
      </w:r>
      <w:r w:rsidRPr="00171C38">
        <w:rPr>
          <w:color w:val="auto"/>
        </w:rPr>
        <w:t xml:space="preserve">Disamping itu pemberian ASI Ekslusif tanpa MP ASI sampai bayi berusia 6 bulan telah terbukti dapat meningkatkan rata-rata kenaikan berat bayi lebih tinggi dibandingkan dengan bayi yang telah diberikan MP-ASI </w:t>
      </w:r>
      <w:r w:rsidR="00C75171" w:rsidRPr="00171C38">
        <w:rPr>
          <w:color w:val="auto"/>
          <w:vertAlign w:val="superscript"/>
          <w:lang w:val="id-ID"/>
        </w:rPr>
        <w:fldChar w:fldCharType="begin" w:fldLock="1"/>
      </w:r>
      <w:r w:rsidRPr="00171C38">
        <w:rPr>
          <w:color w:val="auto"/>
          <w:vertAlign w:val="superscript"/>
          <w:lang w:val="id-ID"/>
        </w:rPr>
        <w:instrText>ADDIN CSL_CITATION { "citationItems" : [ { "id" : "ITEM-1", "itemData" : { "author" : [ { "dropping-particle" : "", "family" : "Dintansari", "given" : "Tadwf Esa Oksila", "non-dropping-particle" : "", "parse-names" : false, "suffix" : "" } ], "container-title" : "Ilmiah Kebidanan", "id" : "ITEM-1", "issued" : { "date-parts" : [ [ "2010" ] ] }, "page" : "107", "title" : "Studi Komparatif Penambahan Berat Badan Bayi Umur 0-6 Bulan Yang Diberi Mp-Asi Dan Tanpa Diberi Mp-Asi", "type" : "article-journal", "volume" : "1" }, "uris" : [ "http://www.mendeley.com/documents/?uuid=22fb1333-9487-4563-8b63-83a2b17fb3fb" ] } ], "mendeley" : { "formattedCitation" : "(Dintansari 2010)", "manualFormatting" : "(Dintansari, 2010)", "plainTextFormattedCitation" : "(Dintansari 2010)", "previouslyFormattedCitation" : "(Dintansari 2010)" }, "properties" : { "noteIndex" : 0 }, "schema" : "https://github.com/citation-style-language/schema/raw/master/csl-citation.json" }</w:instrText>
      </w:r>
      <w:r w:rsidR="00C75171" w:rsidRPr="00171C38">
        <w:rPr>
          <w:color w:val="auto"/>
          <w:vertAlign w:val="superscript"/>
          <w:lang w:val="id-ID"/>
        </w:rPr>
        <w:fldChar w:fldCharType="separate"/>
      </w:r>
      <w:r w:rsidRPr="00171C38">
        <w:rPr>
          <w:noProof/>
          <w:color w:val="auto"/>
          <w:lang w:val="id-ID"/>
        </w:rPr>
        <w:t>(Dintansari, 2010)</w:t>
      </w:r>
      <w:r w:rsidR="00C75171" w:rsidRPr="00171C38">
        <w:rPr>
          <w:color w:val="auto"/>
          <w:vertAlign w:val="superscript"/>
          <w:lang w:val="id-ID"/>
        </w:rPr>
        <w:fldChar w:fldCharType="end"/>
      </w:r>
      <w:r w:rsidRPr="00171C38">
        <w:rPr>
          <w:color w:val="auto"/>
        </w:rPr>
        <w:t xml:space="preserve">. </w:t>
      </w:r>
    </w:p>
    <w:p w:rsidR="00574A8F" w:rsidRPr="00171C38" w:rsidRDefault="00574A8F" w:rsidP="00171C38">
      <w:pPr>
        <w:pStyle w:val="Default"/>
        <w:ind w:firstLine="720"/>
        <w:jc w:val="both"/>
        <w:rPr>
          <w:lang w:val="id-ID"/>
        </w:rPr>
      </w:pPr>
      <w:r w:rsidRPr="00171C38">
        <w:t>Menyusui juga memberikan dampak yang baik bagi kesehatan ibu karena dengan menyusui akan membantu rahim kembali keukuran semula, mengurangi perdarahan dan mencegah anemia serta mengurangi risiko terjadinya kanker ovarium dan kanker payudara. Menyusui juga akan mengembangkan kasih say</w:t>
      </w:r>
      <w:r w:rsidRPr="00171C38">
        <w:rPr>
          <w:lang w:val="id-ID"/>
        </w:rPr>
        <w:t>a</w:t>
      </w:r>
      <w:r w:rsidRPr="00171C38">
        <w:t>ng yang erat (</w:t>
      </w:r>
      <w:r w:rsidRPr="00171C38">
        <w:rPr>
          <w:i/>
        </w:rPr>
        <w:t>bonding</w:t>
      </w:r>
      <w:r w:rsidRPr="00171C38">
        <w:t xml:space="preserve">) antara ibu dan bayi, membantu menunda kehamilan dan secara ekonomis ASI lebih murah dibandingkan susu formula </w:t>
      </w:r>
      <w:r w:rsidR="00C75171" w:rsidRPr="00171C38">
        <w:rPr>
          <w:lang w:val="id-ID"/>
        </w:rPr>
        <w:fldChar w:fldCharType="begin" w:fldLock="1"/>
      </w:r>
      <w:r w:rsidRPr="00171C38">
        <w:rPr>
          <w:lang w:val="id-ID"/>
        </w:rPr>
        <w:instrText>ADDIN CSL_CITATION { "citationItems" : [ { "id" : "ITEM-1", "itemData" : { "author" : [ { "dropping-particle" : "", "family" : "Riset Kesehatan Dasar 2013", "given" : "", "non-dropping-particle" : "", "parse-names" : false, "suffix" : "" } ], "id" : "ITEM-1", "issued" : { "date-parts" : [ [ "2013" ] ] }, "publisher-place" : "Jakarta", "title" : "Badan Penelitian Dan Pengembangan Kesehatan Kementerian Kesehatan RI", "type" : "book" }, "uris" : [ "http://www.mendeley.com/documents/?uuid=d0962595-1095-4a16-acce-bac70269b95e" ] } ], "mendeley" : { "formattedCitation" : "(Riset Kesehatan Dasar 2013 2013)", "manualFormatting" : "(Riset Kesehatan Dasar 2013, 2013)", "plainTextFormattedCitation" : "(Riset Kesehatan Dasar 2013 2013)", "previouslyFormattedCitation" : "(Riset Kesehatan Dasar 2013 2013)" }, "properties" : { "noteIndex" : 0 }, "schema" : "https://github.com/citation-style-language/schema/raw/master/csl-citation.json" }</w:instrText>
      </w:r>
      <w:r w:rsidR="00C75171" w:rsidRPr="00171C38">
        <w:rPr>
          <w:lang w:val="id-ID"/>
        </w:rPr>
        <w:fldChar w:fldCharType="separate"/>
      </w:r>
      <w:r w:rsidRPr="00171C38">
        <w:rPr>
          <w:noProof/>
          <w:lang w:val="id-ID"/>
        </w:rPr>
        <w:t>(Riset Kesehatan Dasar 2013, 2013)</w:t>
      </w:r>
      <w:r w:rsidR="00C75171" w:rsidRPr="00171C38">
        <w:rPr>
          <w:lang w:val="id-ID"/>
        </w:rPr>
        <w:fldChar w:fldCharType="end"/>
      </w:r>
      <w:r w:rsidRPr="00171C38">
        <w:rPr>
          <w:lang w:val="id-ID"/>
        </w:rPr>
        <w:t>.</w:t>
      </w:r>
    </w:p>
    <w:p w:rsidR="00574A8F" w:rsidRPr="00171C38" w:rsidRDefault="00574A8F" w:rsidP="00171C38">
      <w:pPr>
        <w:spacing w:after="0" w:line="240" w:lineRule="auto"/>
        <w:ind w:firstLine="720"/>
        <w:jc w:val="both"/>
        <w:rPr>
          <w:rFonts w:ascii="Times New Roman" w:hAnsi="Times New Roman" w:cs="Times New Roman"/>
          <w:sz w:val="24"/>
          <w:szCs w:val="24"/>
        </w:rPr>
      </w:pPr>
      <w:r w:rsidRPr="00171C38">
        <w:rPr>
          <w:rFonts w:ascii="Times New Roman" w:hAnsi="Times New Roman" w:cs="Times New Roman"/>
          <w:sz w:val="24"/>
          <w:szCs w:val="24"/>
        </w:rPr>
        <w:lastRenderedPageBreak/>
        <w:t xml:space="preserve"> Praktek pemberian ASI kepada bayi dipenggaruhi juga oleh budaya dan norma yang berlaku dalam keluarga dan masyarakat sekitarnya. Khususnya, Ayah sebagai kepala rumah tangga merupakan orang yang paling berpengaruh dalam membuat keputusan untuk inisiasi menyusu dini dan lamanya pemberian  ASI, serta risiko dalam pemberian susu botol. Ayah memberikan dukungan emosional selama ibu melahirkan dan juga dalam rumah tangga ayah terlibat dalam membuat keputusan pemberian makanan dan minuman kepada bayi, terlibat dalam kegiatan merawat anak – anak, mengatur ekonomi keluarga dan memelihara hubungan perkawinan dengan ibu </w:t>
      </w:r>
      <w:r w:rsidR="00C75171" w:rsidRPr="00171C38">
        <w:rPr>
          <w:rFonts w:ascii="Times New Roman" w:hAnsi="Times New Roman" w:cs="Times New Roman"/>
          <w:sz w:val="24"/>
          <w:szCs w:val="24"/>
        </w:rPr>
        <w:fldChar w:fldCharType="begin" w:fldLock="1"/>
      </w:r>
      <w:r w:rsidRPr="00171C38">
        <w:rPr>
          <w:rFonts w:ascii="Times New Roman" w:hAnsi="Times New Roman" w:cs="Times New Roman"/>
          <w:sz w:val="24"/>
          <w:szCs w:val="24"/>
        </w:rPr>
        <w:instrText>ADDIN CSL_CITATION { "citationItems" : [ { "id" : "ITEM-1", "itemData" : { "author" : [ { "dropping-particle" : "", "family" : "Judhiastuty", "given" : "F", "non-dropping-particle" : "", "parse-names" : false, "suffix" : "" } ], "id" : "ITEM-1", "issued" : { "date-parts" : [ [ "2008" ] ] }, "publisher" : "University Of Indonesia", "title" : "Strategic Roles Of Faters In Optiizing Breastfeeding Peactices: A Study In An Urban Setting Of Jakarta", "type" : "thesis" }, "uris" : [ "http://www.mendeley.com/documents/?uuid=cc6bc346-91ae-40a6-a071-e041516862ae" ] } ], "mendeley" : { "formattedCitation" : "(Judhiastuty 2008)", "manualFormatting" : "(Judhiastuty, 2008)", "plainTextFormattedCitation" : "(Judhiastuty 2008)", "previouslyFormattedCitation" : "(Judhiastuty 2008)" }, "properties" : { "noteIndex" : 0 }, "schema" : "https://github.com/citation-style-language/schema/raw/master/csl-citation.json" }</w:instrText>
      </w:r>
      <w:r w:rsidR="00C75171" w:rsidRPr="00171C38">
        <w:rPr>
          <w:rFonts w:ascii="Times New Roman" w:hAnsi="Times New Roman" w:cs="Times New Roman"/>
          <w:sz w:val="24"/>
          <w:szCs w:val="24"/>
        </w:rPr>
        <w:fldChar w:fldCharType="separate"/>
      </w:r>
      <w:r w:rsidRPr="00171C38">
        <w:rPr>
          <w:rFonts w:ascii="Times New Roman" w:hAnsi="Times New Roman" w:cs="Times New Roman"/>
          <w:noProof/>
          <w:sz w:val="24"/>
          <w:szCs w:val="24"/>
        </w:rPr>
        <w:t>(Judhiastuty, 2008)</w:t>
      </w:r>
      <w:r w:rsidR="00C75171" w:rsidRPr="00171C38">
        <w:rPr>
          <w:rFonts w:ascii="Times New Roman" w:hAnsi="Times New Roman" w:cs="Times New Roman"/>
          <w:sz w:val="24"/>
          <w:szCs w:val="24"/>
        </w:rPr>
        <w:fldChar w:fldCharType="end"/>
      </w:r>
      <w:r w:rsidRPr="00171C38">
        <w:rPr>
          <w:rFonts w:ascii="Times New Roman" w:hAnsi="Times New Roman" w:cs="Times New Roman"/>
          <w:sz w:val="24"/>
          <w:szCs w:val="24"/>
        </w:rPr>
        <w:t>.</w:t>
      </w:r>
    </w:p>
    <w:p w:rsidR="00574A8F" w:rsidRPr="00171C38" w:rsidRDefault="00574A8F" w:rsidP="00171C38">
      <w:pPr>
        <w:spacing w:after="0" w:line="240" w:lineRule="auto"/>
        <w:ind w:firstLine="720"/>
        <w:jc w:val="both"/>
        <w:rPr>
          <w:rFonts w:ascii="Times New Roman" w:hAnsi="Times New Roman" w:cs="Times New Roman"/>
          <w:sz w:val="24"/>
          <w:szCs w:val="24"/>
        </w:rPr>
      </w:pPr>
      <w:r w:rsidRPr="00171C38">
        <w:rPr>
          <w:rFonts w:ascii="Times New Roman" w:hAnsi="Times New Roman" w:cs="Times New Roman"/>
          <w:sz w:val="24"/>
          <w:szCs w:val="24"/>
        </w:rPr>
        <w:t>Proteksi, promosi dan dukungan pemberian ASI Ekslusif merupakan kebutuhan kesehatan masyarakat yang sangat penting. Berbagai tipe intervensi telah diimplementasikan di Amerika Serikat dan tempat lain untuk mencoba meningkatkan inisiasi menyusu dini, ASI Ekslusif, dan meningkatkan lamanya waktu pemberian ASI. Memilih metode intervensi yang tepat memberikan tantangan tersendiri karena luasnya kemungkinan yang dapat mempengaruhinya.</w:t>
      </w:r>
      <w:r w:rsidRPr="00171C38">
        <w:rPr>
          <w:rFonts w:ascii="Times New Roman" w:hAnsi="Times New Roman" w:cs="Times New Roman"/>
          <w:i/>
          <w:color w:val="000000"/>
          <w:sz w:val="24"/>
          <w:szCs w:val="24"/>
        </w:rPr>
        <w:t>Centers for Disease Control and Prevention</w:t>
      </w:r>
      <w:r w:rsidRPr="00171C38">
        <w:rPr>
          <w:rFonts w:ascii="Times New Roman" w:hAnsi="Times New Roman" w:cs="Times New Roman"/>
          <w:color w:val="000000"/>
          <w:sz w:val="24"/>
          <w:szCs w:val="24"/>
        </w:rPr>
        <w:t xml:space="preserve"> (CDC) mengembangkan beberapa</w:t>
      </w:r>
      <w:r w:rsidRPr="00171C38">
        <w:rPr>
          <w:rFonts w:ascii="Times New Roman" w:hAnsi="Times New Roman" w:cs="Times New Roman"/>
          <w:sz w:val="24"/>
          <w:szCs w:val="24"/>
        </w:rPr>
        <w:t xml:space="preserve"> metoda intervensi berbasis bukti yaitu Praktek perawatan persalinan, dukungan untuk memberikan ASI di tempat kerja, dukungan sesama, edukasi kepada ibu, dukungan tenaga professional dan dukungan media dan sosial marketing </w:t>
      </w:r>
      <w:r w:rsidR="00C75171" w:rsidRPr="00171C38">
        <w:rPr>
          <w:rFonts w:ascii="Times New Roman" w:hAnsi="Times New Roman" w:cs="Times New Roman"/>
          <w:sz w:val="24"/>
          <w:szCs w:val="24"/>
          <w:vertAlign w:val="superscript"/>
        </w:rPr>
        <w:fldChar w:fldCharType="begin" w:fldLock="1"/>
      </w:r>
      <w:r w:rsidRPr="00171C38">
        <w:rPr>
          <w:rFonts w:ascii="Times New Roman" w:hAnsi="Times New Roman" w:cs="Times New Roman"/>
          <w:sz w:val="24"/>
          <w:szCs w:val="24"/>
          <w:vertAlign w:val="superscript"/>
        </w:rPr>
        <w:instrText>ADDIN CSL_CITATION { "citationItems" : [ { "id" : "ITEM-1", "itemData" : { "author" : [ { "dropping-particle" : "", "family" : "Lr Shealy Katherine R, Davis Sandra Benton, Laurence M", "given" : "Strawn Sandra Benton", "non-dropping-particle" : "", "parse-names" : false, "suffix" : "" } ], "id" : "ITEM-1", "issued" : { "date-parts" : [ [ "2005" ] ] }, "title" : "The Cdc Guide To Breastfeeding Interventions", "type" : "thesis" }, "uris" : [ "http://www.mendeley.com/documents/?uuid=c8c7978e-7caa-4a98-8a4e-f2ae93f7991b" ] } ], "mendeley" : { "formattedCitation" : "(Lr Shealy Katherine R, Davis Sandra Benton, Laurence M 2005)", "manualFormatting" : "(Lr Shealy Katherine R, Davis Sandra Benton, Laurence M, 2005)", "plainTextFormattedCitation" : "(Lr Shealy Katherine R, Davis Sandra Benton, Laurence M 2005)", "previouslyFormattedCitation" : "(Lr Shealy Katherine R, Davis Sandra Benton, Laurence M 2005)" }, "properties" : { "noteIndex" : 0 }, "schema" : "https://github.com/citation-style-language/schema/raw/master/csl-citation.json" }</w:instrText>
      </w:r>
      <w:r w:rsidR="00C75171" w:rsidRPr="00171C38">
        <w:rPr>
          <w:rFonts w:ascii="Times New Roman" w:hAnsi="Times New Roman" w:cs="Times New Roman"/>
          <w:sz w:val="24"/>
          <w:szCs w:val="24"/>
          <w:vertAlign w:val="superscript"/>
        </w:rPr>
        <w:fldChar w:fldCharType="separate"/>
      </w:r>
      <w:r w:rsidRPr="00171C38">
        <w:rPr>
          <w:rFonts w:ascii="Times New Roman" w:hAnsi="Times New Roman" w:cs="Times New Roman"/>
          <w:noProof/>
          <w:sz w:val="24"/>
          <w:szCs w:val="24"/>
        </w:rPr>
        <w:t>(Lr Shealy Katherine R, Davis Sandra Benton, Laurence M, 2005)</w:t>
      </w:r>
      <w:r w:rsidR="00C75171" w:rsidRPr="00171C38">
        <w:rPr>
          <w:rFonts w:ascii="Times New Roman" w:hAnsi="Times New Roman" w:cs="Times New Roman"/>
          <w:sz w:val="24"/>
          <w:szCs w:val="24"/>
          <w:vertAlign w:val="superscript"/>
        </w:rPr>
        <w:fldChar w:fldCharType="end"/>
      </w:r>
      <w:r w:rsidRPr="00171C38">
        <w:rPr>
          <w:rFonts w:ascii="Times New Roman" w:hAnsi="Times New Roman" w:cs="Times New Roman"/>
          <w:sz w:val="24"/>
          <w:szCs w:val="24"/>
        </w:rPr>
        <w:t>.</w:t>
      </w:r>
    </w:p>
    <w:p w:rsidR="00574A8F" w:rsidRPr="00171C38" w:rsidRDefault="00574A8F" w:rsidP="00171C38">
      <w:pPr>
        <w:spacing w:after="0" w:line="240" w:lineRule="auto"/>
        <w:ind w:firstLine="720"/>
        <w:jc w:val="both"/>
        <w:rPr>
          <w:rFonts w:ascii="Times New Roman" w:hAnsi="Times New Roman" w:cs="Times New Roman"/>
          <w:sz w:val="24"/>
          <w:szCs w:val="24"/>
          <w:vertAlign w:val="superscript"/>
        </w:rPr>
      </w:pPr>
      <w:r w:rsidRPr="00171C38">
        <w:rPr>
          <w:rFonts w:ascii="Times New Roman" w:hAnsi="Times New Roman" w:cs="Times New Roman"/>
          <w:sz w:val="24"/>
          <w:szCs w:val="24"/>
        </w:rPr>
        <w:t xml:space="preserve">Edukasi dalam menyusui merupakan metoda intervensi yang </w:t>
      </w:r>
      <w:r w:rsidRPr="00171C38">
        <w:rPr>
          <w:rFonts w:ascii="Times New Roman" w:hAnsi="Times New Roman" w:cs="Times New Roman"/>
          <w:sz w:val="24"/>
          <w:szCs w:val="24"/>
        </w:rPr>
        <w:t>paling efektif meningkatkan inisiasi menyusu dalam jangka pendek.  Metode intervensi edukasi pada ibu tidak hanya bertujuan  untuk meningkatkan pengetahuan dan keterampilan ibu, tapi juga mempengaruhi prilaku mereka dalam pemberian ASI.  Edukasi tentang menyusu dan menyusui sering dilakukan selama masa prenatal dan intrapartum yang diajarkan oleh seseorang yang memiliki keahlian dalam manajemen laktasi dengan sistem edukasi yang terstruktur.  Walaupun target utama edukasi adalah ibu hamil atau ibu menyusui, namun keterlibatan ayah dan anggota keluarga lain yang mendukung ASI juga diperlukan</w:t>
      </w:r>
      <w:r w:rsidR="00C75171" w:rsidRPr="00171C38">
        <w:rPr>
          <w:rFonts w:ascii="Times New Roman" w:hAnsi="Times New Roman" w:cs="Times New Roman"/>
          <w:sz w:val="24"/>
          <w:szCs w:val="24"/>
          <w:vertAlign w:val="superscript"/>
        </w:rPr>
        <w:fldChar w:fldCharType="begin" w:fldLock="1"/>
      </w:r>
      <w:r w:rsidRPr="00171C38">
        <w:rPr>
          <w:rFonts w:ascii="Times New Roman" w:hAnsi="Times New Roman" w:cs="Times New Roman"/>
          <w:sz w:val="24"/>
          <w:szCs w:val="24"/>
          <w:vertAlign w:val="superscript"/>
        </w:rPr>
        <w:instrText>ADDIN CSL_CITATION { "citationItems" : [ { "id" : "ITEM-1", "itemData" : { "author" : [ { "dropping-particle" : "", "family" : "Lr Shealy Katherine R, Davis Sandra Benton, Laurence M", "given" : "Strawn Sandra Benton", "non-dropping-particle" : "", "parse-names" : false, "suffix" : "" } ], "id" : "ITEM-1", "issued" : { "date-parts" : [ [ "2005" ] ] }, "title" : "The Cdc Guide To Breastfeeding Interventions", "type" : "thesis" }, "uris" : [ "http://www.mendeley.com/documents/?uuid=c8c7978e-7caa-4a98-8a4e-f2ae93f7991b" ] } ], "mendeley" : { "formattedCitation" : "(Lr Shealy Katherine R, Davis Sandra Benton, Laurence M 2005)", "manualFormatting" : "(Lr Shealy Katherine R, Davis Sandra Benton, Laurence M, 2005)", "plainTextFormattedCitation" : "(Lr Shealy Katherine R, Davis Sandra Benton, Laurence M 2005)", "previouslyFormattedCitation" : "(Lr Shealy Katherine R, Davis Sandra Benton, Laurence M 2005)" }, "properties" : { "noteIndex" : 0 }, "schema" : "https://github.com/citation-style-language/schema/raw/master/csl-citation.json" }</w:instrText>
      </w:r>
      <w:r w:rsidR="00C75171" w:rsidRPr="00171C38">
        <w:rPr>
          <w:rFonts w:ascii="Times New Roman" w:hAnsi="Times New Roman" w:cs="Times New Roman"/>
          <w:sz w:val="24"/>
          <w:szCs w:val="24"/>
          <w:vertAlign w:val="superscript"/>
        </w:rPr>
        <w:fldChar w:fldCharType="separate"/>
      </w:r>
      <w:r w:rsidRPr="00171C38">
        <w:rPr>
          <w:rFonts w:ascii="Times New Roman" w:hAnsi="Times New Roman" w:cs="Times New Roman"/>
          <w:noProof/>
          <w:sz w:val="24"/>
          <w:szCs w:val="24"/>
        </w:rPr>
        <w:t>(Lr Shealy Katherine R, Davis Sandra Benton, Laurence M, 2005)</w:t>
      </w:r>
      <w:r w:rsidR="00C75171" w:rsidRPr="00171C38">
        <w:rPr>
          <w:rFonts w:ascii="Times New Roman" w:hAnsi="Times New Roman" w:cs="Times New Roman"/>
          <w:sz w:val="24"/>
          <w:szCs w:val="24"/>
          <w:vertAlign w:val="superscript"/>
        </w:rPr>
        <w:fldChar w:fldCharType="end"/>
      </w:r>
      <w:r w:rsidRPr="00171C38">
        <w:rPr>
          <w:rFonts w:ascii="Times New Roman" w:hAnsi="Times New Roman" w:cs="Times New Roman"/>
          <w:sz w:val="24"/>
          <w:szCs w:val="24"/>
        </w:rPr>
        <w:t>.</w:t>
      </w:r>
    </w:p>
    <w:p w:rsidR="00574A8F" w:rsidRPr="00171C38" w:rsidRDefault="00574A8F" w:rsidP="00171C38">
      <w:pPr>
        <w:spacing w:after="0" w:line="240" w:lineRule="auto"/>
        <w:ind w:firstLine="720"/>
        <w:jc w:val="both"/>
        <w:rPr>
          <w:rFonts w:ascii="Times New Roman" w:hAnsi="Times New Roman" w:cs="Times New Roman"/>
          <w:sz w:val="24"/>
          <w:szCs w:val="24"/>
        </w:rPr>
      </w:pPr>
      <w:r w:rsidRPr="00171C38">
        <w:rPr>
          <w:rFonts w:ascii="Times New Roman" w:hAnsi="Times New Roman" w:cs="Times New Roman"/>
          <w:sz w:val="24"/>
          <w:szCs w:val="24"/>
        </w:rPr>
        <w:t>Data Riskesdas tahun 2013, provinsi Riau merupakan  peringkat dua terendah presentase IMD yaitu sebesar 22.1 %</w:t>
      </w:r>
      <w:r w:rsidR="00C75171" w:rsidRPr="00171C38">
        <w:rPr>
          <w:rFonts w:ascii="Times New Roman" w:hAnsi="Times New Roman" w:cs="Times New Roman"/>
          <w:sz w:val="24"/>
          <w:szCs w:val="24"/>
          <w:vertAlign w:val="superscript"/>
        </w:rPr>
        <w:fldChar w:fldCharType="begin" w:fldLock="1"/>
      </w:r>
      <w:r w:rsidRPr="00171C38">
        <w:rPr>
          <w:rFonts w:ascii="Times New Roman" w:hAnsi="Times New Roman" w:cs="Times New Roman"/>
          <w:sz w:val="24"/>
          <w:szCs w:val="24"/>
          <w:vertAlign w:val="superscript"/>
        </w:rPr>
        <w:instrText>ADDIN CSL_CITATION { "citationItems" : [ { "id" : "ITEM-1", "itemData" : { "author" : [ { "dropping-particle" : "", "family" : "Riset Kesehatan Dasar 2013", "given" : "", "non-dropping-particle" : "", "parse-names" : false, "suffix" : "" } ], "id" : "ITEM-1", "issued" : { "date-parts" : [ [ "2013" ] ] }, "publisher-place" : "Jakarta", "title" : "Badan Penelitian Dan Pengembangan Kesehatan Kementerian Kesehatan RI", "type" : "book" }, "uris" : [ "http://www.mendeley.com/documents/?uuid=d0962595-1095-4a16-acce-bac70269b95e" ] } ], "mendeley" : { "formattedCitation" : "(Riset Kesehatan Dasar 2013 2013)", "manualFormatting" : "(Riset Kesehatan Dasar 2013, 2013)", "plainTextFormattedCitation" : "(Riset Kesehatan Dasar 2013 2013)", "previouslyFormattedCitation" : "(Riset Kesehatan Dasar 2013 2013)" }, "properties" : { "noteIndex" : 0 }, "schema" : "https://github.com/citation-style-language/schema/raw/master/csl-citation.json" }</w:instrText>
      </w:r>
      <w:r w:rsidR="00C75171" w:rsidRPr="00171C38">
        <w:rPr>
          <w:rFonts w:ascii="Times New Roman" w:hAnsi="Times New Roman" w:cs="Times New Roman"/>
          <w:sz w:val="24"/>
          <w:szCs w:val="24"/>
          <w:vertAlign w:val="superscript"/>
        </w:rPr>
        <w:fldChar w:fldCharType="separate"/>
      </w:r>
      <w:r w:rsidRPr="00171C38">
        <w:rPr>
          <w:rFonts w:ascii="Times New Roman" w:hAnsi="Times New Roman" w:cs="Times New Roman"/>
          <w:noProof/>
          <w:sz w:val="24"/>
          <w:szCs w:val="24"/>
        </w:rPr>
        <w:t>(Riset Kesehatan Dasar 2013, 2013)</w:t>
      </w:r>
      <w:r w:rsidR="00C75171" w:rsidRPr="00171C38">
        <w:rPr>
          <w:rFonts w:ascii="Times New Roman" w:hAnsi="Times New Roman" w:cs="Times New Roman"/>
          <w:sz w:val="24"/>
          <w:szCs w:val="24"/>
          <w:vertAlign w:val="superscript"/>
        </w:rPr>
        <w:fldChar w:fldCharType="end"/>
      </w:r>
      <w:r w:rsidRPr="00171C38">
        <w:rPr>
          <w:rFonts w:ascii="Times New Roman" w:hAnsi="Times New Roman" w:cs="Times New Roman"/>
          <w:sz w:val="24"/>
          <w:szCs w:val="24"/>
        </w:rPr>
        <w:t xml:space="preserve"> Rendahnya presentase IMD akan berdampak pada praktik pemberian ASI secara eksklusif. Data Dinas Kesehatan Kota Pekanbaru wilayah kerja Puskesmas Simpang Baru merupakan salah satu Puskesmas yang cakupan ASI Eksklusifnya rendah, yaitu sebesar 39.9 %. Beberapa kader dipuskesmas ini pernah mendapatkan pelatihan tentang pemberian ASI Ekslusif dengan harapan mereka dapat mengembangkan pembentukan kelompok Pendukung ASI namun cakupan pemberian ASI ekslusifnya masih berada di posisi dua terendah dibandingkan dengan wilayah kerja puskemas lainnya di kota Pekanbaru.  </w:t>
      </w:r>
    </w:p>
    <w:p w:rsidR="00574A8F" w:rsidRPr="00171C38" w:rsidRDefault="00574A8F" w:rsidP="00171C38">
      <w:pPr>
        <w:autoSpaceDE w:val="0"/>
        <w:autoSpaceDN w:val="0"/>
        <w:adjustRightInd w:val="0"/>
        <w:spacing w:after="0" w:line="240" w:lineRule="auto"/>
        <w:ind w:firstLine="720"/>
        <w:jc w:val="both"/>
        <w:rPr>
          <w:rFonts w:ascii="Times New Roman" w:eastAsia="ChaparralPro-Regular" w:hAnsi="Times New Roman" w:cs="Times New Roman"/>
          <w:sz w:val="24"/>
          <w:szCs w:val="24"/>
          <w:lang w:val="en-US"/>
        </w:rPr>
      </w:pPr>
      <w:r w:rsidRPr="00171C38">
        <w:rPr>
          <w:rFonts w:ascii="Times New Roman" w:eastAsia="ChaparralPro-Regular" w:hAnsi="Times New Roman" w:cs="Times New Roman"/>
          <w:sz w:val="24"/>
          <w:szCs w:val="24"/>
        </w:rPr>
        <w:t xml:space="preserve">Kegiatan penyuluhan untuk mempromosikan ASI Ekslusif telah banyak dilakukan tetapi untuk praktik IMD masih kurang dilakukan terutama praktik penyuluhan </w:t>
      </w:r>
      <w:r w:rsidRPr="00171C38">
        <w:rPr>
          <w:rFonts w:ascii="Times New Roman" w:eastAsia="ChaparralPro-Regular" w:hAnsi="Times New Roman" w:cs="Times New Roman"/>
          <w:sz w:val="24"/>
          <w:szCs w:val="24"/>
        </w:rPr>
        <w:lastRenderedPageBreak/>
        <w:t xml:space="preserve">langsung kepada ibu dan keluarga. Kegiatan penyuluhan untuk mempromosikan praktek IMD bertujuan memotivasi ibu agar siappada saat sedang hamil, atau sedang merencanakan kehamilannya, dan berniat mempraktekkan proses IMD pada saat kelahiran </w:t>
      </w:r>
      <w:r w:rsidR="00C75171" w:rsidRPr="00171C38">
        <w:rPr>
          <w:rFonts w:ascii="Times New Roman" w:eastAsia="ChaparralPro-Regular" w:hAnsi="Times New Roman" w:cs="Times New Roman"/>
          <w:sz w:val="24"/>
          <w:szCs w:val="24"/>
          <w:vertAlign w:val="superscript"/>
        </w:rPr>
        <w:fldChar w:fldCharType="begin" w:fldLock="1"/>
      </w:r>
      <w:r w:rsidRPr="00171C38">
        <w:rPr>
          <w:rFonts w:ascii="Times New Roman" w:eastAsia="ChaparralPro-Regular" w:hAnsi="Times New Roman" w:cs="Times New Roman"/>
          <w:sz w:val="24"/>
          <w:szCs w:val="24"/>
          <w:vertAlign w:val="superscript"/>
        </w:rPr>
        <w:instrText>ADDIN CSL_CITATION { "citationItems" : [ { "id" : "ITEM-1", "itemData" : { "author" : [ { "dropping-particle" : "", "family" : "Depkes RI", "given" : "", "non-dropping-particle" : "", "parse-names" : false, "suffix" : "" } ], "id" : "ITEM-1", "issued" : { "date-parts" : [ [ "2008" ] ] }, "publisher" : "Departemen Kesehatan Republik Indonesia", "publisher-place" : "Jakarta", "title" : "Paket Modul Kegiatan Inisiasi Menyusu Dini (IMD) Dan Asi Eksklusif 6 Bulan", "type" : "book" }, "uris" : [ "http://www.mendeley.com/documents/?uuid=584b95df-ae27-4433-9faf-5226a44cd8ff" ] } ], "mendeley" : { "formattedCitation" : "(Depkes RI 2008)", "manualFormatting" : "(Depkes RI, 2008)", "plainTextFormattedCitation" : "(Depkes RI 2008)", "previouslyFormattedCitation" : "(Depkes RI 2008)" }, "properties" : { "noteIndex" : 0 }, "schema" : "https://github.com/citation-style-language/schema/raw/master/csl-citation.json" }</w:instrText>
      </w:r>
      <w:r w:rsidR="00C75171" w:rsidRPr="00171C38">
        <w:rPr>
          <w:rFonts w:ascii="Times New Roman" w:eastAsia="ChaparralPro-Regular" w:hAnsi="Times New Roman" w:cs="Times New Roman"/>
          <w:sz w:val="24"/>
          <w:szCs w:val="24"/>
          <w:vertAlign w:val="superscript"/>
        </w:rPr>
        <w:fldChar w:fldCharType="separate"/>
      </w:r>
      <w:r w:rsidRPr="00171C38">
        <w:rPr>
          <w:rFonts w:ascii="Times New Roman" w:eastAsia="ChaparralPro-Regular" w:hAnsi="Times New Roman" w:cs="Times New Roman"/>
          <w:noProof/>
          <w:sz w:val="24"/>
          <w:szCs w:val="24"/>
        </w:rPr>
        <w:t>(Depkes RI, 2008)</w:t>
      </w:r>
      <w:r w:rsidR="00C75171" w:rsidRPr="00171C38">
        <w:rPr>
          <w:rFonts w:ascii="Times New Roman" w:eastAsia="ChaparralPro-Regular" w:hAnsi="Times New Roman" w:cs="Times New Roman"/>
          <w:sz w:val="24"/>
          <w:szCs w:val="24"/>
          <w:vertAlign w:val="superscript"/>
        </w:rPr>
        <w:fldChar w:fldCharType="end"/>
      </w:r>
      <w:r w:rsidRPr="00171C38">
        <w:rPr>
          <w:rFonts w:ascii="Times New Roman" w:eastAsia="ChaparralPro-Regular" w:hAnsi="Times New Roman" w:cs="Times New Roman"/>
          <w:sz w:val="24"/>
          <w:szCs w:val="24"/>
        </w:rPr>
        <w:t>.</w:t>
      </w:r>
    </w:p>
    <w:p w:rsidR="00574A8F" w:rsidRPr="00171C38" w:rsidRDefault="00574A8F" w:rsidP="00171C38">
      <w:pPr>
        <w:pStyle w:val="Heading2"/>
        <w:spacing w:before="0" w:line="240" w:lineRule="auto"/>
        <w:rPr>
          <w:rFonts w:ascii="Times New Roman" w:hAnsi="Times New Roman" w:cs="Times New Roman"/>
          <w:color w:val="auto"/>
          <w:sz w:val="24"/>
          <w:szCs w:val="24"/>
        </w:rPr>
      </w:pPr>
      <w:r w:rsidRPr="00171C38">
        <w:rPr>
          <w:rFonts w:ascii="Times New Roman" w:hAnsi="Times New Roman" w:cs="Times New Roman"/>
          <w:color w:val="auto"/>
          <w:sz w:val="24"/>
          <w:szCs w:val="24"/>
        </w:rPr>
        <w:t xml:space="preserve">Rumusan Masalah </w:t>
      </w:r>
    </w:p>
    <w:p w:rsidR="00574A8F" w:rsidRPr="00171C38" w:rsidRDefault="00574A8F" w:rsidP="00171C38">
      <w:pPr>
        <w:spacing w:after="0" w:line="240" w:lineRule="auto"/>
        <w:ind w:firstLine="720"/>
        <w:jc w:val="both"/>
        <w:rPr>
          <w:rFonts w:ascii="Times New Roman" w:hAnsi="Times New Roman" w:cs="Times New Roman"/>
          <w:sz w:val="24"/>
          <w:szCs w:val="24"/>
        </w:rPr>
      </w:pPr>
      <w:r w:rsidRPr="00171C38">
        <w:rPr>
          <w:rFonts w:ascii="Times New Roman" w:hAnsi="Times New Roman" w:cs="Times New Roman"/>
          <w:sz w:val="24"/>
          <w:szCs w:val="24"/>
        </w:rPr>
        <w:t>Apakah ada pengaruh edukasi kesehatan (modul IMD dan ASI Ekslusif) bagi ibu hamil dan keluarga terhadap praktek IMD, ASI Ekslusif dan peningkatan berat badan bayi hingga usia 1 bulan.</w:t>
      </w:r>
    </w:p>
    <w:p w:rsidR="00574A8F" w:rsidRPr="00171C38" w:rsidRDefault="00574A8F" w:rsidP="00171C38">
      <w:pPr>
        <w:spacing w:after="0" w:line="240" w:lineRule="auto"/>
        <w:jc w:val="both"/>
        <w:rPr>
          <w:rFonts w:ascii="Times New Roman" w:hAnsi="Times New Roman" w:cs="Times New Roman"/>
          <w:sz w:val="24"/>
          <w:szCs w:val="24"/>
        </w:rPr>
      </w:pPr>
    </w:p>
    <w:p w:rsidR="00574A8F" w:rsidRPr="00171C38" w:rsidRDefault="00574A8F" w:rsidP="00171C38">
      <w:pPr>
        <w:pStyle w:val="Heading1"/>
        <w:tabs>
          <w:tab w:val="left" w:pos="567"/>
        </w:tabs>
        <w:spacing w:before="0" w:line="240" w:lineRule="auto"/>
        <w:rPr>
          <w:rFonts w:ascii="Times New Roman" w:hAnsi="Times New Roman" w:cs="Times New Roman"/>
          <w:color w:val="auto"/>
          <w:sz w:val="24"/>
          <w:szCs w:val="24"/>
          <w:lang w:val="id-ID"/>
        </w:rPr>
      </w:pPr>
      <w:r w:rsidRPr="00171C38">
        <w:rPr>
          <w:rFonts w:ascii="Times New Roman" w:hAnsi="Times New Roman" w:cs="Times New Roman"/>
          <w:color w:val="auto"/>
          <w:sz w:val="24"/>
          <w:szCs w:val="24"/>
        </w:rPr>
        <w:t>TINJAUAN PUSTAKA</w:t>
      </w:r>
    </w:p>
    <w:p w:rsidR="00574A8F" w:rsidRPr="00171C38" w:rsidRDefault="00574A8F" w:rsidP="00171C38">
      <w:pPr>
        <w:pStyle w:val="Heading2"/>
        <w:tabs>
          <w:tab w:val="left" w:pos="-284"/>
          <w:tab w:val="left" w:pos="284"/>
        </w:tabs>
        <w:spacing w:before="0" w:line="240" w:lineRule="auto"/>
        <w:jc w:val="both"/>
        <w:rPr>
          <w:rFonts w:ascii="Times New Roman" w:hAnsi="Times New Roman" w:cs="Times New Roman"/>
          <w:color w:val="auto"/>
          <w:sz w:val="24"/>
          <w:szCs w:val="24"/>
        </w:rPr>
      </w:pPr>
      <w:r w:rsidRPr="00171C38">
        <w:rPr>
          <w:rFonts w:ascii="Times New Roman" w:hAnsi="Times New Roman" w:cs="Times New Roman"/>
          <w:color w:val="auto"/>
          <w:sz w:val="24"/>
          <w:szCs w:val="24"/>
        </w:rPr>
        <w:t>Inisiasi Menyusu Dini</w:t>
      </w:r>
    </w:p>
    <w:p w:rsidR="00574A8F" w:rsidRPr="00171C38" w:rsidRDefault="00574A8F" w:rsidP="00171C38">
      <w:pPr>
        <w:pStyle w:val="Heading3"/>
        <w:spacing w:before="0" w:line="240" w:lineRule="auto"/>
        <w:rPr>
          <w:rFonts w:ascii="Times New Roman" w:hAnsi="Times New Roman" w:cs="Times New Roman"/>
          <w:color w:val="auto"/>
          <w:sz w:val="24"/>
          <w:szCs w:val="24"/>
        </w:rPr>
      </w:pPr>
      <w:r w:rsidRPr="00171C38">
        <w:rPr>
          <w:rFonts w:ascii="Times New Roman" w:hAnsi="Times New Roman" w:cs="Times New Roman"/>
          <w:color w:val="auto"/>
          <w:sz w:val="24"/>
          <w:szCs w:val="24"/>
        </w:rPr>
        <w:t>Pengertian</w:t>
      </w:r>
    </w:p>
    <w:p w:rsidR="00574A8F" w:rsidRPr="00171C38" w:rsidRDefault="00574A8F" w:rsidP="00171C38">
      <w:pPr>
        <w:pStyle w:val="ListParagraph"/>
        <w:tabs>
          <w:tab w:val="left" w:pos="567"/>
        </w:tabs>
        <w:spacing w:after="0" w:line="240" w:lineRule="auto"/>
        <w:ind w:left="0" w:firstLine="720"/>
        <w:jc w:val="both"/>
        <w:rPr>
          <w:rFonts w:ascii="Times New Roman" w:hAnsi="Times New Roman"/>
          <w:sz w:val="24"/>
          <w:szCs w:val="24"/>
          <w:lang w:val="id-ID"/>
        </w:rPr>
      </w:pPr>
      <w:r w:rsidRPr="00171C38">
        <w:rPr>
          <w:rFonts w:ascii="Times New Roman" w:hAnsi="Times New Roman"/>
          <w:sz w:val="24"/>
          <w:szCs w:val="24"/>
        </w:rPr>
        <w:t>Inisiasi menyusu dini (</w:t>
      </w:r>
      <w:r w:rsidRPr="00171C38">
        <w:rPr>
          <w:rFonts w:ascii="Times New Roman" w:hAnsi="Times New Roman"/>
          <w:i/>
          <w:sz w:val="24"/>
          <w:szCs w:val="24"/>
        </w:rPr>
        <w:t>early initiation</w:t>
      </w:r>
      <w:r w:rsidRPr="00171C38">
        <w:rPr>
          <w:rFonts w:ascii="Times New Roman" w:hAnsi="Times New Roman"/>
          <w:sz w:val="24"/>
          <w:szCs w:val="24"/>
        </w:rPr>
        <w:t xml:space="preserve">) atau permulaan menyusu dini adalah bayi mulai menyusu sendiri segera setelah lahir.  IMD adalah meletakkan bayi baru lahir diatas perut ibu atau dada ibu, dalam waktu hampir satu jam bayi akan merangkak mencari puting susu ibunya dan mulai menyusu sendiri </w:t>
      </w:r>
      <w:r w:rsidR="00C75171" w:rsidRPr="00171C38">
        <w:rPr>
          <w:rFonts w:ascii="Times New Roman" w:hAnsi="Times New Roman"/>
          <w:sz w:val="24"/>
          <w:szCs w:val="24"/>
          <w:vertAlign w:val="superscript"/>
        </w:rPr>
        <w:fldChar w:fldCharType="begin" w:fldLock="1"/>
      </w:r>
      <w:r w:rsidRPr="00171C38">
        <w:rPr>
          <w:rFonts w:ascii="Times New Roman" w:hAnsi="Times New Roman"/>
          <w:sz w:val="24"/>
          <w:szCs w:val="24"/>
          <w:vertAlign w:val="superscript"/>
        </w:rPr>
        <w:instrText>ADDIN CSL_CITATION { "citationItems" : [ { "id" : "ITEM-1", "itemData" : { "author" : [ { "dropping-particle" : "", "family" : "Us, Roesli, Mba, Ibclc", "given" : "Fabm", "non-dropping-particle" : "", "parse-names" : false, "suffix" : "" } ], "container-title" : "Republika-Newsroomcom", "id" : "ITEM-1", "issued" : { "date-parts" : [ [ "2008" ] ] }, "title" : "Menyusu Dini Untuk Awali Asi Eksklusif", "type" : "webpage" }, "uris" : [ "http://www.mendeley.com/documents/?uuid=ba18cfb3-3646-40db-964c-0a07f8567c8e" ] }, { "id" : "ITEM-2", "itemData" : { "author" : [ { "dropping-particle" : "", "family" : "Us Roesli, Mba, Ibclc", "given" : "Fabm", "non-dropping-particle" : "", "parse-names" : false, "suffix" : "" } ], "id" : "ITEM-2", "issued" : { "date-parts" : [ [ "2012" ] ] }, "publisher" : "Pustaka Bunda", "publisher-place" : "Jakarta", "title" : "Panduan Inisiasi Menyusu Dini Plus Asi Eksklusif", "type" : "book" }, "uris" : [ "http://www.mendeley.com/documents/?uuid=848ea41e-f5e9-400b-b345-1fa9e6b21f14" ] } ], "mendeley" : { "formattedCitation" : "(Us, Roesli, Mba, Ibclc 2008; Us Roesli, Mba, Ibclc 2012)", "manualFormatting" : "(Us, Roesli, Mba, Ibclc, 2008; Us Roesli, Mba, Ibclc, 2012)", "plainTextFormattedCitation" : "(Us, Roesli, Mba, Ibclc 2008; Us Roesli, Mba, Ibclc 2012)", "previouslyFormattedCitation" : "(Us, Roesli, Mba, Ibclc 2008; Us Roesli, Mba, Ibclc 2012)" }, "properties" : { "noteIndex" : 0 }, "schema" : "https://github.com/citation-style-language/schema/raw/master/csl-citation.json" }</w:instrText>
      </w:r>
      <w:r w:rsidR="00C75171" w:rsidRPr="00171C38">
        <w:rPr>
          <w:rFonts w:ascii="Times New Roman" w:hAnsi="Times New Roman"/>
          <w:sz w:val="24"/>
          <w:szCs w:val="24"/>
          <w:vertAlign w:val="superscript"/>
        </w:rPr>
        <w:fldChar w:fldCharType="separate"/>
      </w:r>
      <w:r w:rsidRPr="00171C38">
        <w:rPr>
          <w:rFonts w:ascii="Times New Roman" w:hAnsi="Times New Roman"/>
          <w:noProof/>
          <w:sz w:val="24"/>
          <w:szCs w:val="24"/>
        </w:rPr>
        <w:t>(Us, Roesli, Mba, Ibclc</w:t>
      </w:r>
      <w:r w:rsidRPr="00171C38">
        <w:rPr>
          <w:rFonts w:ascii="Times New Roman" w:hAnsi="Times New Roman"/>
          <w:noProof/>
          <w:sz w:val="24"/>
          <w:szCs w:val="24"/>
          <w:lang w:val="id-ID"/>
        </w:rPr>
        <w:t>,</w:t>
      </w:r>
      <w:r w:rsidRPr="00171C38">
        <w:rPr>
          <w:rFonts w:ascii="Times New Roman" w:hAnsi="Times New Roman"/>
          <w:noProof/>
          <w:sz w:val="24"/>
          <w:szCs w:val="24"/>
        </w:rPr>
        <w:t xml:space="preserve"> 2008; Us Roesli, Mba, Ibclc</w:t>
      </w:r>
      <w:r w:rsidRPr="00171C38">
        <w:rPr>
          <w:rFonts w:ascii="Times New Roman" w:hAnsi="Times New Roman"/>
          <w:noProof/>
          <w:sz w:val="24"/>
          <w:szCs w:val="24"/>
          <w:lang w:val="id-ID"/>
        </w:rPr>
        <w:t>,</w:t>
      </w:r>
      <w:r w:rsidRPr="00171C38">
        <w:rPr>
          <w:rFonts w:ascii="Times New Roman" w:hAnsi="Times New Roman"/>
          <w:noProof/>
          <w:sz w:val="24"/>
          <w:szCs w:val="24"/>
        </w:rPr>
        <w:t xml:space="preserve"> 2012)</w:t>
      </w:r>
      <w:r w:rsidR="00C75171" w:rsidRPr="00171C38">
        <w:rPr>
          <w:rFonts w:ascii="Times New Roman" w:hAnsi="Times New Roman"/>
          <w:sz w:val="24"/>
          <w:szCs w:val="24"/>
          <w:vertAlign w:val="superscript"/>
        </w:rPr>
        <w:fldChar w:fldCharType="end"/>
      </w:r>
      <w:r w:rsidRPr="00171C38">
        <w:rPr>
          <w:rFonts w:ascii="Times New Roman" w:hAnsi="Times New Roman"/>
          <w:sz w:val="24"/>
          <w:szCs w:val="24"/>
          <w:lang w:val="id-ID"/>
        </w:rPr>
        <w:t xml:space="preserve">. </w:t>
      </w:r>
      <w:r w:rsidRPr="00171C38">
        <w:rPr>
          <w:rFonts w:ascii="Times New Roman" w:hAnsi="Times New Roman"/>
          <w:sz w:val="24"/>
          <w:szCs w:val="24"/>
        </w:rPr>
        <w:t xml:space="preserve">Cara bayi melakukan inisiasi menyusu dini dinamakan </w:t>
      </w:r>
      <w:r w:rsidRPr="00171C38">
        <w:rPr>
          <w:rFonts w:ascii="Times New Roman" w:hAnsi="Times New Roman"/>
          <w:i/>
          <w:sz w:val="24"/>
          <w:szCs w:val="24"/>
        </w:rPr>
        <w:t>the breast crawl</w:t>
      </w:r>
      <w:r w:rsidRPr="00171C38">
        <w:rPr>
          <w:rFonts w:ascii="Times New Roman" w:hAnsi="Times New Roman"/>
          <w:sz w:val="24"/>
          <w:szCs w:val="24"/>
        </w:rPr>
        <w:t xml:space="preserve">atau merangkak mencari payudara </w:t>
      </w:r>
      <w:r w:rsidR="00C75171" w:rsidRPr="00171C38">
        <w:rPr>
          <w:rFonts w:ascii="Times New Roman" w:hAnsi="Times New Roman"/>
          <w:sz w:val="24"/>
          <w:szCs w:val="24"/>
          <w:vertAlign w:val="superscript"/>
        </w:rPr>
        <w:fldChar w:fldCharType="begin" w:fldLock="1"/>
      </w:r>
      <w:r w:rsidRPr="00171C38">
        <w:rPr>
          <w:rFonts w:ascii="Times New Roman" w:hAnsi="Times New Roman"/>
          <w:sz w:val="24"/>
          <w:szCs w:val="24"/>
          <w:vertAlign w:val="superscript"/>
        </w:rPr>
        <w:instrText>ADDIN CSL_CITATION { "citationItems" : [ { "id" : "ITEM-1", "itemData" : { "author" : [ { "dropping-particle" : "", "family" : "Us Roesli, Mba, Ibclc", "given" : "Fabm", "non-dropping-particle" : "", "parse-names" : false, "suffix" : "" } ], "id" : "ITEM-1", "issued" : { "date-parts" : [ [ "2012" ] ] }, "publisher" : "Pustaka Bunda", "publisher-place" : "Jakarta", "title" : "Panduan Inisiasi Menyusu Dini Plus Asi Eksklusif", "type" : "book" }, "uris" : [ "http://www.mendeley.com/documents/?uuid=848ea41e-f5e9-400b-b345-1fa9e6b21f14" ] } ], "mendeley" : { "formattedCitation" : "(Us Roesli, Mba, Ibclc 2012)", "plainTextFormattedCitation" : "(Us Roesli, Mba, Ibclc 2012)", "previouslyFormattedCitation" : "(Us Roesli, Mba, Ibclc 2012)" }, "properties" : { "noteIndex" : 0 }, "schema" : "https://github.com/citation-style-language/schema/raw/master/csl-citation.json" }</w:instrText>
      </w:r>
      <w:r w:rsidR="00C75171" w:rsidRPr="00171C38">
        <w:rPr>
          <w:rFonts w:ascii="Times New Roman" w:hAnsi="Times New Roman"/>
          <w:sz w:val="24"/>
          <w:szCs w:val="24"/>
          <w:vertAlign w:val="superscript"/>
        </w:rPr>
        <w:fldChar w:fldCharType="separate"/>
      </w:r>
      <w:r w:rsidRPr="00171C38">
        <w:rPr>
          <w:rFonts w:ascii="Times New Roman" w:hAnsi="Times New Roman"/>
          <w:noProof/>
          <w:sz w:val="24"/>
          <w:szCs w:val="24"/>
        </w:rPr>
        <w:t>(Us Roesli, Mba, Ibclc 2012)</w:t>
      </w:r>
      <w:r w:rsidR="00C75171" w:rsidRPr="00171C38">
        <w:rPr>
          <w:rFonts w:ascii="Times New Roman" w:hAnsi="Times New Roman"/>
          <w:sz w:val="24"/>
          <w:szCs w:val="24"/>
          <w:vertAlign w:val="superscript"/>
        </w:rPr>
        <w:fldChar w:fldCharType="end"/>
      </w:r>
      <w:r w:rsidRPr="00171C38">
        <w:rPr>
          <w:rFonts w:ascii="Times New Roman" w:hAnsi="Times New Roman"/>
          <w:sz w:val="24"/>
          <w:szCs w:val="24"/>
          <w:lang w:val="id-ID"/>
        </w:rPr>
        <w:t>.</w:t>
      </w:r>
    </w:p>
    <w:p w:rsidR="00574A8F" w:rsidRPr="00171C38" w:rsidRDefault="00574A8F" w:rsidP="00171C38">
      <w:pPr>
        <w:pStyle w:val="Heading3"/>
        <w:tabs>
          <w:tab w:val="left" w:pos="426"/>
        </w:tabs>
        <w:spacing w:before="0" w:line="240" w:lineRule="auto"/>
        <w:rPr>
          <w:rFonts w:ascii="Times New Roman" w:hAnsi="Times New Roman" w:cs="Times New Roman"/>
          <w:color w:val="auto"/>
          <w:sz w:val="24"/>
          <w:szCs w:val="24"/>
        </w:rPr>
      </w:pPr>
      <w:r w:rsidRPr="00171C38">
        <w:rPr>
          <w:rFonts w:ascii="Times New Roman" w:hAnsi="Times New Roman" w:cs="Times New Roman"/>
          <w:color w:val="auto"/>
          <w:sz w:val="24"/>
          <w:szCs w:val="24"/>
        </w:rPr>
        <w:t>Pelaksanaan IMD</w:t>
      </w:r>
    </w:p>
    <w:p w:rsidR="00574A8F" w:rsidRPr="00171C38" w:rsidRDefault="00574A8F" w:rsidP="00171C38">
      <w:pPr>
        <w:pStyle w:val="ListParagraph"/>
        <w:tabs>
          <w:tab w:val="left" w:pos="567"/>
        </w:tabs>
        <w:spacing w:after="0" w:line="240" w:lineRule="auto"/>
        <w:ind w:left="0" w:firstLine="720"/>
        <w:jc w:val="both"/>
        <w:rPr>
          <w:rFonts w:ascii="Times New Roman" w:hAnsi="Times New Roman"/>
          <w:sz w:val="24"/>
          <w:szCs w:val="24"/>
        </w:rPr>
      </w:pPr>
      <w:r w:rsidRPr="00171C38">
        <w:rPr>
          <w:rFonts w:ascii="Times New Roman" w:hAnsi="Times New Roman"/>
          <w:sz w:val="24"/>
          <w:szCs w:val="24"/>
        </w:rPr>
        <w:t xml:space="preserve">Inisiasi dilakukan  segera setelah bayi lahir, tali pusat dipotong lalu di lap kering dan langsung diberikan kepada ibu. Adanya sentuhan </w:t>
      </w:r>
      <w:r w:rsidRPr="00171C38">
        <w:rPr>
          <w:rFonts w:ascii="Times New Roman" w:hAnsi="Times New Roman"/>
          <w:i/>
          <w:sz w:val="24"/>
          <w:szCs w:val="24"/>
        </w:rPr>
        <w:t>skin to skin</w:t>
      </w:r>
      <w:r w:rsidRPr="00171C38">
        <w:rPr>
          <w:rFonts w:ascii="Times New Roman" w:hAnsi="Times New Roman"/>
          <w:sz w:val="24"/>
          <w:szCs w:val="24"/>
        </w:rPr>
        <w:t>, dimana bayi tidak boleh terpisah dulu dari ibu. Kemudian bayi dibiarkan telungkup didada ibu minimal selama 30 menit sampai bayi mencari sendiri puting susu ibunya dan langsung diminum. Sangat perlu diperhatikan adalah suhu ruangan (suhu yang tepat adalah 28-</w:t>
      </w:r>
      <w:r w:rsidRPr="00171C38">
        <w:rPr>
          <w:rFonts w:ascii="Times New Roman" w:hAnsi="Times New Roman"/>
          <w:sz w:val="24"/>
          <w:szCs w:val="24"/>
        </w:rPr>
        <w:t xml:space="preserve">29°C)  dimana sebaiknya kepala bayi memakai topi bayi karena pada daerah kepala  lebih banyak mengeluarkan panas.Pada kelahiran bayi dengan cara sesar, vakum, kelahiran tidak sakit atau episiotomi peluang untuk menemukan sendiri puting susu akan mengalami pengurangan sebesar 50% </w:t>
      </w:r>
      <w:r w:rsidR="00C75171" w:rsidRPr="00171C38">
        <w:rPr>
          <w:rFonts w:ascii="Times New Roman" w:hAnsi="Times New Roman"/>
          <w:sz w:val="24"/>
          <w:szCs w:val="24"/>
          <w:vertAlign w:val="superscript"/>
          <w:lang w:val="id-ID"/>
        </w:rPr>
        <w:fldChar w:fldCharType="begin" w:fldLock="1"/>
      </w:r>
      <w:r w:rsidRPr="00171C38">
        <w:rPr>
          <w:rFonts w:ascii="Times New Roman" w:hAnsi="Times New Roman"/>
          <w:sz w:val="24"/>
          <w:szCs w:val="24"/>
          <w:vertAlign w:val="superscript"/>
          <w:lang w:val="id-ID"/>
        </w:rPr>
        <w:instrText>ADDIN CSL_CITATION { "citationItems" : [ { "id" : "ITEM-1", "itemData" : { "author" : [ { "dropping-particle" : "", "family" : "Us Roesli, Mba, Ibclc", "given" : "Fabm", "non-dropping-particle" : "", "parse-names" : false, "suffix" : "" } ], "id" : "ITEM-1", "issued" : { "date-parts" : [ [ "2012" ] ] }, "publisher" : "Pustaka Bunda", "publisher-place" : "Jakarta", "title" : "Panduan Inisiasi Menyusu Dini Plus Asi Eksklusif", "type" : "book" }, "uris" : [ "http://www.mendeley.com/documents/?uuid=848ea41e-f5e9-400b-b345-1fa9e6b21f14" ] } ], "mendeley" : { "formattedCitation" : "(Us Roesli, Mba, Ibclc 2012)", "manualFormatting" : "(Us Roesli, Mba, Ibclc, 2012)", "plainTextFormattedCitation" : "(Us Roesli, Mba, Ibclc 2012)", "previouslyFormattedCitation" : "(Us Roesli, Mba, Ibclc 2012)" }, "properties" : { "noteIndex" : 0 }, "schema" : "https://github.com/citation-style-language/schema/raw/master/csl-citation.json" }</w:instrText>
      </w:r>
      <w:r w:rsidR="00C75171" w:rsidRPr="00171C38">
        <w:rPr>
          <w:rFonts w:ascii="Times New Roman" w:hAnsi="Times New Roman"/>
          <w:sz w:val="24"/>
          <w:szCs w:val="24"/>
          <w:vertAlign w:val="superscript"/>
          <w:lang w:val="id-ID"/>
        </w:rPr>
        <w:fldChar w:fldCharType="separate"/>
      </w:r>
      <w:r w:rsidRPr="00171C38">
        <w:rPr>
          <w:rFonts w:ascii="Times New Roman" w:hAnsi="Times New Roman"/>
          <w:noProof/>
          <w:sz w:val="24"/>
          <w:szCs w:val="24"/>
          <w:lang w:val="id-ID"/>
        </w:rPr>
        <w:t>(Us Roesli, Mba, Ibclc, 2012</w:t>
      </w:r>
      <w:r w:rsidRPr="00171C38">
        <w:rPr>
          <w:rFonts w:ascii="Times New Roman" w:hAnsi="Times New Roman"/>
          <w:noProof/>
          <w:sz w:val="24"/>
          <w:szCs w:val="24"/>
        </w:rPr>
        <w:t>).</w:t>
      </w:r>
      <w:r w:rsidR="00C75171" w:rsidRPr="00171C38">
        <w:rPr>
          <w:rFonts w:ascii="Times New Roman" w:hAnsi="Times New Roman"/>
          <w:sz w:val="24"/>
          <w:szCs w:val="24"/>
          <w:vertAlign w:val="superscript"/>
          <w:lang w:val="id-ID"/>
        </w:rPr>
        <w:fldChar w:fldCharType="end"/>
      </w:r>
    </w:p>
    <w:p w:rsidR="00574A8F" w:rsidRPr="00171C38" w:rsidRDefault="00574A8F" w:rsidP="00171C38">
      <w:pPr>
        <w:pStyle w:val="ListParagraph"/>
        <w:tabs>
          <w:tab w:val="left" w:pos="567"/>
        </w:tabs>
        <w:spacing w:after="0" w:line="240" w:lineRule="auto"/>
        <w:ind w:left="0" w:firstLine="720"/>
        <w:jc w:val="both"/>
        <w:rPr>
          <w:rFonts w:ascii="Times New Roman" w:hAnsi="Times New Roman"/>
          <w:sz w:val="24"/>
          <w:szCs w:val="24"/>
        </w:rPr>
      </w:pPr>
      <w:r w:rsidRPr="00171C38">
        <w:rPr>
          <w:rFonts w:ascii="Times New Roman" w:hAnsi="Times New Roman"/>
          <w:sz w:val="24"/>
          <w:szCs w:val="24"/>
        </w:rPr>
        <w:t xml:space="preserve">Langkah – langkah melakukan inisiasi menyusu dini yang dianjurkan sebagai berikut </w:t>
      </w:r>
      <w:r w:rsidR="00C75171" w:rsidRPr="00171C38">
        <w:rPr>
          <w:rFonts w:ascii="Times New Roman" w:hAnsi="Times New Roman"/>
          <w:sz w:val="24"/>
          <w:szCs w:val="24"/>
          <w:vertAlign w:val="superscript"/>
        </w:rPr>
        <w:fldChar w:fldCharType="begin" w:fldLock="1"/>
      </w:r>
      <w:r w:rsidRPr="00171C38">
        <w:rPr>
          <w:rFonts w:ascii="Times New Roman" w:hAnsi="Times New Roman"/>
          <w:sz w:val="24"/>
          <w:szCs w:val="24"/>
          <w:vertAlign w:val="superscript"/>
        </w:rPr>
        <w:instrText>ADDIN CSL_CITATION { "citationItems" : [ { "id" : "ITEM-1", "itemData" : { "author" : [ { "dropping-particle" : "", "family" : "Us Roesli, Mba, Ibclc", "given" : "Fabm", "non-dropping-particle" : "", "parse-names" : false, "suffix" : "" } ], "id" : "ITEM-1", "issued" : { "date-parts" : [ [ "2012" ] ] }, "publisher" : "Pustaka Bunda", "publisher-place" : "Jakarta", "title" : "Panduan Inisiasi Menyusu Dini Plus Asi Eksklusif", "type" : "book" }, "uris" : [ "http://www.mendeley.com/documents/?uuid=848ea41e-f5e9-400b-b345-1fa9e6b21f14" ] } ], "mendeley" : { "formattedCitation" : "(Us Roesli, Mba, Ibclc 2012)", "manualFormatting" : "(Us Roesli, Mba, Ibclc, 2012)", "plainTextFormattedCitation" : "(Us Roesli, Mba, Ibclc 2012)", "previouslyFormattedCitation" : "(Us Roesli, Mba, Ibclc 2012)" }, "properties" : { "noteIndex" : 0 }, "schema" : "https://github.com/citation-style-language/schema/raw/master/csl-citation.json" }</w:instrText>
      </w:r>
      <w:r w:rsidR="00C75171" w:rsidRPr="00171C38">
        <w:rPr>
          <w:rFonts w:ascii="Times New Roman" w:hAnsi="Times New Roman"/>
          <w:sz w:val="24"/>
          <w:szCs w:val="24"/>
          <w:vertAlign w:val="superscript"/>
        </w:rPr>
        <w:fldChar w:fldCharType="separate"/>
      </w:r>
      <w:r w:rsidRPr="00171C38">
        <w:rPr>
          <w:rFonts w:ascii="Times New Roman" w:hAnsi="Times New Roman"/>
          <w:noProof/>
          <w:sz w:val="24"/>
          <w:szCs w:val="24"/>
        </w:rPr>
        <w:t>(Us Roesli, Mba, Ibclc</w:t>
      </w:r>
      <w:r w:rsidRPr="00171C38">
        <w:rPr>
          <w:rFonts w:ascii="Times New Roman" w:hAnsi="Times New Roman"/>
          <w:noProof/>
          <w:sz w:val="24"/>
          <w:szCs w:val="24"/>
          <w:lang w:val="id-ID"/>
        </w:rPr>
        <w:t>,</w:t>
      </w:r>
      <w:r w:rsidRPr="00171C38">
        <w:rPr>
          <w:rFonts w:ascii="Times New Roman" w:hAnsi="Times New Roman"/>
          <w:noProof/>
          <w:sz w:val="24"/>
          <w:szCs w:val="24"/>
        </w:rPr>
        <w:t xml:space="preserve"> 2012)</w:t>
      </w:r>
      <w:r w:rsidR="00C75171" w:rsidRPr="00171C38">
        <w:rPr>
          <w:rFonts w:ascii="Times New Roman" w:hAnsi="Times New Roman"/>
          <w:sz w:val="24"/>
          <w:szCs w:val="24"/>
          <w:vertAlign w:val="superscript"/>
        </w:rPr>
        <w:fldChar w:fldCharType="end"/>
      </w:r>
      <w:r w:rsidRPr="00171C38">
        <w:rPr>
          <w:rFonts w:ascii="Times New Roman" w:hAnsi="Times New Roman"/>
          <w:sz w:val="24"/>
          <w:szCs w:val="24"/>
        </w:rPr>
        <w:t>:</w:t>
      </w:r>
    </w:p>
    <w:p w:rsidR="00574A8F" w:rsidRPr="00171C38" w:rsidRDefault="00574A8F" w:rsidP="00171C38">
      <w:pPr>
        <w:pStyle w:val="ListParagraph"/>
        <w:numPr>
          <w:ilvl w:val="0"/>
          <w:numId w:val="26"/>
        </w:numPr>
        <w:tabs>
          <w:tab w:val="left" w:pos="567"/>
        </w:tabs>
        <w:spacing w:after="0" w:line="240" w:lineRule="auto"/>
        <w:ind w:left="426"/>
        <w:jc w:val="both"/>
        <w:rPr>
          <w:rFonts w:ascii="Times New Roman" w:hAnsi="Times New Roman"/>
          <w:sz w:val="24"/>
          <w:szCs w:val="24"/>
        </w:rPr>
      </w:pPr>
      <w:r w:rsidRPr="00171C38">
        <w:rPr>
          <w:rFonts w:ascii="Times New Roman" w:hAnsi="Times New Roman"/>
          <w:sz w:val="24"/>
          <w:szCs w:val="24"/>
        </w:rPr>
        <w:t>Begitu lahir, bayi diletakkan di perut ibu yang sudah dialasi kain kering</w:t>
      </w:r>
    </w:p>
    <w:p w:rsidR="00574A8F" w:rsidRPr="00171C38" w:rsidRDefault="00574A8F" w:rsidP="00171C38">
      <w:pPr>
        <w:pStyle w:val="ListParagraph"/>
        <w:numPr>
          <w:ilvl w:val="0"/>
          <w:numId w:val="26"/>
        </w:numPr>
        <w:tabs>
          <w:tab w:val="left" w:pos="567"/>
        </w:tabs>
        <w:spacing w:after="0" w:line="240" w:lineRule="auto"/>
        <w:ind w:left="426"/>
        <w:jc w:val="both"/>
        <w:rPr>
          <w:rFonts w:ascii="Times New Roman" w:hAnsi="Times New Roman"/>
          <w:sz w:val="24"/>
          <w:szCs w:val="24"/>
        </w:rPr>
      </w:pPr>
      <w:r w:rsidRPr="00171C38">
        <w:rPr>
          <w:rFonts w:ascii="Times New Roman" w:hAnsi="Times New Roman"/>
          <w:sz w:val="24"/>
          <w:szCs w:val="24"/>
        </w:rPr>
        <w:t>Keringkan seluruh tubuh bayi termasuk kepala secepatnya, kecuali kedua tangannya</w:t>
      </w:r>
    </w:p>
    <w:p w:rsidR="00574A8F" w:rsidRPr="00171C38" w:rsidRDefault="00574A8F" w:rsidP="00171C38">
      <w:pPr>
        <w:pStyle w:val="ListParagraph"/>
        <w:numPr>
          <w:ilvl w:val="0"/>
          <w:numId w:val="26"/>
        </w:numPr>
        <w:tabs>
          <w:tab w:val="left" w:pos="567"/>
        </w:tabs>
        <w:spacing w:after="0" w:line="240" w:lineRule="auto"/>
        <w:ind w:left="426"/>
        <w:jc w:val="both"/>
        <w:rPr>
          <w:rFonts w:ascii="Times New Roman" w:hAnsi="Times New Roman"/>
          <w:sz w:val="24"/>
          <w:szCs w:val="24"/>
        </w:rPr>
      </w:pPr>
      <w:r w:rsidRPr="00171C38">
        <w:rPr>
          <w:rFonts w:ascii="Times New Roman" w:hAnsi="Times New Roman"/>
          <w:sz w:val="24"/>
          <w:szCs w:val="24"/>
        </w:rPr>
        <w:t>Tali pusat dipotong, lalu diikat</w:t>
      </w:r>
    </w:p>
    <w:p w:rsidR="00574A8F" w:rsidRPr="00171C38" w:rsidRDefault="00574A8F" w:rsidP="00171C38">
      <w:pPr>
        <w:pStyle w:val="ListParagraph"/>
        <w:numPr>
          <w:ilvl w:val="0"/>
          <w:numId w:val="26"/>
        </w:numPr>
        <w:tabs>
          <w:tab w:val="left" w:pos="567"/>
        </w:tabs>
        <w:spacing w:after="0" w:line="240" w:lineRule="auto"/>
        <w:ind w:left="426"/>
        <w:jc w:val="both"/>
        <w:rPr>
          <w:rFonts w:ascii="Times New Roman" w:hAnsi="Times New Roman"/>
          <w:sz w:val="24"/>
          <w:szCs w:val="24"/>
        </w:rPr>
      </w:pPr>
      <w:r w:rsidRPr="00171C38">
        <w:rPr>
          <w:rFonts w:ascii="Times New Roman" w:hAnsi="Times New Roman"/>
          <w:i/>
          <w:sz w:val="24"/>
          <w:szCs w:val="24"/>
        </w:rPr>
        <w:t>Vernix</w:t>
      </w:r>
      <w:r w:rsidRPr="00171C38">
        <w:rPr>
          <w:rFonts w:ascii="Times New Roman" w:hAnsi="Times New Roman"/>
          <w:sz w:val="24"/>
          <w:szCs w:val="24"/>
        </w:rPr>
        <w:t xml:space="preserve"> (zat lemak putih) yang melekat di tubuh bayi sebaiknya tidak dibersihkan karena zat ini membuat nyaman kulit bayi</w:t>
      </w:r>
    </w:p>
    <w:p w:rsidR="00574A8F" w:rsidRPr="00171C38" w:rsidRDefault="00574A8F" w:rsidP="00171C38">
      <w:pPr>
        <w:pStyle w:val="ListParagraph"/>
        <w:numPr>
          <w:ilvl w:val="0"/>
          <w:numId w:val="26"/>
        </w:numPr>
        <w:tabs>
          <w:tab w:val="left" w:pos="567"/>
        </w:tabs>
        <w:spacing w:after="0" w:line="240" w:lineRule="auto"/>
        <w:ind w:left="426"/>
        <w:jc w:val="both"/>
        <w:rPr>
          <w:rFonts w:ascii="Times New Roman" w:hAnsi="Times New Roman"/>
          <w:sz w:val="24"/>
          <w:szCs w:val="24"/>
        </w:rPr>
      </w:pPr>
      <w:r w:rsidRPr="00171C38">
        <w:rPr>
          <w:rFonts w:ascii="Times New Roman" w:hAnsi="Times New Roman"/>
          <w:sz w:val="24"/>
          <w:szCs w:val="24"/>
        </w:rPr>
        <w:t>Tanpa dibedong bayi langsung ditengkurapkan di dada atau perut ibu dengan kontak kulit bayi dan kulit ibu. Ibu dan bayi diselimuti bersama-sama. Jika perlu, bayi diberi topi untuk mengurangi pengeluaran panas dari kepala</w:t>
      </w:r>
    </w:p>
    <w:p w:rsidR="00574A8F" w:rsidRPr="00171C38" w:rsidRDefault="00574A8F" w:rsidP="00171C38">
      <w:pPr>
        <w:pStyle w:val="ListParagraph"/>
        <w:tabs>
          <w:tab w:val="left" w:pos="284"/>
        </w:tabs>
        <w:spacing w:after="0" w:line="240" w:lineRule="auto"/>
        <w:ind w:left="0" w:firstLine="720"/>
        <w:jc w:val="both"/>
        <w:rPr>
          <w:rFonts w:ascii="Times New Roman" w:hAnsi="Times New Roman"/>
          <w:sz w:val="24"/>
          <w:szCs w:val="24"/>
          <w:lang w:val="id-ID"/>
        </w:rPr>
      </w:pPr>
      <w:r w:rsidRPr="00171C38">
        <w:rPr>
          <w:rFonts w:ascii="Times New Roman" w:hAnsi="Times New Roman"/>
          <w:sz w:val="24"/>
          <w:szCs w:val="24"/>
        </w:rPr>
        <w:t xml:space="preserve">Menurut penelitian Dr. Niels Bergman dari Afrika Selatan, kulit dada ibu yang melahirkan satu derajat lebih panas dari ibu yang tidak melahirkan.Jika bayinya kedinginan, suhu kulit ibu otomatis naik dua derajat untuk menghangatkan bayi.Jika bayi kepanasan, suhu kulit ibu otomatis turun satu derajat untuk mendinginkan bayinya. Kulit ibu bersifa </w:t>
      </w:r>
      <w:r w:rsidRPr="00171C38">
        <w:rPr>
          <w:rFonts w:ascii="Times New Roman" w:hAnsi="Times New Roman"/>
          <w:i/>
          <w:sz w:val="24"/>
          <w:szCs w:val="24"/>
        </w:rPr>
        <w:t>termoregulator</w:t>
      </w:r>
      <w:r w:rsidRPr="00171C38">
        <w:rPr>
          <w:rFonts w:ascii="Times New Roman" w:hAnsi="Times New Roman"/>
          <w:sz w:val="24"/>
          <w:szCs w:val="24"/>
        </w:rPr>
        <w:t xml:space="preserve"> atau </w:t>
      </w:r>
      <w:r w:rsidRPr="00171C38">
        <w:rPr>
          <w:rFonts w:ascii="Times New Roman" w:hAnsi="Times New Roman"/>
          <w:i/>
          <w:sz w:val="24"/>
          <w:szCs w:val="24"/>
        </w:rPr>
        <w:t>thermal synchrony</w:t>
      </w:r>
      <w:r w:rsidRPr="00171C38">
        <w:rPr>
          <w:rFonts w:ascii="Times New Roman" w:hAnsi="Times New Roman"/>
          <w:sz w:val="24"/>
          <w:szCs w:val="24"/>
        </w:rPr>
        <w:t xml:space="preserve"> bagi suhu bayi </w:t>
      </w:r>
      <w:r w:rsidR="00C75171" w:rsidRPr="00171C38">
        <w:rPr>
          <w:rFonts w:ascii="Times New Roman" w:hAnsi="Times New Roman"/>
          <w:sz w:val="24"/>
          <w:szCs w:val="24"/>
          <w:vertAlign w:val="superscript"/>
        </w:rPr>
        <w:fldChar w:fldCharType="begin" w:fldLock="1"/>
      </w:r>
      <w:r w:rsidRPr="00171C38">
        <w:rPr>
          <w:rFonts w:ascii="Times New Roman" w:hAnsi="Times New Roman"/>
          <w:sz w:val="24"/>
          <w:szCs w:val="24"/>
          <w:vertAlign w:val="superscript"/>
        </w:rPr>
        <w:instrText>ADDIN CSL_CITATION { "citationItems" : [ { "id" : "ITEM-1", "itemData" : { "author" : [ { "dropping-particle" : "", "family" : "Us Roesli, Mba, Ibclc", "given" : "Fabm", "non-dropping-particle" : "", "parse-names" : false, "suffix" : "" } ], "id" : "ITEM-1", "issued" : { "date-parts" : [ [ "2012" ] ] }, "publisher" : "Pustaka Bunda", "publisher-place" : "Jakarta", "title" : "Panduan Inisiasi Menyusu Dini Plus Asi Eksklusif", "type" : "book" }, "uris" : [ "http://www.mendeley.com/documents/?uuid=848ea41e-f5e9-400b-b345-1fa9e6b21f14" ] } ], "mendeley" : { "formattedCitation" : "(Us Roesli, Mba, Ibclc 2012)", "manualFormatting" : "(Us Roesli, Mba, Ibclc, 2012)", "plainTextFormattedCitation" : "(Us Roesli, Mba, Ibclc 2012)", "previouslyFormattedCitation" : "(Us Roesli, Mba, Ibclc 2012)" }, "properties" : { "noteIndex" : 0 }, "schema" : "https://github.com/citation-style-language/schema/raw/master/csl-citation.json" }</w:instrText>
      </w:r>
      <w:r w:rsidR="00C75171" w:rsidRPr="00171C38">
        <w:rPr>
          <w:rFonts w:ascii="Times New Roman" w:hAnsi="Times New Roman"/>
          <w:sz w:val="24"/>
          <w:szCs w:val="24"/>
          <w:vertAlign w:val="superscript"/>
        </w:rPr>
        <w:fldChar w:fldCharType="separate"/>
      </w:r>
      <w:r w:rsidRPr="00171C38">
        <w:rPr>
          <w:rFonts w:ascii="Times New Roman" w:hAnsi="Times New Roman"/>
          <w:noProof/>
          <w:sz w:val="24"/>
          <w:szCs w:val="24"/>
        </w:rPr>
        <w:t>(Us Roesli, Mba, Ibclc</w:t>
      </w:r>
      <w:r w:rsidRPr="00171C38">
        <w:rPr>
          <w:rFonts w:ascii="Times New Roman" w:hAnsi="Times New Roman"/>
          <w:noProof/>
          <w:sz w:val="24"/>
          <w:szCs w:val="24"/>
          <w:lang w:val="id-ID"/>
        </w:rPr>
        <w:t>,</w:t>
      </w:r>
      <w:r w:rsidRPr="00171C38">
        <w:rPr>
          <w:rFonts w:ascii="Times New Roman" w:hAnsi="Times New Roman"/>
          <w:noProof/>
          <w:sz w:val="24"/>
          <w:szCs w:val="24"/>
        </w:rPr>
        <w:t xml:space="preserve"> 2012)</w:t>
      </w:r>
      <w:r w:rsidR="00C75171" w:rsidRPr="00171C38">
        <w:rPr>
          <w:rFonts w:ascii="Times New Roman" w:hAnsi="Times New Roman"/>
          <w:sz w:val="24"/>
          <w:szCs w:val="24"/>
          <w:vertAlign w:val="superscript"/>
        </w:rPr>
        <w:fldChar w:fldCharType="end"/>
      </w:r>
      <w:r w:rsidRPr="00171C38">
        <w:rPr>
          <w:rFonts w:ascii="Times New Roman" w:hAnsi="Times New Roman"/>
          <w:sz w:val="24"/>
          <w:szCs w:val="24"/>
          <w:lang w:val="id-ID"/>
        </w:rPr>
        <w:t>.</w:t>
      </w:r>
    </w:p>
    <w:p w:rsidR="00574A8F" w:rsidRPr="00171C38" w:rsidRDefault="00574A8F" w:rsidP="00171C38">
      <w:pPr>
        <w:pStyle w:val="Heading2"/>
        <w:tabs>
          <w:tab w:val="left" w:pos="284"/>
        </w:tabs>
        <w:spacing w:before="0" w:line="240" w:lineRule="auto"/>
        <w:jc w:val="both"/>
        <w:rPr>
          <w:rFonts w:ascii="Times New Roman" w:hAnsi="Times New Roman" w:cs="Times New Roman"/>
          <w:color w:val="auto"/>
          <w:sz w:val="24"/>
          <w:szCs w:val="24"/>
          <w:lang w:val="id-ID"/>
        </w:rPr>
      </w:pPr>
      <w:r w:rsidRPr="00171C38">
        <w:rPr>
          <w:rFonts w:ascii="Times New Roman" w:hAnsi="Times New Roman" w:cs="Times New Roman"/>
          <w:color w:val="auto"/>
          <w:sz w:val="24"/>
          <w:szCs w:val="24"/>
        </w:rPr>
        <w:lastRenderedPageBreak/>
        <w:t>Asi E</w:t>
      </w:r>
      <w:r w:rsidRPr="00171C38">
        <w:rPr>
          <w:rFonts w:ascii="Times New Roman" w:hAnsi="Times New Roman" w:cs="Times New Roman"/>
          <w:color w:val="auto"/>
          <w:sz w:val="24"/>
          <w:szCs w:val="24"/>
          <w:lang w:val="id-ID"/>
        </w:rPr>
        <w:t>kslusif</w:t>
      </w:r>
    </w:p>
    <w:p w:rsidR="00574A8F" w:rsidRPr="00171C38" w:rsidRDefault="00574A8F" w:rsidP="00171C38">
      <w:pPr>
        <w:pStyle w:val="Heading2"/>
        <w:tabs>
          <w:tab w:val="left" w:pos="284"/>
        </w:tabs>
        <w:spacing w:before="0" w:line="240" w:lineRule="auto"/>
        <w:jc w:val="both"/>
        <w:rPr>
          <w:rFonts w:ascii="Times New Roman" w:hAnsi="Times New Roman" w:cs="Times New Roman"/>
          <w:color w:val="auto"/>
          <w:sz w:val="24"/>
          <w:szCs w:val="24"/>
        </w:rPr>
      </w:pPr>
      <w:r w:rsidRPr="00171C38">
        <w:rPr>
          <w:rFonts w:ascii="Times New Roman" w:hAnsi="Times New Roman" w:cs="Times New Roman"/>
          <w:color w:val="auto"/>
          <w:sz w:val="24"/>
          <w:szCs w:val="24"/>
        </w:rPr>
        <w:t>Pengertian ASI Ekslusif</w:t>
      </w:r>
    </w:p>
    <w:p w:rsidR="00574A8F" w:rsidRPr="00171C38" w:rsidRDefault="00574A8F" w:rsidP="00171C38">
      <w:pPr>
        <w:pStyle w:val="ListParagraph"/>
        <w:tabs>
          <w:tab w:val="left" w:pos="142"/>
        </w:tabs>
        <w:spacing w:after="0" w:line="240" w:lineRule="auto"/>
        <w:ind w:left="0" w:firstLine="720"/>
        <w:jc w:val="both"/>
        <w:rPr>
          <w:rFonts w:ascii="Times New Roman" w:hAnsi="Times New Roman"/>
          <w:sz w:val="24"/>
          <w:szCs w:val="24"/>
        </w:rPr>
      </w:pPr>
      <w:r w:rsidRPr="00171C38">
        <w:rPr>
          <w:rFonts w:ascii="Times New Roman" w:hAnsi="Times New Roman"/>
          <w:sz w:val="24"/>
          <w:szCs w:val="24"/>
        </w:rPr>
        <w:t>A</w:t>
      </w:r>
      <w:r w:rsidRPr="00171C38">
        <w:rPr>
          <w:rFonts w:ascii="Times New Roman" w:hAnsi="Times New Roman"/>
          <w:sz w:val="24"/>
          <w:szCs w:val="24"/>
          <w:lang w:val="id-ID"/>
        </w:rPr>
        <w:t>SI</w:t>
      </w:r>
      <w:r w:rsidRPr="00171C38">
        <w:rPr>
          <w:rFonts w:ascii="Times New Roman" w:hAnsi="Times New Roman"/>
          <w:sz w:val="24"/>
          <w:szCs w:val="24"/>
        </w:rPr>
        <w:t xml:space="preserve"> eksklusif adalah pemberian ASI (air susu ibu) sedini mungkin setelah persalinan, diberikan tanpa jadwal dan tidak diberi makanan lain, walaupun hanya air putih, sampai bayi berumur 6 bulan </w:t>
      </w:r>
      <w:r w:rsidR="00C75171" w:rsidRPr="00171C38">
        <w:rPr>
          <w:rFonts w:ascii="Times New Roman" w:hAnsi="Times New Roman"/>
          <w:sz w:val="24"/>
          <w:szCs w:val="24"/>
          <w:vertAlign w:val="superscript"/>
        </w:rPr>
        <w:fldChar w:fldCharType="begin" w:fldLock="1"/>
      </w:r>
      <w:r w:rsidRPr="00171C38">
        <w:rPr>
          <w:rFonts w:ascii="Times New Roman" w:hAnsi="Times New Roman"/>
          <w:sz w:val="24"/>
          <w:szCs w:val="24"/>
          <w:vertAlign w:val="superscript"/>
        </w:rPr>
        <w:instrText>ADDIN CSL_CITATION { "citationItems" : [ { "id" : "ITEM-1", "itemData" : { "author" : [ { "dropping-particle" : "", "family" : "Purwanti Hubertin Sri Ss", "given" : "", "non-dropping-particle" : "", "parse-names" : false, "suffix" : "" } ], "id" : "ITEM-1", "issued" : { "date-parts" : [ [ "2004" ] ] }, "publisher" : "EGC", "publisher-place" : "Jakarta", "title" : "Konsep Penerapan Asi Eksklusif", "type" : "book" }, "uris" : [ "http://www.mendeley.com/documents/?uuid=e986dced-9ba8-4a6a-a8ab-0befe0680c77" ] } ], "mendeley" : { "formattedCitation" : "(Purwanti Hubertin Sri Ss 2004)", "manualFormatting" : "(Purwanti Hubertin Sri Ss, 2004)", "plainTextFormattedCitation" : "(Purwanti Hubertin Sri Ss 2004)", "previouslyFormattedCitation" : "(Purwanti Hubertin Sri Ss 2004)" }, "properties" : { "noteIndex" : 0 }, "schema" : "https://github.com/citation-style-language/schema/raw/master/csl-citation.json" }</w:instrText>
      </w:r>
      <w:r w:rsidR="00C75171" w:rsidRPr="00171C38">
        <w:rPr>
          <w:rFonts w:ascii="Times New Roman" w:hAnsi="Times New Roman"/>
          <w:sz w:val="24"/>
          <w:szCs w:val="24"/>
          <w:vertAlign w:val="superscript"/>
        </w:rPr>
        <w:fldChar w:fldCharType="separate"/>
      </w:r>
      <w:r w:rsidRPr="00171C38">
        <w:rPr>
          <w:rFonts w:ascii="Times New Roman" w:hAnsi="Times New Roman"/>
          <w:noProof/>
          <w:sz w:val="24"/>
          <w:szCs w:val="24"/>
        </w:rPr>
        <w:t>(Purwanti Hubertin Sri Ss</w:t>
      </w:r>
      <w:r w:rsidRPr="00171C38">
        <w:rPr>
          <w:rFonts w:ascii="Times New Roman" w:hAnsi="Times New Roman"/>
          <w:noProof/>
          <w:sz w:val="24"/>
          <w:szCs w:val="24"/>
          <w:lang w:val="id-ID"/>
        </w:rPr>
        <w:t>,</w:t>
      </w:r>
      <w:r w:rsidRPr="00171C38">
        <w:rPr>
          <w:rFonts w:ascii="Times New Roman" w:hAnsi="Times New Roman"/>
          <w:noProof/>
          <w:sz w:val="24"/>
          <w:szCs w:val="24"/>
        </w:rPr>
        <w:t xml:space="preserve"> 2004)</w:t>
      </w:r>
      <w:r w:rsidR="00C75171" w:rsidRPr="00171C38">
        <w:rPr>
          <w:rFonts w:ascii="Times New Roman" w:hAnsi="Times New Roman"/>
          <w:sz w:val="24"/>
          <w:szCs w:val="24"/>
          <w:vertAlign w:val="superscript"/>
        </w:rPr>
        <w:fldChar w:fldCharType="end"/>
      </w:r>
      <w:r w:rsidRPr="00171C38">
        <w:rPr>
          <w:rFonts w:ascii="Times New Roman" w:hAnsi="Times New Roman"/>
          <w:sz w:val="24"/>
          <w:szCs w:val="24"/>
        </w:rPr>
        <w:t>.</w:t>
      </w:r>
    </w:p>
    <w:p w:rsidR="00574A8F" w:rsidRPr="00171C38" w:rsidRDefault="00574A8F" w:rsidP="00171C38">
      <w:pPr>
        <w:pStyle w:val="Heading3"/>
        <w:tabs>
          <w:tab w:val="left" w:pos="284"/>
        </w:tabs>
        <w:spacing w:before="0" w:line="240" w:lineRule="auto"/>
        <w:rPr>
          <w:rFonts w:ascii="Times New Roman" w:hAnsi="Times New Roman" w:cs="Times New Roman"/>
          <w:color w:val="auto"/>
          <w:sz w:val="24"/>
          <w:szCs w:val="24"/>
        </w:rPr>
      </w:pPr>
      <w:r w:rsidRPr="00171C38">
        <w:rPr>
          <w:rFonts w:ascii="Times New Roman" w:hAnsi="Times New Roman" w:cs="Times New Roman"/>
          <w:color w:val="auto"/>
          <w:sz w:val="24"/>
          <w:szCs w:val="24"/>
        </w:rPr>
        <w:t>Unsur Nutrisi  ASI</w:t>
      </w:r>
    </w:p>
    <w:p w:rsidR="00574A8F" w:rsidRPr="00171C38" w:rsidRDefault="00574A8F" w:rsidP="00171C38">
      <w:pPr>
        <w:pStyle w:val="ListParagraph"/>
        <w:tabs>
          <w:tab w:val="left" w:pos="284"/>
        </w:tabs>
        <w:spacing w:after="0" w:line="240" w:lineRule="auto"/>
        <w:ind w:left="0" w:firstLine="720"/>
        <w:jc w:val="both"/>
        <w:rPr>
          <w:rFonts w:ascii="Times New Roman" w:hAnsi="Times New Roman"/>
          <w:sz w:val="24"/>
          <w:szCs w:val="24"/>
          <w:lang w:val="id-ID"/>
        </w:rPr>
      </w:pPr>
      <w:r w:rsidRPr="00171C38">
        <w:rPr>
          <w:rFonts w:ascii="Times New Roman" w:hAnsi="Times New Roman"/>
          <w:sz w:val="24"/>
          <w:szCs w:val="24"/>
        </w:rPr>
        <w:t>ASI dikatakan sebagai mukjizat.Berdasarkan hasil penelitian Hubertin, 2003 menunjukan bahwa tidak ada makanan di dunia yang sesempurna ASI.ASI adalah satu jenis makanan yang mencukupi seluruh unsure kebutuhan bayi baik fisik, psikologi, social maupun spiritual.</w:t>
      </w:r>
    </w:p>
    <w:p w:rsidR="00574A8F" w:rsidRPr="00171C38" w:rsidRDefault="00574A8F" w:rsidP="00171C38">
      <w:pPr>
        <w:pStyle w:val="ListParagraph"/>
        <w:tabs>
          <w:tab w:val="left" w:pos="284"/>
        </w:tabs>
        <w:spacing w:after="0" w:line="240" w:lineRule="auto"/>
        <w:ind w:left="0" w:firstLine="720"/>
        <w:jc w:val="both"/>
        <w:rPr>
          <w:rFonts w:ascii="Times New Roman" w:hAnsi="Times New Roman"/>
          <w:sz w:val="24"/>
          <w:szCs w:val="24"/>
          <w:lang w:val="id-ID"/>
        </w:rPr>
      </w:pPr>
      <w:r w:rsidRPr="00171C38">
        <w:rPr>
          <w:rFonts w:ascii="Times New Roman" w:hAnsi="Times New Roman"/>
          <w:sz w:val="24"/>
          <w:szCs w:val="24"/>
        </w:rPr>
        <w:t>ASI menga</w:t>
      </w:r>
      <w:r w:rsidRPr="00171C38">
        <w:rPr>
          <w:rFonts w:ascii="Times New Roman" w:hAnsi="Times New Roman"/>
          <w:sz w:val="24"/>
          <w:szCs w:val="24"/>
          <w:lang w:val="id-ID"/>
        </w:rPr>
        <w:t>n</w:t>
      </w:r>
      <w:r w:rsidRPr="00171C38">
        <w:rPr>
          <w:rFonts w:ascii="Times New Roman" w:hAnsi="Times New Roman"/>
          <w:sz w:val="24"/>
          <w:szCs w:val="24"/>
        </w:rPr>
        <w:t>dung nutrisi, hormon, unsur kekebalan fa</w:t>
      </w:r>
      <w:r w:rsidRPr="00171C38">
        <w:rPr>
          <w:rFonts w:ascii="Times New Roman" w:hAnsi="Times New Roman"/>
          <w:sz w:val="24"/>
          <w:szCs w:val="24"/>
          <w:lang w:val="id-ID"/>
        </w:rPr>
        <w:t>k</w:t>
      </w:r>
      <w:r w:rsidRPr="00171C38">
        <w:rPr>
          <w:rFonts w:ascii="Times New Roman" w:hAnsi="Times New Roman"/>
          <w:sz w:val="24"/>
          <w:szCs w:val="24"/>
        </w:rPr>
        <w:t>tor pertumbuhan, antialergi serta anti inflamasi.Nutrisi dalam ASI mencakup hamp</w:t>
      </w:r>
      <w:r w:rsidRPr="00171C38">
        <w:rPr>
          <w:rFonts w:ascii="Times New Roman" w:hAnsi="Times New Roman"/>
          <w:sz w:val="24"/>
          <w:szCs w:val="24"/>
          <w:lang w:val="id-ID"/>
        </w:rPr>
        <w:t>i</w:t>
      </w:r>
      <w:r w:rsidRPr="00171C38">
        <w:rPr>
          <w:rFonts w:ascii="Times New Roman" w:hAnsi="Times New Roman"/>
          <w:sz w:val="24"/>
          <w:szCs w:val="24"/>
        </w:rPr>
        <w:t>r 200 unsur zat makanan. Unsur ini mencakup hidrat arang, lemak, protein, vitamin dan mineral dalam jumlah yang proporsional</w:t>
      </w:r>
      <w:r w:rsidR="00C75171" w:rsidRPr="00171C38">
        <w:rPr>
          <w:rFonts w:ascii="Times New Roman" w:hAnsi="Times New Roman"/>
          <w:sz w:val="24"/>
          <w:szCs w:val="24"/>
          <w:vertAlign w:val="superscript"/>
        </w:rPr>
        <w:fldChar w:fldCharType="begin" w:fldLock="1"/>
      </w:r>
      <w:r w:rsidRPr="00171C38">
        <w:rPr>
          <w:rFonts w:ascii="Times New Roman" w:hAnsi="Times New Roman"/>
          <w:sz w:val="24"/>
          <w:szCs w:val="24"/>
          <w:vertAlign w:val="superscript"/>
        </w:rPr>
        <w:instrText>ADDIN CSL_CITATION { "citationItems" : [ { "id" : "ITEM-1", "itemData" : { "author" : [ { "dropping-particle" : "", "family" : "Purwanti Hubertin Sri Ss", "given" : "", "non-dropping-particle" : "", "parse-names" : false, "suffix" : "" } ], "id" : "ITEM-1", "issued" : { "date-parts" : [ [ "2004" ] ] }, "publisher" : "EGC", "publisher-place" : "Jakarta", "title" : "Konsep Penerapan Asi Eksklusif", "type" : "book" }, "uris" : [ "http://www.mendeley.com/documents/?uuid=e986dced-9ba8-4a6a-a8ab-0befe0680c77" ] } ], "mendeley" : { "formattedCitation" : "(Purwanti Hubertin Sri Ss 2004)", "manualFormatting" : "(Purwanti Hubertin Sri Ss, 2004)", "plainTextFormattedCitation" : "(Purwanti Hubertin Sri Ss 2004)", "previouslyFormattedCitation" : "(Purwanti Hubertin Sri Ss 2004)" }, "properties" : { "noteIndex" : 0 }, "schema" : "https://github.com/citation-style-language/schema/raw/master/csl-citation.json" }</w:instrText>
      </w:r>
      <w:r w:rsidR="00C75171" w:rsidRPr="00171C38">
        <w:rPr>
          <w:rFonts w:ascii="Times New Roman" w:hAnsi="Times New Roman"/>
          <w:sz w:val="24"/>
          <w:szCs w:val="24"/>
          <w:vertAlign w:val="superscript"/>
        </w:rPr>
        <w:fldChar w:fldCharType="separate"/>
      </w:r>
      <w:r w:rsidRPr="00171C38">
        <w:rPr>
          <w:rFonts w:ascii="Times New Roman" w:hAnsi="Times New Roman"/>
          <w:noProof/>
          <w:sz w:val="24"/>
          <w:szCs w:val="24"/>
        </w:rPr>
        <w:t>(Purwanti Hubertin Sri Ss</w:t>
      </w:r>
      <w:r w:rsidRPr="00171C38">
        <w:rPr>
          <w:rFonts w:ascii="Times New Roman" w:hAnsi="Times New Roman"/>
          <w:noProof/>
          <w:sz w:val="24"/>
          <w:szCs w:val="24"/>
          <w:lang w:val="id-ID"/>
        </w:rPr>
        <w:t>,</w:t>
      </w:r>
      <w:r w:rsidRPr="00171C38">
        <w:rPr>
          <w:rFonts w:ascii="Times New Roman" w:hAnsi="Times New Roman"/>
          <w:noProof/>
          <w:sz w:val="24"/>
          <w:szCs w:val="24"/>
        </w:rPr>
        <w:t xml:space="preserve"> 2004)</w:t>
      </w:r>
      <w:r w:rsidR="00C75171" w:rsidRPr="00171C38">
        <w:rPr>
          <w:rFonts w:ascii="Times New Roman" w:hAnsi="Times New Roman"/>
          <w:sz w:val="24"/>
          <w:szCs w:val="24"/>
          <w:vertAlign w:val="superscript"/>
        </w:rPr>
        <w:fldChar w:fldCharType="end"/>
      </w:r>
      <w:r w:rsidRPr="00171C38">
        <w:rPr>
          <w:rFonts w:ascii="Times New Roman" w:hAnsi="Times New Roman"/>
          <w:sz w:val="24"/>
          <w:szCs w:val="24"/>
          <w:lang w:val="id-ID"/>
        </w:rPr>
        <w:t>.</w:t>
      </w:r>
    </w:p>
    <w:p w:rsidR="00574A8F" w:rsidRPr="00171C38" w:rsidRDefault="00574A8F" w:rsidP="00171C38">
      <w:pPr>
        <w:pStyle w:val="Heading3"/>
        <w:tabs>
          <w:tab w:val="left" w:pos="284"/>
        </w:tabs>
        <w:spacing w:before="0" w:line="240" w:lineRule="auto"/>
        <w:rPr>
          <w:rFonts w:ascii="Times New Roman" w:hAnsi="Times New Roman" w:cs="Times New Roman"/>
          <w:color w:val="auto"/>
          <w:sz w:val="24"/>
          <w:szCs w:val="24"/>
        </w:rPr>
      </w:pPr>
      <w:r w:rsidRPr="00171C38">
        <w:rPr>
          <w:rFonts w:ascii="Times New Roman" w:hAnsi="Times New Roman" w:cs="Times New Roman"/>
          <w:color w:val="auto"/>
          <w:sz w:val="24"/>
          <w:szCs w:val="24"/>
        </w:rPr>
        <w:t xml:space="preserve">Peran ASI pada Kecerdasan Anak dan </w:t>
      </w:r>
      <w:r w:rsidRPr="00171C38">
        <w:rPr>
          <w:rFonts w:ascii="Times New Roman" w:hAnsi="Times New Roman" w:cs="Times New Roman"/>
          <w:color w:val="auto"/>
          <w:sz w:val="24"/>
          <w:szCs w:val="24"/>
          <w:lang w:val="id-ID"/>
        </w:rPr>
        <w:t>K</w:t>
      </w:r>
      <w:r w:rsidRPr="00171C38">
        <w:rPr>
          <w:rFonts w:ascii="Times New Roman" w:hAnsi="Times New Roman" w:cs="Times New Roman"/>
          <w:color w:val="auto"/>
          <w:sz w:val="24"/>
          <w:szCs w:val="24"/>
        </w:rPr>
        <w:t>esehatan</w:t>
      </w:r>
    </w:p>
    <w:p w:rsidR="00574A8F" w:rsidRPr="00171C38" w:rsidRDefault="00574A8F" w:rsidP="00171C38">
      <w:pPr>
        <w:pStyle w:val="ListParagraph"/>
        <w:tabs>
          <w:tab w:val="left" w:pos="142"/>
        </w:tabs>
        <w:spacing w:after="0" w:line="240" w:lineRule="auto"/>
        <w:ind w:left="0" w:firstLine="720"/>
        <w:jc w:val="both"/>
        <w:rPr>
          <w:rFonts w:ascii="Times New Roman" w:hAnsi="Times New Roman"/>
          <w:sz w:val="24"/>
          <w:szCs w:val="24"/>
          <w:lang w:val="id-ID"/>
        </w:rPr>
      </w:pPr>
      <w:r w:rsidRPr="00171C38">
        <w:rPr>
          <w:rFonts w:ascii="Times New Roman" w:hAnsi="Times New Roman"/>
          <w:sz w:val="24"/>
          <w:szCs w:val="24"/>
        </w:rPr>
        <w:t>Komposisi ASI dan berbagai fa</w:t>
      </w:r>
      <w:r w:rsidRPr="00171C38">
        <w:rPr>
          <w:rFonts w:ascii="Times New Roman" w:hAnsi="Times New Roman"/>
          <w:sz w:val="24"/>
          <w:szCs w:val="24"/>
          <w:lang w:val="id-ID"/>
        </w:rPr>
        <w:t>k</w:t>
      </w:r>
      <w:r w:rsidRPr="00171C38">
        <w:rPr>
          <w:rFonts w:ascii="Times New Roman" w:hAnsi="Times New Roman"/>
          <w:sz w:val="24"/>
          <w:szCs w:val="24"/>
        </w:rPr>
        <w:t>tor pertumbuhan yang ada di dalam ASI sangat menentukan proses pertumbuhan dan perkembangan jaringan otak bayi. ASI mengandung taurin dari gugus protein sebagai bahan pokok pertumbuhan sel otak dan lemak dengan rantai panjang, se</w:t>
      </w:r>
      <w:r w:rsidRPr="00171C38">
        <w:rPr>
          <w:rFonts w:ascii="Times New Roman" w:hAnsi="Times New Roman"/>
          <w:sz w:val="24"/>
          <w:szCs w:val="24"/>
          <w:lang w:val="id-ID"/>
        </w:rPr>
        <w:t>rta</w:t>
      </w:r>
      <w:r w:rsidRPr="00171C38">
        <w:rPr>
          <w:rFonts w:ascii="Times New Roman" w:hAnsi="Times New Roman"/>
          <w:sz w:val="24"/>
          <w:szCs w:val="24"/>
        </w:rPr>
        <w:t xml:space="preserve"> omega3,</w:t>
      </w:r>
      <w:r w:rsidRPr="00171C38">
        <w:rPr>
          <w:rFonts w:ascii="Times New Roman" w:hAnsi="Times New Roman"/>
          <w:sz w:val="24"/>
          <w:szCs w:val="24"/>
          <w:lang w:val="id-ID"/>
        </w:rPr>
        <w:t xml:space="preserve"> omega </w:t>
      </w:r>
      <w:r w:rsidRPr="00171C38">
        <w:rPr>
          <w:rFonts w:ascii="Times New Roman" w:hAnsi="Times New Roman"/>
          <w:sz w:val="24"/>
          <w:szCs w:val="24"/>
        </w:rPr>
        <w:t>6 dan DHA sebagai bahan kedua pembentukan sel saraf otak.</w:t>
      </w:r>
    </w:p>
    <w:p w:rsidR="00574A8F" w:rsidRPr="00171C38" w:rsidRDefault="00574A8F" w:rsidP="00171C38">
      <w:pPr>
        <w:pStyle w:val="ListParagraph"/>
        <w:tabs>
          <w:tab w:val="left" w:pos="0"/>
        </w:tabs>
        <w:spacing w:after="0" w:line="240" w:lineRule="auto"/>
        <w:ind w:left="0" w:firstLine="720"/>
        <w:jc w:val="both"/>
        <w:rPr>
          <w:rFonts w:ascii="Times New Roman" w:hAnsi="Times New Roman"/>
          <w:sz w:val="24"/>
          <w:szCs w:val="24"/>
          <w:lang w:val="id-ID"/>
        </w:rPr>
      </w:pPr>
      <w:r w:rsidRPr="00171C38">
        <w:rPr>
          <w:rFonts w:ascii="Times New Roman" w:hAnsi="Times New Roman"/>
          <w:sz w:val="24"/>
          <w:szCs w:val="24"/>
        </w:rPr>
        <w:t xml:space="preserve">Laktosa menghasilkan galaktosa sebagai sumber makanan pada pertumbuhan sel saraf otak sehingga jaringan serabut saraf otak dapat tumbuh dan berkembang seoptimal mungkin bahkan dapat  menggantikan kekurangan </w:t>
      </w:r>
      <w:r w:rsidRPr="00171C38">
        <w:rPr>
          <w:rFonts w:ascii="Times New Roman" w:hAnsi="Times New Roman"/>
          <w:sz w:val="24"/>
          <w:szCs w:val="24"/>
        </w:rPr>
        <w:t>pertumbuhan selama masa dalam kandungan. Karena pada masa ini masih berlangsung hyperplasia kedua jaringan otak</w:t>
      </w:r>
      <w:r w:rsidR="00C75171" w:rsidRPr="00171C38">
        <w:rPr>
          <w:rFonts w:ascii="Times New Roman" w:hAnsi="Times New Roman"/>
          <w:sz w:val="24"/>
          <w:szCs w:val="24"/>
          <w:lang w:val="id-ID"/>
        </w:rPr>
        <w:fldChar w:fldCharType="begin" w:fldLock="1"/>
      </w:r>
      <w:r w:rsidRPr="00171C38">
        <w:rPr>
          <w:rFonts w:ascii="Times New Roman" w:hAnsi="Times New Roman"/>
          <w:sz w:val="24"/>
          <w:szCs w:val="24"/>
          <w:lang w:val="id-ID"/>
        </w:rPr>
        <w:instrText>ADDIN CSL_CITATION { "citationItems" : [ { "id" : "ITEM-1", "itemData" : { "author" : [ { "dropping-particle" : "", "family" : "Purwanti Hubertin Sri Ss", "given" : "", "non-dropping-particle" : "", "parse-names" : false, "suffix" : "" } ], "id" : "ITEM-1", "issued" : { "date-parts" : [ [ "2004" ] ] }, "publisher" : "EGC", "publisher-place" : "Jakarta", "title" : "Konsep Penerapan Asi Eksklusif", "type" : "book" }, "uris" : [ "http://www.mendeley.com/documents/?uuid=e986dced-9ba8-4a6a-a8ab-0befe0680c77" ] } ], "mendeley" : { "formattedCitation" : "(Purwanti Hubertin Sri Ss 2004)", "manualFormatting" : "(Purwanti Hubertin Sri Ss, 2004)", "plainTextFormattedCitation" : "(Purwanti Hubertin Sri Ss 2004)", "previouslyFormattedCitation" : "(Purwanti Hubertin Sri Ss 2004)" }, "properties" : { "noteIndex" : 0 }, "schema" : "https://github.com/citation-style-language/schema/raw/master/csl-citation.json" }</w:instrText>
      </w:r>
      <w:r w:rsidR="00C75171" w:rsidRPr="00171C38">
        <w:rPr>
          <w:rFonts w:ascii="Times New Roman" w:hAnsi="Times New Roman"/>
          <w:sz w:val="24"/>
          <w:szCs w:val="24"/>
          <w:lang w:val="id-ID"/>
        </w:rPr>
        <w:fldChar w:fldCharType="separate"/>
      </w:r>
      <w:r w:rsidRPr="00171C38">
        <w:rPr>
          <w:rFonts w:ascii="Times New Roman" w:hAnsi="Times New Roman"/>
          <w:noProof/>
          <w:sz w:val="24"/>
          <w:szCs w:val="24"/>
          <w:lang w:val="id-ID"/>
        </w:rPr>
        <w:t>(Purwanti Hubertin Sri Ss, 2004)</w:t>
      </w:r>
      <w:r w:rsidR="00C75171" w:rsidRPr="00171C38">
        <w:rPr>
          <w:rFonts w:ascii="Times New Roman" w:hAnsi="Times New Roman"/>
          <w:sz w:val="24"/>
          <w:szCs w:val="24"/>
          <w:lang w:val="id-ID"/>
        </w:rPr>
        <w:fldChar w:fldCharType="end"/>
      </w:r>
      <w:r w:rsidRPr="00171C38">
        <w:rPr>
          <w:rFonts w:ascii="Times New Roman" w:hAnsi="Times New Roman"/>
          <w:sz w:val="24"/>
          <w:szCs w:val="24"/>
          <w:lang w:val="id-ID"/>
        </w:rPr>
        <w:t>.</w:t>
      </w:r>
    </w:p>
    <w:p w:rsidR="00574A8F" w:rsidRPr="00171C38" w:rsidRDefault="00171C38" w:rsidP="00171C38">
      <w:pPr>
        <w:pStyle w:val="Heading2"/>
        <w:tabs>
          <w:tab w:val="left" w:pos="284"/>
        </w:tabs>
        <w:spacing w:before="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Faktor- Faktor y</w:t>
      </w:r>
      <w:r w:rsidR="00574A8F" w:rsidRPr="00171C38">
        <w:rPr>
          <w:rFonts w:ascii="Times New Roman" w:hAnsi="Times New Roman" w:cs="Times New Roman"/>
          <w:color w:val="auto"/>
          <w:sz w:val="24"/>
          <w:szCs w:val="24"/>
        </w:rPr>
        <w:t>ang Mempengaruhi Penggunaan A</w:t>
      </w:r>
      <w:r w:rsidR="00574A8F" w:rsidRPr="00171C38">
        <w:rPr>
          <w:rFonts w:ascii="Times New Roman" w:hAnsi="Times New Roman" w:cs="Times New Roman"/>
          <w:color w:val="auto"/>
          <w:sz w:val="24"/>
          <w:szCs w:val="24"/>
          <w:lang w:val="id-ID"/>
        </w:rPr>
        <w:t xml:space="preserve">SI </w:t>
      </w:r>
      <w:r w:rsidR="00C75171" w:rsidRPr="00171C38">
        <w:rPr>
          <w:rFonts w:ascii="Times New Roman" w:hAnsi="Times New Roman" w:cs="Times New Roman"/>
          <w:color w:val="auto"/>
          <w:sz w:val="24"/>
          <w:szCs w:val="24"/>
          <w:vertAlign w:val="superscript"/>
        </w:rPr>
        <w:fldChar w:fldCharType="begin" w:fldLock="1"/>
      </w:r>
      <w:r w:rsidR="00574A8F" w:rsidRPr="00171C38">
        <w:rPr>
          <w:rFonts w:ascii="Times New Roman" w:hAnsi="Times New Roman" w:cs="Times New Roman"/>
          <w:color w:val="auto"/>
          <w:sz w:val="24"/>
          <w:szCs w:val="24"/>
          <w:vertAlign w:val="superscript"/>
        </w:rPr>
        <w:instrText>ADDIN CSL_CITATION { "citationItems" : [ { "id" : "ITEM-1", "itemData" : { "author" : [ { "dropping-particle" : "", "family" : "D", "given" : "Dr. Soetjiningsih", "non-dropping-particle" : "", "parse-names" : false, "suffix" : "" } ], "id" : "ITEM-1", "issued" : { "date-parts" : [ [ "1997" ] ] }, "publisher" : "EGC", "publisher-place" : "Jakarta", "title" : "Asi Petunjuk Untuk Tenaga Kesehatan", "type" : "book" }, "uris" : [ "http://www.mendeley.com/documents/?uuid=c2709143-eea8-47a0-8ddc-280d24503281" ] } ], "mendeley" : { "formattedCitation" : "(D 1997)", "manualFormatting" : "(D, 1997)", "plainTextFormattedCitation" : "(D 1997)", "previouslyFormattedCitation" : "(D 1997)" }, "properties" : { "noteIndex" : 0 }, "schema" : "https://github.com/citation-style-language/schema/raw/master/csl-citation.json" }</w:instrText>
      </w:r>
      <w:r w:rsidR="00C75171" w:rsidRPr="00171C38">
        <w:rPr>
          <w:rFonts w:ascii="Times New Roman" w:hAnsi="Times New Roman" w:cs="Times New Roman"/>
          <w:color w:val="auto"/>
          <w:sz w:val="24"/>
          <w:szCs w:val="24"/>
          <w:vertAlign w:val="superscript"/>
        </w:rPr>
        <w:fldChar w:fldCharType="separate"/>
      </w:r>
      <w:r w:rsidR="00574A8F" w:rsidRPr="00171C38">
        <w:rPr>
          <w:rFonts w:ascii="Times New Roman" w:hAnsi="Times New Roman" w:cs="Times New Roman"/>
          <w:noProof/>
          <w:color w:val="auto"/>
          <w:sz w:val="24"/>
          <w:szCs w:val="24"/>
        </w:rPr>
        <w:t>(D</w:t>
      </w:r>
      <w:r w:rsidR="00574A8F" w:rsidRPr="00171C38">
        <w:rPr>
          <w:rFonts w:ascii="Times New Roman" w:hAnsi="Times New Roman" w:cs="Times New Roman"/>
          <w:noProof/>
          <w:color w:val="auto"/>
          <w:sz w:val="24"/>
          <w:szCs w:val="24"/>
          <w:lang w:val="id-ID"/>
        </w:rPr>
        <w:t>,</w:t>
      </w:r>
      <w:r w:rsidR="00574A8F" w:rsidRPr="00171C38">
        <w:rPr>
          <w:rFonts w:ascii="Times New Roman" w:hAnsi="Times New Roman" w:cs="Times New Roman"/>
          <w:noProof/>
          <w:color w:val="auto"/>
          <w:sz w:val="24"/>
          <w:szCs w:val="24"/>
        </w:rPr>
        <w:t xml:space="preserve"> 1997)</w:t>
      </w:r>
      <w:r w:rsidR="00C75171" w:rsidRPr="00171C38">
        <w:rPr>
          <w:rFonts w:ascii="Times New Roman" w:hAnsi="Times New Roman" w:cs="Times New Roman"/>
          <w:color w:val="auto"/>
          <w:sz w:val="24"/>
          <w:szCs w:val="24"/>
          <w:vertAlign w:val="superscript"/>
        </w:rPr>
        <w:fldChar w:fldCharType="end"/>
      </w:r>
      <w:r w:rsidR="00574A8F" w:rsidRPr="00171C38">
        <w:rPr>
          <w:rFonts w:ascii="Times New Roman" w:hAnsi="Times New Roman" w:cs="Times New Roman"/>
          <w:color w:val="auto"/>
          <w:sz w:val="24"/>
          <w:szCs w:val="24"/>
          <w:lang w:val="id-ID"/>
        </w:rPr>
        <w:t>.</w:t>
      </w:r>
    </w:p>
    <w:p w:rsidR="00574A8F" w:rsidRPr="00171C38" w:rsidRDefault="00574A8F" w:rsidP="00171C38">
      <w:pPr>
        <w:pStyle w:val="ListParagraph"/>
        <w:spacing w:after="0" w:line="240" w:lineRule="auto"/>
        <w:ind w:left="0" w:firstLine="720"/>
        <w:jc w:val="both"/>
        <w:rPr>
          <w:rFonts w:ascii="Times New Roman" w:hAnsi="Times New Roman"/>
          <w:sz w:val="24"/>
          <w:szCs w:val="24"/>
        </w:rPr>
      </w:pPr>
      <w:r w:rsidRPr="00171C38">
        <w:rPr>
          <w:rFonts w:ascii="Times New Roman" w:hAnsi="Times New Roman"/>
          <w:sz w:val="24"/>
          <w:szCs w:val="24"/>
        </w:rPr>
        <w:t>Fa</w:t>
      </w:r>
      <w:r w:rsidRPr="00171C38">
        <w:rPr>
          <w:rFonts w:ascii="Times New Roman" w:hAnsi="Times New Roman"/>
          <w:sz w:val="24"/>
          <w:szCs w:val="24"/>
          <w:lang w:val="id-ID"/>
        </w:rPr>
        <w:t>k</w:t>
      </w:r>
      <w:r w:rsidRPr="00171C38">
        <w:rPr>
          <w:rFonts w:ascii="Times New Roman" w:hAnsi="Times New Roman"/>
          <w:sz w:val="24"/>
          <w:szCs w:val="24"/>
        </w:rPr>
        <w:t>tor-faktor yang dapat mempengaruhi penggunaan ASI antara lain:</w:t>
      </w:r>
    </w:p>
    <w:p w:rsidR="00574A8F" w:rsidRPr="00171C38" w:rsidRDefault="00574A8F" w:rsidP="00171C38">
      <w:pPr>
        <w:pStyle w:val="ListParagraph"/>
        <w:numPr>
          <w:ilvl w:val="0"/>
          <w:numId w:val="27"/>
        </w:numPr>
        <w:spacing w:after="0" w:line="240" w:lineRule="auto"/>
        <w:ind w:left="360"/>
        <w:jc w:val="both"/>
        <w:rPr>
          <w:rFonts w:ascii="Times New Roman" w:hAnsi="Times New Roman"/>
          <w:sz w:val="24"/>
          <w:szCs w:val="24"/>
        </w:rPr>
      </w:pPr>
      <w:r w:rsidRPr="00171C38">
        <w:rPr>
          <w:rFonts w:ascii="Times New Roman" w:hAnsi="Times New Roman"/>
          <w:sz w:val="24"/>
          <w:szCs w:val="24"/>
        </w:rPr>
        <w:t>Perubahan sosial budaya</w:t>
      </w:r>
    </w:p>
    <w:p w:rsidR="00574A8F" w:rsidRPr="00171C38" w:rsidRDefault="00574A8F" w:rsidP="00171C38">
      <w:pPr>
        <w:pStyle w:val="ListParagraph"/>
        <w:numPr>
          <w:ilvl w:val="0"/>
          <w:numId w:val="29"/>
        </w:numPr>
        <w:spacing w:after="0" w:line="240" w:lineRule="auto"/>
        <w:ind w:left="720"/>
        <w:jc w:val="both"/>
        <w:rPr>
          <w:rFonts w:ascii="Times New Roman" w:hAnsi="Times New Roman"/>
          <w:sz w:val="24"/>
          <w:szCs w:val="24"/>
        </w:rPr>
      </w:pPr>
      <w:r w:rsidRPr="00171C38">
        <w:rPr>
          <w:rFonts w:ascii="Times New Roman" w:hAnsi="Times New Roman"/>
          <w:sz w:val="24"/>
          <w:szCs w:val="24"/>
        </w:rPr>
        <w:t>Ibu – ibu bekerja atau kesibukan so</w:t>
      </w:r>
      <w:r w:rsidRPr="00171C38">
        <w:rPr>
          <w:rFonts w:ascii="Times New Roman" w:hAnsi="Times New Roman"/>
          <w:sz w:val="24"/>
          <w:szCs w:val="24"/>
          <w:lang w:val="id-ID"/>
        </w:rPr>
        <w:t>s</w:t>
      </w:r>
      <w:r w:rsidRPr="00171C38">
        <w:rPr>
          <w:rFonts w:ascii="Times New Roman" w:hAnsi="Times New Roman"/>
          <w:sz w:val="24"/>
          <w:szCs w:val="24"/>
        </w:rPr>
        <w:t>ial lainnya</w:t>
      </w:r>
    </w:p>
    <w:p w:rsidR="00574A8F" w:rsidRPr="00171C38" w:rsidRDefault="00574A8F" w:rsidP="00171C38">
      <w:pPr>
        <w:pStyle w:val="ListParagraph"/>
        <w:numPr>
          <w:ilvl w:val="0"/>
          <w:numId w:val="29"/>
        </w:numPr>
        <w:spacing w:after="0" w:line="240" w:lineRule="auto"/>
        <w:ind w:left="720"/>
        <w:jc w:val="both"/>
        <w:rPr>
          <w:rFonts w:ascii="Times New Roman" w:hAnsi="Times New Roman"/>
          <w:sz w:val="24"/>
          <w:szCs w:val="24"/>
        </w:rPr>
      </w:pPr>
      <w:r w:rsidRPr="00171C38">
        <w:rPr>
          <w:rFonts w:ascii="Times New Roman" w:hAnsi="Times New Roman"/>
          <w:sz w:val="24"/>
          <w:szCs w:val="24"/>
        </w:rPr>
        <w:t>Meniru teman, tetangga atau orang terkemuka yang memberikan susu botol</w:t>
      </w:r>
    </w:p>
    <w:p w:rsidR="00574A8F" w:rsidRPr="00171C38" w:rsidRDefault="00574A8F" w:rsidP="00171C38">
      <w:pPr>
        <w:pStyle w:val="ListParagraph"/>
        <w:numPr>
          <w:ilvl w:val="0"/>
          <w:numId w:val="29"/>
        </w:numPr>
        <w:spacing w:after="0" w:line="240" w:lineRule="auto"/>
        <w:ind w:left="720"/>
        <w:jc w:val="both"/>
        <w:rPr>
          <w:rFonts w:ascii="Times New Roman" w:hAnsi="Times New Roman"/>
          <w:sz w:val="24"/>
          <w:szCs w:val="24"/>
        </w:rPr>
      </w:pPr>
      <w:r w:rsidRPr="00171C38">
        <w:rPr>
          <w:rFonts w:ascii="Times New Roman" w:hAnsi="Times New Roman"/>
          <w:sz w:val="24"/>
          <w:szCs w:val="24"/>
        </w:rPr>
        <w:t>Merasa ketinggalan zaman jika menyusui bayinya</w:t>
      </w:r>
    </w:p>
    <w:p w:rsidR="00574A8F" w:rsidRPr="00171C38" w:rsidRDefault="00574A8F" w:rsidP="00171C38">
      <w:pPr>
        <w:pStyle w:val="ListParagraph"/>
        <w:numPr>
          <w:ilvl w:val="0"/>
          <w:numId w:val="27"/>
        </w:numPr>
        <w:spacing w:after="0" w:line="240" w:lineRule="auto"/>
        <w:ind w:left="360"/>
        <w:jc w:val="both"/>
        <w:rPr>
          <w:rFonts w:ascii="Times New Roman" w:hAnsi="Times New Roman"/>
          <w:sz w:val="24"/>
          <w:szCs w:val="24"/>
        </w:rPr>
      </w:pPr>
      <w:r w:rsidRPr="00171C38">
        <w:rPr>
          <w:rFonts w:ascii="Times New Roman" w:hAnsi="Times New Roman"/>
          <w:sz w:val="24"/>
          <w:szCs w:val="24"/>
        </w:rPr>
        <w:t>Faktor psikologis</w:t>
      </w:r>
    </w:p>
    <w:p w:rsidR="00574A8F" w:rsidRPr="00171C38" w:rsidRDefault="00574A8F" w:rsidP="00171C38">
      <w:pPr>
        <w:pStyle w:val="ListParagraph"/>
        <w:numPr>
          <w:ilvl w:val="0"/>
          <w:numId w:val="28"/>
        </w:numPr>
        <w:spacing w:after="0" w:line="240" w:lineRule="auto"/>
        <w:ind w:left="720"/>
        <w:jc w:val="both"/>
        <w:rPr>
          <w:rFonts w:ascii="Times New Roman" w:hAnsi="Times New Roman"/>
          <w:sz w:val="24"/>
          <w:szCs w:val="24"/>
        </w:rPr>
      </w:pPr>
      <w:r w:rsidRPr="00171C38">
        <w:rPr>
          <w:rFonts w:ascii="Times New Roman" w:hAnsi="Times New Roman"/>
          <w:sz w:val="24"/>
          <w:szCs w:val="24"/>
        </w:rPr>
        <w:t>Takut kehilangan daya tarik sebagai seorang wanita</w:t>
      </w:r>
    </w:p>
    <w:p w:rsidR="00574A8F" w:rsidRPr="00171C38" w:rsidRDefault="00574A8F" w:rsidP="00171C38">
      <w:pPr>
        <w:pStyle w:val="ListParagraph"/>
        <w:numPr>
          <w:ilvl w:val="0"/>
          <w:numId w:val="28"/>
        </w:numPr>
        <w:spacing w:after="0" w:line="240" w:lineRule="auto"/>
        <w:ind w:left="720"/>
        <w:jc w:val="both"/>
        <w:rPr>
          <w:rFonts w:ascii="Times New Roman" w:hAnsi="Times New Roman"/>
          <w:sz w:val="24"/>
          <w:szCs w:val="24"/>
        </w:rPr>
      </w:pPr>
      <w:r w:rsidRPr="00171C38">
        <w:rPr>
          <w:rFonts w:ascii="Times New Roman" w:hAnsi="Times New Roman"/>
          <w:sz w:val="24"/>
          <w:szCs w:val="24"/>
        </w:rPr>
        <w:t>Tekanan batin</w:t>
      </w:r>
    </w:p>
    <w:p w:rsidR="00574A8F" w:rsidRPr="00171C38" w:rsidRDefault="00574A8F" w:rsidP="00171C38">
      <w:pPr>
        <w:pStyle w:val="ListParagraph"/>
        <w:numPr>
          <w:ilvl w:val="0"/>
          <w:numId w:val="27"/>
        </w:numPr>
        <w:spacing w:after="0" w:line="240" w:lineRule="auto"/>
        <w:ind w:left="360"/>
        <w:jc w:val="both"/>
        <w:rPr>
          <w:rFonts w:ascii="Times New Roman" w:hAnsi="Times New Roman"/>
          <w:sz w:val="24"/>
          <w:szCs w:val="24"/>
        </w:rPr>
      </w:pPr>
      <w:r w:rsidRPr="00171C38">
        <w:rPr>
          <w:rFonts w:ascii="Times New Roman" w:hAnsi="Times New Roman"/>
          <w:sz w:val="24"/>
          <w:szCs w:val="24"/>
        </w:rPr>
        <w:t>Faktor fisik ibu</w:t>
      </w:r>
    </w:p>
    <w:p w:rsidR="00574A8F" w:rsidRPr="00171C38" w:rsidRDefault="00574A8F" w:rsidP="00171C38">
      <w:pPr>
        <w:pStyle w:val="ListParagraph"/>
        <w:numPr>
          <w:ilvl w:val="0"/>
          <w:numId w:val="27"/>
        </w:numPr>
        <w:tabs>
          <w:tab w:val="left" w:pos="142"/>
        </w:tabs>
        <w:spacing w:after="0" w:line="240" w:lineRule="auto"/>
        <w:ind w:left="360"/>
        <w:jc w:val="both"/>
        <w:rPr>
          <w:rFonts w:ascii="Times New Roman" w:hAnsi="Times New Roman"/>
          <w:sz w:val="24"/>
          <w:szCs w:val="24"/>
        </w:rPr>
      </w:pPr>
      <w:r w:rsidRPr="00171C38">
        <w:rPr>
          <w:rFonts w:ascii="Times New Roman" w:hAnsi="Times New Roman"/>
          <w:sz w:val="24"/>
          <w:szCs w:val="24"/>
        </w:rPr>
        <w:t>Faktor kurangnya petugas kesehatan, sehingga masyarakat kurang mendapat penerangan atau dorongan tentang manfaat pemberian ASI</w:t>
      </w:r>
    </w:p>
    <w:p w:rsidR="00574A8F" w:rsidRPr="00171C38" w:rsidRDefault="00574A8F" w:rsidP="00171C38">
      <w:pPr>
        <w:pStyle w:val="ListParagraph"/>
        <w:numPr>
          <w:ilvl w:val="0"/>
          <w:numId w:val="27"/>
        </w:numPr>
        <w:spacing w:after="0" w:line="240" w:lineRule="auto"/>
        <w:ind w:left="360"/>
        <w:jc w:val="both"/>
        <w:rPr>
          <w:rFonts w:ascii="Times New Roman" w:hAnsi="Times New Roman"/>
          <w:sz w:val="24"/>
          <w:szCs w:val="24"/>
        </w:rPr>
      </w:pPr>
      <w:r w:rsidRPr="00171C38">
        <w:rPr>
          <w:rFonts w:ascii="Times New Roman" w:hAnsi="Times New Roman"/>
          <w:sz w:val="24"/>
          <w:szCs w:val="24"/>
        </w:rPr>
        <w:t>Meningkatkan promosi susu kaleng sebagai penganti ASI</w:t>
      </w:r>
    </w:p>
    <w:p w:rsidR="00574A8F" w:rsidRPr="00171C38" w:rsidRDefault="00574A8F" w:rsidP="00171C38">
      <w:pPr>
        <w:pStyle w:val="ListParagraph"/>
        <w:numPr>
          <w:ilvl w:val="0"/>
          <w:numId w:val="27"/>
        </w:numPr>
        <w:spacing w:after="0" w:line="240" w:lineRule="auto"/>
        <w:ind w:left="360"/>
        <w:jc w:val="both"/>
        <w:rPr>
          <w:rFonts w:ascii="Times New Roman" w:hAnsi="Times New Roman"/>
          <w:sz w:val="24"/>
          <w:szCs w:val="24"/>
        </w:rPr>
      </w:pPr>
      <w:r w:rsidRPr="00171C38">
        <w:rPr>
          <w:rFonts w:ascii="Times New Roman" w:hAnsi="Times New Roman"/>
          <w:sz w:val="24"/>
          <w:szCs w:val="24"/>
        </w:rPr>
        <w:t>Penerangan yang salah justru datangnya dari petugas kesehatan sendiri yang menganjurkan pengganti ASI dengan susu kaleng</w:t>
      </w:r>
    </w:p>
    <w:p w:rsidR="00574A8F" w:rsidRPr="00171C38" w:rsidRDefault="00574A8F" w:rsidP="00171C38">
      <w:pPr>
        <w:pStyle w:val="Heading2"/>
        <w:tabs>
          <w:tab w:val="left" w:pos="567"/>
        </w:tabs>
        <w:spacing w:before="0" w:line="240" w:lineRule="auto"/>
        <w:jc w:val="both"/>
        <w:rPr>
          <w:rFonts w:ascii="Times New Roman" w:hAnsi="Times New Roman" w:cs="Times New Roman"/>
          <w:color w:val="auto"/>
          <w:sz w:val="24"/>
          <w:szCs w:val="24"/>
        </w:rPr>
      </w:pPr>
      <w:r w:rsidRPr="00171C38">
        <w:rPr>
          <w:rFonts w:ascii="Times New Roman" w:hAnsi="Times New Roman" w:cs="Times New Roman"/>
          <w:color w:val="auto"/>
          <w:sz w:val="24"/>
          <w:szCs w:val="24"/>
        </w:rPr>
        <w:t>Tahapan Perubahan Prilaku</w:t>
      </w:r>
    </w:p>
    <w:p w:rsidR="00574A8F" w:rsidRPr="00171C38" w:rsidRDefault="00574A8F" w:rsidP="00171C38">
      <w:pPr>
        <w:pStyle w:val="Default"/>
        <w:tabs>
          <w:tab w:val="left" w:pos="142"/>
        </w:tabs>
        <w:ind w:firstLine="567"/>
        <w:jc w:val="both"/>
      </w:pPr>
      <w:r w:rsidRPr="00171C38">
        <w:rPr>
          <w:rStyle w:val="A4"/>
          <w:rFonts w:cs="Times New Roman"/>
          <w:sz w:val="24"/>
          <w:szCs w:val="24"/>
        </w:rPr>
        <w:t xml:space="preserve">Untuk terjadinya perubahan perilaku seseorang/ individu, memerlukan proses/tahapan dalam mengubah perilaku tersebut.Tahap-tahap tersebut meliputi: </w:t>
      </w:r>
    </w:p>
    <w:p w:rsidR="00574A8F" w:rsidRPr="00171C38" w:rsidRDefault="00574A8F" w:rsidP="00171C38">
      <w:pPr>
        <w:pStyle w:val="Pa3"/>
        <w:numPr>
          <w:ilvl w:val="0"/>
          <w:numId w:val="30"/>
        </w:numPr>
        <w:tabs>
          <w:tab w:val="left" w:pos="567"/>
        </w:tabs>
        <w:spacing w:line="240" w:lineRule="auto"/>
        <w:ind w:left="360"/>
        <w:jc w:val="both"/>
        <w:rPr>
          <w:rFonts w:ascii="Times New Roman" w:hAnsi="Times New Roman" w:cs="Times New Roman"/>
          <w:color w:val="000000"/>
        </w:rPr>
      </w:pPr>
      <w:r w:rsidRPr="00171C38">
        <w:rPr>
          <w:rStyle w:val="A4"/>
          <w:rFonts w:ascii="Times New Roman" w:hAnsi="Times New Roman" w:cs="Times New Roman"/>
          <w:sz w:val="24"/>
          <w:szCs w:val="24"/>
        </w:rPr>
        <w:t>Tidak sadar</w:t>
      </w:r>
    </w:p>
    <w:p w:rsidR="00574A8F" w:rsidRPr="00171C38" w:rsidRDefault="00574A8F" w:rsidP="00171C38">
      <w:pPr>
        <w:pStyle w:val="Pa3"/>
        <w:numPr>
          <w:ilvl w:val="0"/>
          <w:numId w:val="30"/>
        </w:numPr>
        <w:tabs>
          <w:tab w:val="left" w:pos="567"/>
        </w:tabs>
        <w:spacing w:line="240" w:lineRule="auto"/>
        <w:ind w:left="360"/>
        <w:jc w:val="both"/>
        <w:rPr>
          <w:rFonts w:ascii="Times New Roman" w:hAnsi="Times New Roman" w:cs="Times New Roman"/>
          <w:color w:val="000000"/>
        </w:rPr>
      </w:pPr>
      <w:r w:rsidRPr="00171C38">
        <w:rPr>
          <w:rStyle w:val="A4"/>
          <w:rFonts w:ascii="Times New Roman" w:hAnsi="Times New Roman" w:cs="Times New Roman"/>
          <w:sz w:val="24"/>
          <w:szCs w:val="24"/>
        </w:rPr>
        <w:t>Menjadi sadar</w:t>
      </w:r>
    </w:p>
    <w:p w:rsidR="00574A8F" w:rsidRPr="00171C38" w:rsidRDefault="00574A8F" w:rsidP="00171C38">
      <w:pPr>
        <w:pStyle w:val="Pa3"/>
        <w:numPr>
          <w:ilvl w:val="0"/>
          <w:numId w:val="30"/>
        </w:numPr>
        <w:tabs>
          <w:tab w:val="left" w:pos="567"/>
        </w:tabs>
        <w:spacing w:line="240" w:lineRule="auto"/>
        <w:ind w:left="360"/>
        <w:jc w:val="both"/>
        <w:rPr>
          <w:rFonts w:ascii="Times New Roman" w:hAnsi="Times New Roman" w:cs="Times New Roman"/>
          <w:color w:val="000000"/>
        </w:rPr>
      </w:pPr>
      <w:r w:rsidRPr="00171C38">
        <w:rPr>
          <w:rStyle w:val="A4"/>
          <w:rFonts w:ascii="Times New Roman" w:hAnsi="Times New Roman" w:cs="Times New Roman"/>
          <w:sz w:val="24"/>
          <w:szCs w:val="24"/>
        </w:rPr>
        <w:t>Termotivasi untuk mencoba sesuatu yang baru</w:t>
      </w:r>
    </w:p>
    <w:p w:rsidR="00574A8F" w:rsidRPr="00171C38" w:rsidRDefault="00574A8F" w:rsidP="00171C38">
      <w:pPr>
        <w:pStyle w:val="Pa3"/>
        <w:numPr>
          <w:ilvl w:val="0"/>
          <w:numId w:val="30"/>
        </w:numPr>
        <w:tabs>
          <w:tab w:val="left" w:pos="567"/>
        </w:tabs>
        <w:spacing w:line="240" w:lineRule="auto"/>
        <w:ind w:left="360"/>
        <w:jc w:val="both"/>
        <w:rPr>
          <w:rFonts w:ascii="Times New Roman" w:hAnsi="Times New Roman" w:cs="Times New Roman"/>
          <w:color w:val="000000"/>
        </w:rPr>
      </w:pPr>
      <w:r w:rsidRPr="00171C38">
        <w:rPr>
          <w:rStyle w:val="A4"/>
          <w:rFonts w:ascii="Times New Roman" w:hAnsi="Times New Roman" w:cs="Times New Roman"/>
          <w:sz w:val="24"/>
          <w:szCs w:val="24"/>
        </w:rPr>
        <w:t>Mengadopsi perilaku baru</w:t>
      </w:r>
    </w:p>
    <w:p w:rsidR="00574A8F" w:rsidRPr="00171C38" w:rsidRDefault="00574A8F" w:rsidP="00171C38">
      <w:pPr>
        <w:pStyle w:val="Pa3"/>
        <w:numPr>
          <w:ilvl w:val="0"/>
          <w:numId w:val="30"/>
        </w:numPr>
        <w:tabs>
          <w:tab w:val="left" w:pos="567"/>
        </w:tabs>
        <w:spacing w:line="240" w:lineRule="auto"/>
        <w:ind w:left="360"/>
        <w:jc w:val="both"/>
        <w:rPr>
          <w:rStyle w:val="A4"/>
          <w:rFonts w:ascii="Times New Roman" w:hAnsi="Times New Roman" w:cs="Times New Roman"/>
          <w:sz w:val="24"/>
          <w:szCs w:val="24"/>
          <w:lang w:val="id-ID"/>
        </w:rPr>
      </w:pPr>
      <w:r w:rsidRPr="00171C38">
        <w:rPr>
          <w:rStyle w:val="A4"/>
          <w:rFonts w:ascii="Times New Roman" w:hAnsi="Times New Roman" w:cs="Times New Roman"/>
          <w:sz w:val="24"/>
          <w:szCs w:val="24"/>
        </w:rPr>
        <w:lastRenderedPageBreak/>
        <w:t>Mempertahankan dan menghayati perilaku baru sehingga menjadi bagian dari perilaku dan kebiasaan sehari-hari.</w:t>
      </w:r>
    </w:p>
    <w:p w:rsidR="00574A8F" w:rsidRPr="00D8060C" w:rsidRDefault="00574A8F" w:rsidP="00574A8F">
      <w:pPr>
        <w:pStyle w:val="Default"/>
        <w:tabs>
          <w:tab w:val="left" w:pos="142"/>
        </w:tabs>
        <w:ind w:firstLine="567"/>
        <w:jc w:val="both"/>
      </w:pPr>
      <w:r w:rsidRPr="00D8060C">
        <w:t>Pertama, kita harus sadar bahwa perilaku tertentu mungkin tidak sehat bagi kita atau untuk anak-anak kita. Kemudian kita belajar bahwa ada pilihan lain atau perilaku alternatif. Setelah itu kita memutuskan untuk mencoba perilaku baru tersebut. Jika kita merasa puas dan perilaku baru tersebut menguntungkan maka kita akan melakukannya lagi. Akhirnya mungkin kita akan mengadopsinya. Setelah itu kita mungkin saja mempromosikannya kepada orang lain, mendorong mereka untuk mengadopsinya juga. Belajar sebuah perilaku baru mengikuti siklus yang berawal dari kesadaran, percobaan dan pengulangan.Sebagai contoh, seorang ayah mungkin dapat dibujuk oleh seorang tokoh agama setempat.</w:t>
      </w:r>
    </w:p>
    <w:p w:rsidR="00574A8F" w:rsidRDefault="00574A8F" w:rsidP="00DA6D65">
      <w:pPr>
        <w:pStyle w:val="Default"/>
        <w:tabs>
          <w:tab w:val="left" w:pos="142"/>
        </w:tabs>
        <w:ind w:firstLine="720"/>
        <w:jc w:val="both"/>
      </w:pPr>
      <w:r w:rsidRPr="00D8060C">
        <w:t>Kadang-kadang orang yang tampaknya telah mengadopsi perilaku baru dapat menolak dan kembali ke perilaku lamanya.Sebenarnya kembali kepada perilaku lama dapat membahayakan kesehatan keluarganya.Untuk menjamin kelestarian perilaku baru yang menguntungkan anak dan keluarganya tersebut diperlukan strategi komunikasi dan pembangunan yang berkelanjutan. Hal ini termasuk menggunakan berbagai macam pesan dan metode untuk mendukung perubahan yang berkelanjutan agar masyarakat dan keluarga tetap mengadopsi perubahan perilaku</w:t>
      </w:r>
      <w:r w:rsidR="00C75171" w:rsidRPr="00D8060C">
        <w:rPr>
          <w:lang w:val="id-ID"/>
        </w:rPr>
        <w:fldChar w:fldCharType="begin" w:fldLock="1"/>
      </w:r>
      <w:r w:rsidRPr="00D8060C">
        <w:rPr>
          <w:lang w:val="id-ID"/>
        </w:rPr>
        <w:instrText>ADDIN CSL_CITATION { "citationItems" : [ { "id" : "ITEM-1", "itemData" : { "author" : [ { "dropping-particle" : "", "family" : "Kementrian Kesehatan RI", "given" : "", "non-dropping-particle" : "", "parse-names" : false, "suffix" : "" } ], "id" : "ITEM-1", "issued" : { "date-parts" : [ [ "2010" ] ] }, "title" : "Penuntun Hidup Sehat", "type" : "book" }, "uris" : [ "http://www.mendeley.com/documents/?uuid=b9577ae0-790c-44ed-95cc-7713d27074a1" ] } ], "mendeley" : { "formattedCitation" : "(Kementrian Kesehatan RI 2010)", "manualFormatting" : "(Kementrian Kesehatan RI, 2010)", "plainTextFormattedCitation" : "(Kementrian Kesehatan RI 2010)", "previouslyFormattedCitation" : "(Kementrian Kesehatan RI 2010)" }, "properties" : { "noteIndex" : 0 }, "schema" : "https://github.com/citation-style-language/schema/raw/master/csl-citation.json" }</w:instrText>
      </w:r>
      <w:r w:rsidR="00C75171" w:rsidRPr="00D8060C">
        <w:rPr>
          <w:lang w:val="id-ID"/>
        </w:rPr>
        <w:fldChar w:fldCharType="separate"/>
      </w:r>
      <w:r w:rsidRPr="00D8060C">
        <w:rPr>
          <w:noProof/>
          <w:lang w:val="id-ID"/>
        </w:rPr>
        <w:t>(Kementrian Kesehatan RI, 2010)</w:t>
      </w:r>
      <w:r w:rsidR="00C75171" w:rsidRPr="00D8060C">
        <w:rPr>
          <w:lang w:val="id-ID"/>
        </w:rPr>
        <w:fldChar w:fldCharType="end"/>
      </w:r>
      <w:r w:rsidRPr="00D8060C">
        <w:rPr>
          <w:lang w:val="id-ID"/>
        </w:rPr>
        <w:t>.</w:t>
      </w:r>
    </w:p>
    <w:p w:rsidR="00DA6D65" w:rsidRPr="00DA6D65" w:rsidRDefault="00DA6D65" w:rsidP="00574A8F">
      <w:pPr>
        <w:pStyle w:val="Default"/>
        <w:tabs>
          <w:tab w:val="left" w:pos="142"/>
        </w:tabs>
        <w:ind w:firstLine="567"/>
        <w:jc w:val="both"/>
      </w:pPr>
    </w:p>
    <w:p w:rsidR="00574A8F" w:rsidRPr="00D8060C" w:rsidRDefault="00DA6D65" w:rsidP="00574A8F">
      <w:pPr>
        <w:spacing w:after="0" w:line="240" w:lineRule="auto"/>
        <w:jc w:val="both"/>
        <w:rPr>
          <w:rFonts w:ascii="Times New Roman" w:hAnsi="Times New Roman" w:cs="Times New Roman"/>
          <w:b/>
          <w:sz w:val="24"/>
          <w:szCs w:val="24"/>
        </w:rPr>
      </w:pPr>
      <w:r w:rsidRPr="00D8060C">
        <w:rPr>
          <w:rFonts w:ascii="Times New Roman" w:hAnsi="Times New Roman" w:cs="Times New Roman"/>
          <w:b/>
          <w:sz w:val="24"/>
          <w:szCs w:val="24"/>
        </w:rPr>
        <w:t>TUJUAN PENELITIAN</w:t>
      </w:r>
    </w:p>
    <w:p w:rsidR="00574A8F" w:rsidRPr="00D8060C" w:rsidRDefault="00574A8F" w:rsidP="00574A8F">
      <w:pPr>
        <w:pStyle w:val="Heading3"/>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 xml:space="preserve">Tujuan Umum </w:t>
      </w:r>
    </w:p>
    <w:p w:rsidR="00574A8F" w:rsidRPr="00D8060C" w:rsidRDefault="00574A8F" w:rsidP="00171C38">
      <w:pPr>
        <w:pStyle w:val="ListParagraph"/>
        <w:spacing w:after="0" w:line="240" w:lineRule="auto"/>
        <w:ind w:left="0" w:firstLine="720"/>
        <w:jc w:val="both"/>
        <w:rPr>
          <w:rFonts w:ascii="Times New Roman" w:hAnsi="Times New Roman"/>
          <w:sz w:val="24"/>
          <w:szCs w:val="24"/>
          <w:lang w:val="id-ID"/>
        </w:rPr>
      </w:pPr>
      <w:r w:rsidRPr="00D8060C">
        <w:rPr>
          <w:rFonts w:ascii="Times New Roman" w:hAnsi="Times New Roman"/>
          <w:sz w:val="24"/>
          <w:szCs w:val="24"/>
        </w:rPr>
        <w:t xml:space="preserve">Mengetahui pengaruh edukasi kesehatan (modul IMD dan ASI </w:t>
      </w:r>
      <w:r w:rsidRPr="00D8060C">
        <w:rPr>
          <w:rFonts w:ascii="Times New Roman" w:hAnsi="Times New Roman"/>
          <w:sz w:val="24"/>
          <w:szCs w:val="24"/>
        </w:rPr>
        <w:t xml:space="preserve">Ekslusif) bagi ibu hamil dan keluarga terhadap praktek IMD, ASI Ekslusif dan peningkatan </w:t>
      </w:r>
      <w:r w:rsidRPr="00D8060C">
        <w:rPr>
          <w:rFonts w:ascii="Times New Roman" w:hAnsi="Times New Roman"/>
          <w:sz w:val="24"/>
          <w:szCs w:val="24"/>
          <w:lang w:val="id-ID"/>
        </w:rPr>
        <w:t>b</w:t>
      </w:r>
      <w:r w:rsidRPr="00D8060C">
        <w:rPr>
          <w:rFonts w:ascii="Times New Roman" w:hAnsi="Times New Roman"/>
          <w:sz w:val="24"/>
          <w:szCs w:val="24"/>
        </w:rPr>
        <w:t>erat badan bayi hingga Usia 1 bulan.</w:t>
      </w:r>
    </w:p>
    <w:p w:rsidR="00574A8F" w:rsidRPr="00D8060C" w:rsidRDefault="00574A8F" w:rsidP="00574A8F">
      <w:pPr>
        <w:pStyle w:val="Heading3"/>
        <w:spacing w:before="0" w:line="240" w:lineRule="auto"/>
        <w:rPr>
          <w:rFonts w:ascii="Times New Roman" w:hAnsi="Times New Roman" w:cs="Times New Roman"/>
          <w:color w:val="auto"/>
          <w:sz w:val="24"/>
          <w:szCs w:val="24"/>
          <w:lang w:val="id-ID"/>
        </w:rPr>
      </w:pPr>
      <w:r w:rsidRPr="00D8060C">
        <w:rPr>
          <w:rFonts w:ascii="Times New Roman" w:hAnsi="Times New Roman" w:cs="Times New Roman"/>
          <w:color w:val="auto"/>
          <w:sz w:val="24"/>
          <w:szCs w:val="24"/>
          <w:lang w:val="id-ID"/>
        </w:rPr>
        <w:t xml:space="preserve">Tujuan Khusus </w:t>
      </w:r>
    </w:p>
    <w:p w:rsidR="00574A8F" w:rsidRPr="00D8060C" w:rsidRDefault="00574A8F" w:rsidP="00171C38">
      <w:pPr>
        <w:pStyle w:val="Heading3"/>
        <w:numPr>
          <w:ilvl w:val="0"/>
          <w:numId w:val="31"/>
        </w:numPr>
        <w:spacing w:before="0" w:line="240" w:lineRule="auto"/>
        <w:jc w:val="both"/>
        <w:rPr>
          <w:rFonts w:ascii="Times New Roman" w:hAnsi="Times New Roman" w:cs="Times New Roman"/>
          <w:b w:val="0"/>
          <w:color w:val="auto"/>
          <w:sz w:val="24"/>
          <w:szCs w:val="24"/>
        </w:rPr>
      </w:pPr>
      <w:r w:rsidRPr="00D8060C">
        <w:rPr>
          <w:rFonts w:ascii="Times New Roman" w:hAnsi="Times New Roman" w:cs="Times New Roman"/>
          <w:b w:val="0"/>
          <w:color w:val="auto"/>
          <w:sz w:val="24"/>
          <w:szCs w:val="24"/>
        </w:rPr>
        <w:t>Mengetahui pengaruh edukasi kesehatan (modul IMD dan ASI Ekslusif) bagi ibu hamil dan keluarga terhadap praktek  IMD.</w:t>
      </w:r>
    </w:p>
    <w:p w:rsidR="00574A8F" w:rsidRPr="00D8060C" w:rsidRDefault="00574A8F" w:rsidP="00171C38">
      <w:pPr>
        <w:pStyle w:val="ListParagraph"/>
        <w:numPr>
          <w:ilvl w:val="0"/>
          <w:numId w:val="31"/>
        </w:numPr>
        <w:spacing w:after="0" w:line="240" w:lineRule="auto"/>
        <w:jc w:val="both"/>
        <w:rPr>
          <w:rFonts w:ascii="Times New Roman" w:hAnsi="Times New Roman"/>
          <w:sz w:val="24"/>
          <w:szCs w:val="24"/>
        </w:rPr>
      </w:pPr>
      <w:r w:rsidRPr="00D8060C">
        <w:rPr>
          <w:rFonts w:ascii="Times New Roman" w:hAnsi="Times New Roman"/>
          <w:sz w:val="24"/>
          <w:szCs w:val="24"/>
        </w:rPr>
        <w:t xml:space="preserve">Mengetahui pengaruh edukasi kesehatan (modul IMD dan ASI Ekslusif) bagi ibu hamil dan keluarga terhadap </w:t>
      </w:r>
      <w:r w:rsidRPr="00D8060C">
        <w:rPr>
          <w:rFonts w:ascii="Times New Roman" w:hAnsi="Times New Roman"/>
          <w:sz w:val="24"/>
          <w:szCs w:val="24"/>
          <w:lang w:val="id-ID"/>
        </w:rPr>
        <w:t>p</w:t>
      </w:r>
      <w:r w:rsidRPr="00D8060C">
        <w:rPr>
          <w:rFonts w:ascii="Times New Roman" w:hAnsi="Times New Roman"/>
          <w:sz w:val="24"/>
          <w:szCs w:val="24"/>
        </w:rPr>
        <w:t>raktek ASI Ekslusif hingga usia 1 bulan.</w:t>
      </w:r>
    </w:p>
    <w:p w:rsidR="00574A8F" w:rsidRDefault="00574A8F" w:rsidP="00171C38">
      <w:pPr>
        <w:pStyle w:val="ListParagraph"/>
        <w:numPr>
          <w:ilvl w:val="0"/>
          <w:numId w:val="31"/>
        </w:numPr>
        <w:spacing w:after="0" w:line="240" w:lineRule="auto"/>
        <w:jc w:val="both"/>
        <w:rPr>
          <w:rFonts w:ascii="Times New Roman" w:hAnsi="Times New Roman"/>
          <w:sz w:val="24"/>
          <w:szCs w:val="24"/>
        </w:rPr>
      </w:pPr>
      <w:r w:rsidRPr="00D8060C">
        <w:rPr>
          <w:rFonts w:ascii="Times New Roman" w:hAnsi="Times New Roman"/>
          <w:sz w:val="24"/>
          <w:szCs w:val="24"/>
        </w:rPr>
        <w:t xml:space="preserve">Mengetahui pengaruh edukasi kesehatan (modul IMD dan ASI Ekslusif) bagi ibu hamil dan keluarga terhadap </w:t>
      </w:r>
      <w:r w:rsidRPr="00D8060C">
        <w:rPr>
          <w:rFonts w:ascii="Times New Roman" w:hAnsi="Times New Roman"/>
          <w:sz w:val="24"/>
          <w:szCs w:val="24"/>
          <w:lang w:val="id-ID"/>
        </w:rPr>
        <w:t>p</w:t>
      </w:r>
      <w:r w:rsidRPr="00D8060C">
        <w:rPr>
          <w:rFonts w:ascii="Times New Roman" w:hAnsi="Times New Roman"/>
          <w:sz w:val="24"/>
          <w:szCs w:val="24"/>
        </w:rPr>
        <w:t xml:space="preserve">eningkatan </w:t>
      </w:r>
      <w:r w:rsidRPr="00D8060C">
        <w:rPr>
          <w:rFonts w:ascii="Times New Roman" w:hAnsi="Times New Roman"/>
          <w:sz w:val="24"/>
          <w:szCs w:val="24"/>
          <w:lang w:val="id-ID"/>
        </w:rPr>
        <w:t>b</w:t>
      </w:r>
      <w:r w:rsidRPr="00D8060C">
        <w:rPr>
          <w:rFonts w:ascii="Times New Roman" w:hAnsi="Times New Roman"/>
          <w:sz w:val="24"/>
          <w:szCs w:val="24"/>
        </w:rPr>
        <w:t xml:space="preserve">erat </w:t>
      </w:r>
      <w:r w:rsidRPr="00D8060C">
        <w:rPr>
          <w:rFonts w:ascii="Times New Roman" w:hAnsi="Times New Roman"/>
          <w:sz w:val="24"/>
          <w:szCs w:val="24"/>
          <w:lang w:val="id-ID"/>
        </w:rPr>
        <w:t>b</w:t>
      </w:r>
      <w:r w:rsidRPr="00D8060C">
        <w:rPr>
          <w:rFonts w:ascii="Times New Roman" w:hAnsi="Times New Roman"/>
          <w:sz w:val="24"/>
          <w:szCs w:val="24"/>
        </w:rPr>
        <w:t>adan bayi pada saat usia 1 bulan.</w:t>
      </w:r>
    </w:p>
    <w:p w:rsidR="00171C38" w:rsidRPr="00D8060C" w:rsidRDefault="00171C38" w:rsidP="00171C38">
      <w:pPr>
        <w:pStyle w:val="ListParagraph"/>
        <w:spacing w:after="0" w:line="240" w:lineRule="auto"/>
        <w:ind w:left="284"/>
        <w:jc w:val="both"/>
        <w:rPr>
          <w:rFonts w:ascii="Times New Roman" w:hAnsi="Times New Roman"/>
          <w:sz w:val="24"/>
          <w:szCs w:val="24"/>
        </w:rPr>
      </w:pPr>
    </w:p>
    <w:p w:rsidR="00574A8F" w:rsidRPr="00D8060C" w:rsidRDefault="00171C38" w:rsidP="00574A8F">
      <w:pPr>
        <w:pStyle w:val="Heading2"/>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MANFAAT PENELITIAN</w:t>
      </w:r>
    </w:p>
    <w:p w:rsidR="00574A8F" w:rsidRPr="00D8060C" w:rsidRDefault="00574A8F" w:rsidP="00171C38">
      <w:pPr>
        <w:pStyle w:val="Heading3"/>
        <w:spacing w:before="0" w:line="240" w:lineRule="auto"/>
        <w:jc w:val="both"/>
        <w:rPr>
          <w:rFonts w:ascii="Times New Roman" w:hAnsi="Times New Roman" w:cs="Times New Roman"/>
          <w:color w:val="auto"/>
          <w:sz w:val="24"/>
          <w:szCs w:val="24"/>
        </w:rPr>
      </w:pPr>
      <w:r w:rsidRPr="00D8060C">
        <w:rPr>
          <w:rFonts w:ascii="Times New Roman" w:hAnsi="Times New Roman" w:cs="Times New Roman"/>
          <w:color w:val="auto"/>
          <w:sz w:val="24"/>
          <w:szCs w:val="24"/>
        </w:rPr>
        <w:t>Bagi Masyarakat</w:t>
      </w:r>
    </w:p>
    <w:p w:rsidR="00574A8F" w:rsidRPr="00D8060C" w:rsidRDefault="00574A8F" w:rsidP="00171C38">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Meningkatkan kesadaran dan praktek  ibu dan keluarga dalam perilaku IMD dan ASI Ekslusif.</w:t>
      </w:r>
    </w:p>
    <w:p w:rsidR="00574A8F" w:rsidRPr="00D8060C" w:rsidRDefault="00574A8F" w:rsidP="00171C38">
      <w:pPr>
        <w:pStyle w:val="Heading3"/>
        <w:spacing w:before="0" w:line="240" w:lineRule="auto"/>
        <w:jc w:val="both"/>
        <w:rPr>
          <w:rFonts w:ascii="Times New Roman" w:hAnsi="Times New Roman" w:cs="Times New Roman"/>
          <w:color w:val="auto"/>
          <w:sz w:val="24"/>
          <w:szCs w:val="24"/>
        </w:rPr>
      </w:pPr>
      <w:r w:rsidRPr="00D8060C">
        <w:rPr>
          <w:rFonts w:ascii="Times New Roman" w:hAnsi="Times New Roman" w:cs="Times New Roman"/>
          <w:color w:val="auto"/>
          <w:sz w:val="24"/>
          <w:szCs w:val="24"/>
        </w:rPr>
        <w:t>Bagi Puskesmas Simpang Baru Kota Pekanbaru</w:t>
      </w:r>
    </w:p>
    <w:p w:rsidR="00574A8F" w:rsidRPr="00D8060C" w:rsidRDefault="00574A8F" w:rsidP="00171C38">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 xml:space="preserve">Hasil edukasi ini dapat dijadikan sebagai bahan informasi dalam upaya pencapaian pelaksanaan IMD dan ASI Ekslusif  bagi pengelola program di  Puskesmas Simpang Baru Kota Pekanbaru. </w:t>
      </w:r>
    </w:p>
    <w:p w:rsidR="00574A8F" w:rsidRPr="00D8060C" w:rsidRDefault="00574A8F" w:rsidP="00171C38">
      <w:pPr>
        <w:pStyle w:val="Heading3"/>
        <w:spacing w:before="0" w:line="240" w:lineRule="auto"/>
        <w:jc w:val="both"/>
        <w:rPr>
          <w:rFonts w:ascii="Times New Roman" w:hAnsi="Times New Roman" w:cs="Times New Roman"/>
          <w:color w:val="auto"/>
          <w:sz w:val="24"/>
          <w:szCs w:val="24"/>
        </w:rPr>
      </w:pPr>
      <w:r w:rsidRPr="00D8060C">
        <w:rPr>
          <w:rFonts w:ascii="Times New Roman" w:hAnsi="Times New Roman" w:cs="Times New Roman"/>
          <w:color w:val="auto"/>
          <w:sz w:val="24"/>
          <w:szCs w:val="24"/>
        </w:rPr>
        <w:t>Bagi Dinas Kesehatan Kota Pekanbaru</w:t>
      </w:r>
    </w:p>
    <w:p w:rsidR="00171C38" w:rsidRPr="00171C38" w:rsidRDefault="00574A8F" w:rsidP="00171C38">
      <w:pPr>
        <w:spacing w:after="0" w:line="240" w:lineRule="auto"/>
        <w:ind w:firstLine="720"/>
        <w:jc w:val="both"/>
        <w:rPr>
          <w:rFonts w:ascii="Times New Roman" w:hAnsi="Times New Roman" w:cs="Times New Roman"/>
          <w:sz w:val="24"/>
          <w:szCs w:val="24"/>
          <w:lang w:val="en-US"/>
        </w:rPr>
      </w:pPr>
      <w:r w:rsidRPr="00D8060C">
        <w:rPr>
          <w:rFonts w:ascii="Times New Roman" w:hAnsi="Times New Roman" w:cs="Times New Roman"/>
          <w:sz w:val="24"/>
          <w:szCs w:val="24"/>
        </w:rPr>
        <w:t xml:space="preserve">Hasil edukasi ini dapat dijadikan sebagai bahan untuk menyusun program dan kebijakan selanjutnya dalam rangka pencapaian IMD dan ASI Ekslusif  di wilayah kerja Puskesmas Simpang Baru Kota Pekanbaru pada khususnya dan wilayah kerja puskesmas lainnya yang ada di kota Pekanbaru. </w:t>
      </w:r>
    </w:p>
    <w:p w:rsidR="00574A8F" w:rsidRPr="00D8060C" w:rsidRDefault="00171C38" w:rsidP="00171C38">
      <w:pPr>
        <w:pStyle w:val="Heading1"/>
        <w:spacing w:line="240" w:lineRule="auto"/>
        <w:rPr>
          <w:rFonts w:ascii="Times New Roman" w:hAnsi="Times New Roman" w:cs="Times New Roman"/>
          <w:color w:val="auto"/>
          <w:sz w:val="24"/>
          <w:szCs w:val="24"/>
          <w:lang w:val="id-ID"/>
        </w:rPr>
      </w:pPr>
      <w:r w:rsidRPr="00D8060C">
        <w:rPr>
          <w:rFonts w:ascii="Times New Roman" w:hAnsi="Times New Roman" w:cs="Times New Roman"/>
          <w:color w:val="auto"/>
          <w:sz w:val="24"/>
          <w:szCs w:val="24"/>
        </w:rPr>
        <w:lastRenderedPageBreak/>
        <w:t>METODE  PENELITIA</w:t>
      </w:r>
      <w:r w:rsidRPr="00D8060C">
        <w:rPr>
          <w:rFonts w:ascii="Times New Roman" w:hAnsi="Times New Roman" w:cs="Times New Roman"/>
          <w:color w:val="auto"/>
          <w:sz w:val="24"/>
          <w:szCs w:val="24"/>
          <w:lang w:val="id-ID"/>
        </w:rPr>
        <w:t>N</w:t>
      </w:r>
    </w:p>
    <w:p w:rsidR="00574A8F" w:rsidRPr="00D8060C" w:rsidRDefault="00574A8F" w:rsidP="00171C38">
      <w:pPr>
        <w:autoSpaceDE w:val="0"/>
        <w:autoSpaceDN w:val="0"/>
        <w:adjustRightInd w:val="0"/>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 xml:space="preserve">Penelitian ini merupakan </w:t>
      </w:r>
      <w:r w:rsidRPr="00D8060C">
        <w:rPr>
          <w:rFonts w:ascii="Times New Roman" w:hAnsi="Times New Roman" w:cs="Times New Roman"/>
          <w:iCs/>
          <w:sz w:val="24"/>
          <w:szCs w:val="24"/>
        </w:rPr>
        <w:t>penelitian quasi eksperimental</w:t>
      </w:r>
      <w:r w:rsidR="00171C38">
        <w:rPr>
          <w:rFonts w:ascii="Times New Roman" w:hAnsi="Times New Roman" w:cs="Times New Roman"/>
          <w:iCs/>
          <w:sz w:val="24"/>
          <w:szCs w:val="24"/>
          <w:lang w:val="en-US"/>
        </w:rPr>
        <w:t xml:space="preserve"> </w:t>
      </w:r>
      <w:r w:rsidRPr="00D8060C">
        <w:rPr>
          <w:rFonts w:ascii="Times New Roman" w:hAnsi="Times New Roman" w:cs="Times New Roman"/>
          <w:iCs/>
          <w:sz w:val="24"/>
          <w:szCs w:val="24"/>
        </w:rPr>
        <w:t xml:space="preserve">dengan </w:t>
      </w:r>
      <w:r w:rsidRPr="00D8060C">
        <w:rPr>
          <w:rFonts w:ascii="Times New Roman" w:hAnsi="Times New Roman" w:cs="Times New Roman"/>
          <w:i/>
          <w:iCs/>
          <w:sz w:val="24"/>
          <w:szCs w:val="24"/>
        </w:rPr>
        <w:t xml:space="preserve">rancangan  one group pretest-posttest, </w:t>
      </w:r>
      <w:r w:rsidRPr="00D8060C">
        <w:rPr>
          <w:rFonts w:ascii="Times New Roman" w:hAnsi="Times New Roman" w:cs="Times New Roman"/>
          <w:iCs/>
          <w:sz w:val="24"/>
          <w:szCs w:val="24"/>
        </w:rPr>
        <w:t>yang</w:t>
      </w:r>
      <w:r w:rsidR="00171C38">
        <w:rPr>
          <w:rFonts w:ascii="Times New Roman" w:hAnsi="Times New Roman" w:cs="Times New Roman"/>
          <w:iCs/>
          <w:sz w:val="24"/>
          <w:szCs w:val="24"/>
          <w:lang w:val="en-US"/>
        </w:rPr>
        <w:t xml:space="preserve"> </w:t>
      </w:r>
      <w:r w:rsidRPr="00D8060C">
        <w:rPr>
          <w:rFonts w:ascii="Times New Roman" w:hAnsi="Times New Roman" w:cs="Times New Roman"/>
          <w:iCs/>
          <w:sz w:val="24"/>
          <w:szCs w:val="24"/>
        </w:rPr>
        <w:t xml:space="preserve">bertujuan untuk </w:t>
      </w:r>
      <w:r w:rsidRPr="00D8060C">
        <w:rPr>
          <w:rFonts w:ascii="Times New Roman" w:hAnsi="Times New Roman" w:cs="Times New Roman"/>
          <w:sz w:val="24"/>
          <w:szCs w:val="24"/>
        </w:rPr>
        <w:t>mengetahui pengaruh edukasi kesehatan (modul IMD dan ASI Ekslusif) bagi ibu hamil dan keluarga (semua orang yang satu atap dengan responden ) terhadap capaian IMD, ASI Ekslusif dan kenaikan berat badan bayi. Dalam desain ini responden dipilih secara total sampling.</w:t>
      </w:r>
    </w:p>
    <w:p w:rsidR="00574A8F" w:rsidRPr="00171C38" w:rsidRDefault="00574A8F" w:rsidP="00574A8F">
      <w:pPr>
        <w:autoSpaceDE w:val="0"/>
        <w:autoSpaceDN w:val="0"/>
        <w:adjustRightInd w:val="0"/>
        <w:spacing w:after="0" w:line="240" w:lineRule="auto"/>
        <w:jc w:val="both"/>
        <w:rPr>
          <w:rFonts w:ascii="Times New Roman" w:hAnsi="Times New Roman" w:cs="Times New Roman"/>
          <w:b/>
          <w:sz w:val="24"/>
          <w:szCs w:val="24"/>
          <w:lang w:val="en-US"/>
        </w:rPr>
      </w:pPr>
      <w:r w:rsidRPr="00171C38">
        <w:rPr>
          <w:rFonts w:ascii="Times New Roman" w:hAnsi="Times New Roman" w:cs="Times New Roman"/>
          <w:b/>
          <w:sz w:val="24"/>
          <w:szCs w:val="24"/>
        </w:rPr>
        <w:t xml:space="preserve">Rancangan </w:t>
      </w:r>
      <w:r w:rsidR="00171C38">
        <w:rPr>
          <w:rFonts w:ascii="Times New Roman" w:hAnsi="Times New Roman" w:cs="Times New Roman"/>
          <w:b/>
          <w:sz w:val="24"/>
          <w:szCs w:val="24"/>
          <w:lang w:val="en-US"/>
        </w:rPr>
        <w:t>P</w:t>
      </w:r>
      <w:r w:rsidRPr="00171C38">
        <w:rPr>
          <w:rFonts w:ascii="Times New Roman" w:hAnsi="Times New Roman" w:cs="Times New Roman"/>
          <w:b/>
          <w:sz w:val="24"/>
          <w:szCs w:val="24"/>
        </w:rPr>
        <w:t xml:space="preserve">enelitian </w:t>
      </w:r>
    </w:p>
    <w:tbl>
      <w:tblPr>
        <w:tblStyle w:val="TableGrid"/>
        <w:tblW w:w="3122" w:type="dxa"/>
        <w:tblInd w:w="697" w:type="dxa"/>
        <w:tblLook w:val="04A0" w:firstRow="1" w:lastRow="0" w:firstColumn="1" w:lastColumn="0" w:noHBand="0" w:noVBand="1"/>
      </w:tblPr>
      <w:tblGrid>
        <w:gridCol w:w="1112"/>
        <w:gridCol w:w="993"/>
        <w:gridCol w:w="1017"/>
      </w:tblGrid>
      <w:tr w:rsidR="00574A8F" w:rsidRPr="00D8060C" w:rsidTr="00574A8F">
        <w:tc>
          <w:tcPr>
            <w:tcW w:w="1112" w:type="dxa"/>
            <w:vAlign w:val="center"/>
          </w:tcPr>
          <w:p w:rsidR="00574A8F" w:rsidRPr="00D8060C" w:rsidRDefault="00574A8F" w:rsidP="00574A8F">
            <w:pPr>
              <w:autoSpaceDE w:val="0"/>
              <w:autoSpaceDN w:val="0"/>
              <w:adjustRightInd w:val="0"/>
              <w:jc w:val="center"/>
              <w:rPr>
                <w:rFonts w:ascii="Times New Roman" w:hAnsi="Times New Roman" w:cs="Times New Roman"/>
                <w:iCs/>
                <w:sz w:val="24"/>
                <w:szCs w:val="24"/>
              </w:rPr>
            </w:pPr>
            <w:r w:rsidRPr="00D8060C">
              <w:rPr>
                <w:rFonts w:ascii="Times New Roman" w:hAnsi="Times New Roman" w:cs="Times New Roman"/>
                <w:iCs/>
                <w:sz w:val="24"/>
                <w:szCs w:val="24"/>
              </w:rPr>
              <w:t>O</w:t>
            </w:r>
            <w:r w:rsidRPr="00D8060C">
              <w:rPr>
                <w:rFonts w:ascii="Times New Roman" w:hAnsi="Times New Roman" w:cs="Times New Roman"/>
                <w:iCs/>
                <w:sz w:val="24"/>
                <w:szCs w:val="24"/>
                <w:vertAlign w:val="subscript"/>
              </w:rPr>
              <w:t>1</w:t>
            </w:r>
          </w:p>
        </w:tc>
        <w:tc>
          <w:tcPr>
            <w:tcW w:w="993" w:type="dxa"/>
          </w:tcPr>
          <w:p w:rsidR="00574A8F" w:rsidRPr="00D8060C" w:rsidRDefault="00574A8F" w:rsidP="00574A8F">
            <w:pPr>
              <w:autoSpaceDE w:val="0"/>
              <w:autoSpaceDN w:val="0"/>
              <w:adjustRightInd w:val="0"/>
              <w:jc w:val="center"/>
              <w:rPr>
                <w:rFonts w:ascii="Times New Roman" w:hAnsi="Times New Roman" w:cs="Times New Roman"/>
                <w:iCs/>
                <w:sz w:val="24"/>
                <w:szCs w:val="24"/>
              </w:rPr>
            </w:pPr>
            <w:r w:rsidRPr="00D8060C">
              <w:rPr>
                <w:rFonts w:ascii="Times New Roman" w:hAnsi="Times New Roman" w:cs="Times New Roman"/>
                <w:iCs/>
                <w:sz w:val="24"/>
                <w:szCs w:val="24"/>
              </w:rPr>
              <w:t>X</w:t>
            </w:r>
          </w:p>
        </w:tc>
        <w:tc>
          <w:tcPr>
            <w:tcW w:w="1017" w:type="dxa"/>
            <w:vAlign w:val="center"/>
          </w:tcPr>
          <w:p w:rsidR="00574A8F" w:rsidRPr="00D8060C" w:rsidRDefault="00574A8F" w:rsidP="00574A8F">
            <w:pPr>
              <w:autoSpaceDE w:val="0"/>
              <w:autoSpaceDN w:val="0"/>
              <w:adjustRightInd w:val="0"/>
              <w:jc w:val="center"/>
              <w:rPr>
                <w:rFonts w:ascii="Times New Roman" w:hAnsi="Times New Roman" w:cs="Times New Roman"/>
                <w:iCs/>
                <w:sz w:val="24"/>
                <w:szCs w:val="24"/>
              </w:rPr>
            </w:pPr>
            <w:r w:rsidRPr="00D8060C">
              <w:rPr>
                <w:rFonts w:ascii="Times New Roman" w:hAnsi="Times New Roman" w:cs="Times New Roman"/>
                <w:sz w:val="24"/>
                <w:szCs w:val="24"/>
              </w:rPr>
              <w:t>O2</w:t>
            </w:r>
          </w:p>
        </w:tc>
      </w:tr>
    </w:tbl>
    <w:p w:rsidR="00574A8F" w:rsidRPr="00D8060C" w:rsidRDefault="00574A8F" w:rsidP="00574A8F">
      <w:pPr>
        <w:autoSpaceDE w:val="0"/>
        <w:autoSpaceDN w:val="0"/>
        <w:adjustRightInd w:val="0"/>
        <w:spacing w:after="0" w:line="240" w:lineRule="auto"/>
        <w:jc w:val="both"/>
        <w:rPr>
          <w:rFonts w:ascii="Times New Roman" w:hAnsi="Times New Roman" w:cs="Times New Roman"/>
          <w:sz w:val="24"/>
          <w:szCs w:val="24"/>
        </w:rPr>
      </w:pPr>
      <w:r w:rsidRPr="00D8060C">
        <w:rPr>
          <w:rFonts w:ascii="Times New Roman" w:hAnsi="Times New Roman" w:cs="Times New Roman"/>
          <w:sz w:val="24"/>
          <w:szCs w:val="24"/>
        </w:rPr>
        <w:t>Keterangan :</w:t>
      </w:r>
    </w:p>
    <w:p w:rsidR="00574A8F" w:rsidRPr="00D8060C" w:rsidRDefault="00574A8F" w:rsidP="00574A8F">
      <w:pPr>
        <w:spacing w:after="0" w:line="240" w:lineRule="auto"/>
        <w:ind w:left="709" w:hanging="709"/>
        <w:jc w:val="both"/>
        <w:rPr>
          <w:rFonts w:ascii="Times New Roman" w:hAnsi="Times New Roman" w:cs="Times New Roman"/>
          <w:sz w:val="24"/>
          <w:szCs w:val="24"/>
        </w:rPr>
      </w:pPr>
      <w:r w:rsidRPr="00D8060C">
        <w:rPr>
          <w:rFonts w:ascii="Times New Roman" w:hAnsi="Times New Roman" w:cs="Times New Roman"/>
          <w:sz w:val="24"/>
          <w:szCs w:val="24"/>
        </w:rPr>
        <w:t>O</w:t>
      </w:r>
      <w:r w:rsidRPr="00D8060C">
        <w:rPr>
          <w:rFonts w:ascii="Times New Roman" w:hAnsi="Times New Roman" w:cs="Times New Roman"/>
          <w:sz w:val="24"/>
          <w:szCs w:val="24"/>
          <w:vertAlign w:val="subscript"/>
        </w:rPr>
        <w:t>1</w:t>
      </w:r>
      <w:r w:rsidRPr="00D8060C">
        <w:rPr>
          <w:rFonts w:ascii="Times New Roman" w:hAnsi="Times New Roman" w:cs="Times New Roman"/>
          <w:sz w:val="24"/>
          <w:szCs w:val="24"/>
        </w:rPr>
        <w:t xml:space="preserve"> = Pengetahuan, sikap dan prilaku ibu hamil sebelum edukasi</w:t>
      </w:r>
    </w:p>
    <w:p w:rsidR="00574A8F" w:rsidRPr="00D8060C" w:rsidRDefault="00574A8F" w:rsidP="00574A8F">
      <w:pPr>
        <w:spacing w:after="0" w:line="240" w:lineRule="auto"/>
        <w:ind w:left="709" w:hanging="709"/>
        <w:jc w:val="both"/>
        <w:rPr>
          <w:rFonts w:ascii="Times New Roman" w:hAnsi="Times New Roman" w:cs="Times New Roman"/>
          <w:sz w:val="24"/>
          <w:szCs w:val="24"/>
        </w:rPr>
      </w:pPr>
      <w:r w:rsidRPr="00D8060C">
        <w:rPr>
          <w:rFonts w:ascii="Times New Roman" w:hAnsi="Times New Roman" w:cs="Times New Roman"/>
          <w:sz w:val="24"/>
          <w:szCs w:val="24"/>
        </w:rPr>
        <w:t>X = Edukasi Kesehatan (IMD dan ASI Eksklusif) :</w:t>
      </w:r>
    </w:p>
    <w:p w:rsidR="00574A8F" w:rsidRPr="00D8060C" w:rsidRDefault="00574A8F" w:rsidP="00574A8F">
      <w:pPr>
        <w:autoSpaceDE w:val="0"/>
        <w:autoSpaceDN w:val="0"/>
        <w:adjustRightInd w:val="0"/>
        <w:spacing w:after="0" w:line="240" w:lineRule="auto"/>
        <w:ind w:left="709" w:hanging="709"/>
        <w:rPr>
          <w:rFonts w:ascii="Times New Roman" w:hAnsi="Times New Roman" w:cs="Times New Roman"/>
          <w:iCs/>
          <w:sz w:val="24"/>
          <w:szCs w:val="24"/>
        </w:rPr>
      </w:pPr>
      <w:r w:rsidRPr="00D8060C">
        <w:rPr>
          <w:rFonts w:ascii="Times New Roman" w:hAnsi="Times New Roman" w:cs="Times New Roman"/>
          <w:sz w:val="24"/>
          <w:szCs w:val="24"/>
        </w:rPr>
        <w:t>O2=</w:t>
      </w:r>
      <w:r w:rsidRPr="00D8060C">
        <w:rPr>
          <w:rFonts w:ascii="Times New Roman" w:hAnsi="Times New Roman" w:cs="Times New Roman"/>
          <w:sz w:val="24"/>
          <w:szCs w:val="24"/>
        </w:rPr>
        <w:tab/>
      </w:r>
      <w:r w:rsidRPr="00D8060C">
        <w:rPr>
          <w:rFonts w:ascii="Times New Roman" w:hAnsi="Times New Roman" w:cs="Times New Roman"/>
          <w:sz w:val="24"/>
          <w:szCs w:val="24"/>
        </w:rPr>
        <w:tab/>
        <w:t>Pengetahuan, sikap dan prilaku ibu hamil setelah edukasi</w:t>
      </w:r>
    </w:p>
    <w:p w:rsidR="00574A8F" w:rsidRPr="00D8060C" w:rsidRDefault="00574A8F" w:rsidP="00574A8F">
      <w:pPr>
        <w:pStyle w:val="Heading2"/>
        <w:spacing w:before="0" w:line="240" w:lineRule="auto"/>
        <w:rPr>
          <w:rFonts w:ascii="Times New Roman" w:hAnsi="Times New Roman" w:cs="Times New Roman"/>
          <w:color w:val="auto"/>
          <w:sz w:val="24"/>
          <w:szCs w:val="24"/>
          <w:lang w:val="id-ID"/>
        </w:rPr>
      </w:pPr>
    </w:p>
    <w:p w:rsidR="00574A8F" w:rsidRPr="00D8060C" w:rsidRDefault="00574A8F" w:rsidP="00574A8F">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Tahapan penelitian dimulai dengan pengumpulan data bumil sesuai criteria inklusi, kemudian validasi bumil trimester 3 melalui kartu kontrol pemeriksaan kehamilan. Para responden di berikan pretest pengetahuan, sikap dan prilaku ibu hamil tentang IMD dan ASI Eksklusif. Dilanjutkan dengan edukasi IMD dan ASI Eksklusif pada minggu ke 36 dan minggu ke 37 usia kehamilan. Dan dilihat kembali  responden melalui postest pengetahuan, sikap dan prilaku ibu hamil tentang ASI Eksklusif setelah bayi berumur 1 bulan, dan dilakukan penimbangan Berat Badan bayi.</w:t>
      </w:r>
    </w:p>
    <w:p w:rsidR="00574A8F" w:rsidRPr="00D8060C" w:rsidRDefault="00574A8F" w:rsidP="00574A8F">
      <w:pPr>
        <w:pStyle w:val="Heading2"/>
        <w:tabs>
          <w:tab w:val="left" w:pos="284"/>
        </w:tabs>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 xml:space="preserve">Lokasi </w:t>
      </w:r>
      <w:r w:rsidR="00171C38">
        <w:rPr>
          <w:rFonts w:ascii="Times New Roman" w:hAnsi="Times New Roman" w:cs="Times New Roman"/>
          <w:color w:val="auto"/>
          <w:sz w:val="24"/>
          <w:szCs w:val="24"/>
        </w:rPr>
        <w:t>d</w:t>
      </w:r>
      <w:r w:rsidRPr="00D8060C">
        <w:rPr>
          <w:rFonts w:ascii="Times New Roman" w:hAnsi="Times New Roman" w:cs="Times New Roman"/>
          <w:color w:val="auto"/>
          <w:sz w:val="24"/>
          <w:szCs w:val="24"/>
        </w:rPr>
        <w:t>an Waktu Penelitian</w:t>
      </w:r>
    </w:p>
    <w:p w:rsidR="00574A8F" w:rsidRPr="00D8060C" w:rsidRDefault="00574A8F" w:rsidP="00171C38">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 xml:space="preserve">Lokasi dalam penelitian ini dilakukan di Wilayah Kerja Puskesmas Simpang Baru Kota Pekanbaru. Waktu penelitian  </w:t>
      </w:r>
      <w:r w:rsidRPr="00D8060C">
        <w:rPr>
          <w:rFonts w:ascii="Times New Roman" w:hAnsi="Times New Roman" w:cs="Times New Roman"/>
          <w:sz w:val="24"/>
          <w:szCs w:val="24"/>
        </w:rPr>
        <w:t>dilakukan pa</w:t>
      </w:r>
      <w:r w:rsidR="00EF32EF">
        <w:rPr>
          <w:rFonts w:ascii="Times New Roman" w:hAnsi="Times New Roman" w:cs="Times New Roman"/>
          <w:sz w:val="24"/>
          <w:szCs w:val="24"/>
        </w:rPr>
        <w:t>da bulan April sampai dengan No</w:t>
      </w:r>
      <w:r w:rsidR="00EF32EF">
        <w:rPr>
          <w:rFonts w:ascii="Times New Roman" w:hAnsi="Times New Roman" w:cs="Times New Roman"/>
          <w:sz w:val="24"/>
          <w:szCs w:val="24"/>
          <w:lang w:val="en-US"/>
        </w:rPr>
        <w:t>v</w:t>
      </w:r>
      <w:r w:rsidRPr="00D8060C">
        <w:rPr>
          <w:rFonts w:ascii="Times New Roman" w:hAnsi="Times New Roman" w:cs="Times New Roman"/>
          <w:sz w:val="24"/>
          <w:szCs w:val="24"/>
        </w:rPr>
        <w:t xml:space="preserve">ember 2015. </w:t>
      </w:r>
    </w:p>
    <w:p w:rsidR="00574A8F" w:rsidRPr="00D8060C" w:rsidRDefault="00EF32EF" w:rsidP="00574A8F">
      <w:pPr>
        <w:pStyle w:val="Heading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Populasi d</w:t>
      </w:r>
      <w:r w:rsidR="00574A8F" w:rsidRPr="00D8060C">
        <w:rPr>
          <w:rFonts w:ascii="Times New Roman" w:hAnsi="Times New Roman" w:cs="Times New Roman"/>
          <w:color w:val="auto"/>
          <w:sz w:val="24"/>
          <w:szCs w:val="24"/>
        </w:rPr>
        <w:t>an Sampel</w:t>
      </w:r>
    </w:p>
    <w:p w:rsidR="00574A8F" w:rsidRPr="00D8060C" w:rsidRDefault="00574A8F" w:rsidP="00EF32EF">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 xml:space="preserve">Populasi  dalam penelitian ini adalah seluruh ibu hamil di Wilayah Kerja Puskesmas Simpang BaruKota Pekanbaru. </w:t>
      </w:r>
    </w:p>
    <w:p w:rsidR="00574A8F" w:rsidRPr="00D8060C" w:rsidRDefault="00574A8F" w:rsidP="00EF32EF">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Sampel dalam penelitian adalah ibu hamil trimester tiga yang berada di Wilayah Kerja Puskesmas Simpang BaruKota Pekanbaru.Pada bayi juga akan dilakukan penimbangan berat badan.</w:t>
      </w:r>
    </w:p>
    <w:p w:rsidR="00574A8F" w:rsidRPr="00D8060C" w:rsidRDefault="00574A8F" w:rsidP="00EF32EF">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Adapun kriteria inklusi dan eksklusi adalah sebagai berikut :</w:t>
      </w:r>
    </w:p>
    <w:p w:rsidR="00574A8F" w:rsidRPr="00D8060C" w:rsidRDefault="00574A8F" w:rsidP="00EF32EF">
      <w:pPr>
        <w:pStyle w:val="ListParagraph"/>
        <w:numPr>
          <w:ilvl w:val="0"/>
          <w:numId w:val="33"/>
        </w:numPr>
        <w:spacing w:after="0" w:line="240" w:lineRule="auto"/>
        <w:ind w:left="284" w:hanging="284"/>
        <w:jc w:val="both"/>
        <w:rPr>
          <w:rFonts w:ascii="Times New Roman" w:hAnsi="Times New Roman"/>
          <w:sz w:val="24"/>
          <w:szCs w:val="24"/>
          <w:lang w:val="id-ID"/>
        </w:rPr>
      </w:pPr>
      <w:r w:rsidRPr="00D8060C">
        <w:rPr>
          <w:rFonts w:ascii="Times New Roman" w:hAnsi="Times New Roman"/>
          <w:sz w:val="24"/>
          <w:szCs w:val="24"/>
          <w:lang w:val="id-ID"/>
        </w:rPr>
        <w:t xml:space="preserve">Kriteria inklusi dalam penelitian ini adalah </w:t>
      </w:r>
    </w:p>
    <w:p w:rsidR="00574A8F" w:rsidRPr="00D8060C" w:rsidRDefault="00574A8F" w:rsidP="00EF32EF">
      <w:pPr>
        <w:pStyle w:val="ListParagraph"/>
        <w:numPr>
          <w:ilvl w:val="0"/>
          <w:numId w:val="34"/>
        </w:numPr>
        <w:spacing w:after="0" w:line="240" w:lineRule="auto"/>
        <w:ind w:left="567" w:hanging="284"/>
        <w:jc w:val="both"/>
        <w:rPr>
          <w:rFonts w:ascii="Times New Roman" w:hAnsi="Times New Roman"/>
          <w:sz w:val="24"/>
          <w:szCs w:val="24"/>
          <w:lang w:val="id-ID"/>
        </w:rPr>
      </w:pPr>
      <w:r w:rsidRPr="00D8060C">
        <w:rPr>
          <w:rFonts w:ascii="Times New Roman" w:hAnsi="Times New Roman"/>
          <w:sz w:val="24"/>
          <w:szCs w:val="24"/>
          <w:lang w:val="id-ID"/>
        </w:rPr>
        <w:t>Hamil memasuki usia 8 bulan (minggu ke 37)</w:t>
      </w:r>
    </w:p>
    <w:p w:rsidR="00574A8F" w:rsidRPr="00D8060C" w:rsidRDefault="00574A8F" w:rsidP="00EF32EF">
      <w:pPr>
        <w:pStyle w:val="ListParagraph"/>
        <w:numPr>
          <w:ilvl w:val="0"/>
          <w:numId w:val="34"/>
        </w:numPr>
        <w:spacing w:after="0" w:line="240" w:lineRule="auto"/>
        <w:ind w:left="567" w:hanging="284"/>
        <w:jc w:val="both"/>
        <w:rPr>
          <w:rFonts w:ascii="Times New Roman" w:hAnsi="Times New Roman"/>
          <w:sz w:val="24"/>
          <w:szCs w:val="24"/>
          <w:lang w:val="id-ID"/>
        </w:rPr>
      </w:pPr>
      <w:r w:rsidRPr="00D8060C">
        <w:rPr>
          <w:rFonts w:ascii="Times New Roman" w:hAnsi="Times New Roman"/>
          <w:sz w:val="24"/>
          <w:szCs w:val="24"/>
          <w:lang w:val="id-ID"/>
        </w:rPr>
        <w:t>Kehamilan ke 2 dst</w:t>
      </w:r>
    </w:p>
    <w:p w:rsidR="00574A8F" w:rsidRPr="00D8060C" w:rsidRDefault="00574A8F" w:rsidP="00EF32EF">
      <w:pPr>
        <w:pStyle w:val="ListParagraph"/>
        <w:numPr>
          <w:ilvl w:val="0"/>
          <w:numId w:val="34"/>
        </w:numPr>
        <w:spacing w:after="0" w:line="240" w:lineRule="auto"/>
        <w:ind w:left="567" w:hanging="284"/>
        <w:jc w:val="both"/>
        <w:rPr>
          <w:rFonts w:ascii="Times New Roman" w:hAnsi="Times New Roman"/>
          <w:sz w:val="24"/>
          <w:szCs w:val="24"/>
          <w:lang w:val="id-ID"/>
        </w:rPr>
      </w:pPr>
      <w:r w:rsidRPr="00D8060C">
        <w:rPr>
          <w:rFonts w:ascii="Times New Roman" w:hAnsi="Times New Roman"/>
          <w:sz w:val="24"/>
          <w:szCs w:val="24"/>
          <w:lang w:val="id-ID"/>
        </w:rPr>
        <w:t>Sehat jasmani dan rohani</w:t>
      </w:r>
    </w:p>
    <w:p w:rsidR="00574A8F" w:rsidRPr="00D8060C" w:rsidRDefault="00574A8F" w:rsidP="00EF32EF">
      <w:pPr>
        <w:pStyle w:val="ListParagraph"/>
        <w:numPr>
          <w:ilvl w:val="0"/>
          <w:numId w:val="34"/>
        </w:numPr>
        <w:spacing w:after="0" w:line="240" w:lineRule="auto"/>
        <w:ind w:left="567" w:hanging="284"/>
        <w:jc w:val="both"/>
        <w:rPr>
          <w:rFonts w:ascii="Times New Roman" w:hAnsi="Times New Roman"/>
          <w:sz w:val="24"/>
          <w:szCs w:val="24"/>
          <w:lang w:val="id-ID"/>
        </w:rPr>
      </w:pPr>
      <w:r w:rsidRPr="00D8060C">
        <w:rPr>
          <w:rFonts w:ascii="Times New Roman" w:hAnsi="Times New Roman"/>
          <w:sz w:val="24"/>
          <w:szCs w:val="24"/>
          <w:lang w:val="id-ID"/>
        </w:rPr>
        <w:t>Bersedia menjadi sampel penelitian</w:t>
      </w:r>
    </w:p>
    <w:p w:rsidR="00574A8F" w:rsidRPr="00D8060C" w:rsidRDefault="00574A8F" w:rsidP="00EF32EF">
      <w:pPr>
        <w:pStyle w:val="ListParagraph"/>
        <w:numPr>
          <w:ilvl w:val="0"/>
          <w:numId w:val="34"/>
        </w:numPr>
        <w:spacing w:after="0" w:line="240" w:lineRule="auto"/>
        <w:ind w:left="567" w:hanging="284"/>
        <w:jc w:val="both"/>
        <w:rPr>
          <w:rFonts w:ascii="Times New Roman" w:hAnsi="Times New Roman"/>
          <w:sz w:val="24"/>
          <w:szCs w:val="24"/>
          <w:lang w:val="id-ID"/>
        </w:rPr>
      </w:pPr>
      <w:r w:rsidRPr="00D8060C">
        <w:rPr>
          <w:rFonts w:ascii="Times New Roman" w:hAnsi="Times New Roman"/>
          <w:sz w:val="24"/>
          <w:szCs w:val="24"/>
          <w:lang w:val="id-ID"/>
        </w:rPr>
        <w:t>Bisa baca tulis</w:t>
      </w:r>
    </w:p>
    <w:p w:rsidR="00574A8F" w:rsidRPr="00D8060C" w:rsidRDefault="00574A8F" w:rsidP="00EF32EF">
      <w:pPr>
        <w:pStyle w:val="ListParagraph"/>
        <w:numPr>
          <w:ilvl w:val="0"/>
          <w:numId w:val="33"/>
        </w:numPr>
        <w:spacing w:after="0" w:line="240" w:lineRule="auto"/>
        <w:ind w:left="284" w:hanging="284"/>
        <w:jc w:val="both"/>
        <w:rPr>
          <w:rFonts w:ascii="Times New Roman" w:hAnsi="Times New Roman"/>
          <w:sz w:val="24"/>
          <w:szCs w:val="24"/>
          <w:lang w:val="id-ID"/>
        </w:rPr>
      </w:pPr>
      <w:r w:rsidRPr="00D8060C">
        <w:rPr>
          <w:rFonts w:ascii="Times New Roman" w:hAnsi="Times New Roman"/>
          <w:sz w:val="24"/>
          <w:szCs w:val="24"/>
          <w:lang w:val="id-ID"/>
        </w:rPr>
        <w:t xml:space="preserve">Kriteria eksklusi </w:t>
      </w:r>
    </w:p>
    <w:p w:rsidR="00574A8F" w:rsidRPr="00D8060C" w:rsidRDefault="00574A8F" w:rsidP="00EF32EF">
      <w:pPr>
        <w:pStyle w:val="ListParagraph"/>
        <w:numPr>
          <w:ilvl w:val="0"/>
          <w:numId w:val="35"/>
        </w:numPr>
        <w:spacing w:after="0" w:line="240" w:lineRule="auto"/>
        <w:ind w:left="567" w:hanging="284"/>
        <w:jc w:val="both"/>
        <w:rPr>
          <w:rFonts w:ascii="Times New Roman" w:hAnsi="Times New Roman"/>
          <w:sz w:val="24"/>
          <w:szCs w:val="24"/>
          <w:lang w:val="id-ID"/>
        </w:rPr>
      </w:pPr>
      <w:r w:rsidRPr="00D8060C">
        <w:rPr>
          <w:rFonts w:ascii="Times New Roman" w:hAnsi="Times New Roman"/>
          <w:sz w:val="24"/>
          <w:szCs w:val="24"/>
          <w:lang w:val="id-ID"/>
        </w:rPr>
        <w:t>Sakit berat pasca melahirkan</w:t>
      </w:r>
    </w:p>
    <w:p w:rsidR="00574A8F" w:rsidRPr="00D8060C" w:rsidRDefault="00574A8F" w:rsidP="00EF32EF">
      <w:pPr>
        <w:pStyle w:val="ListParagraph"/>
        <w:numPr>
          <w:ilvl w:val="0"/>
          <w:numId w:val="35"/>
        </w:numPr>
        <w:spacing w:after="0" w:line="240" w:lineRule="auto"/>
        <w:ind w:left="567" w:hanging="284"/>
        <w:jc w:val="both"/>
        <w:rPr>
          <w:rFonts w:ascii="Times New Roman" w:hAnsi="Times New Roman"/>
          <w:sz w:val="24"/>
          <w:szCs w:val="24"/>
          <w:lang w:val="id-ID"/>
        </w:rPr>
      </w:pPr>
      <w:r w:rsidRPr="00D8060C">
        <w:rPr>
          <w:rFonts w:ascii="Times New Roman" w:hAnsi="Times New Roman"/>
          <w:sz w:val="24"/>
          <w:szCs w:val="24"/>
          <w:lang w:val="id-ID"/>
        </w:rPr>
        <w:t>Bayi yang dilahirkan tidak memiliki kelainan atau cacat</w:t>
      </w:r>
    </w:p>
    <w:p w:rsidR="00574A8F" w:rsidRPr="00D8060C" w:rsidRDefault="00574A8F" w:rsidP="00EF32EF">
      <w:pPr>
        <w:pStyle w:val="Heading2"/>
        <w:spacing w:before="0" w:line="240" w:lineRule="auto"/>
        <w:jc w:val="both"/>
        <w:rPr>
          <w:rFonts w:ascii="Times New Roman" w:hAnsi="Times New Roman" w:cs="Times New Roman"/>
          <w:color w:val="auto"/>
          <w:sz w:val="24"/>
          <w:szCs w:val="24"/>
        </w:rPr>
      </w:pPr>
      <w:r w:rsidRPr="00D8060C">
        <w:rPr>
          <w:rFonts w:ascii="Times New Roman" w:hAnsi="Times New Roman" w:cs="Times New Roman"/>
          <w:color w:val="auto"/>
          <w:sz w:val="24"/>
          <w:szCs w:val="24"/>
        </w:rPr>
        <w:t xml:space="preserve">Metode Pengumpulan Data </w:t>
      </w:r>
    </w:p>
    <w:p w:rsidR="00574A8F" w:rsidRPr="00D8060C" w:rsidRDefault="00574A8F" w:rsidP="00574A8F">
      <w:pPr>
        <w:pStyle w:val="Heading3"/>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Data Primer</w:t>
      </w:r>
    </w:p>
    <w:p w:rsidR="00574A8F" w:rsidRPr="00D8060C" w:rsidRDefault="00574A8F" w:rsidP="00EF32EF">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Data primer yang diperlukan dalam penelitian ini adalah data karakteristik ibu hamil (meliputi usia, tingkat pendidikan, dan pekerjaan), data praktek IMD setelah ibu melahirkan dan data berat badan lahir bayi yang diperoleh dengan wawancara (berdasarkan hasil penimbangan saat lahir), data praktek menyusui ASI Eksklusif  sampai bayi berusia 1 bulan serta data berat badan bayi setelah berusia 1 bulan.</w:t>
      </w:r>
    </w:p>
    <w:p w:rsidR="00574A8F" w:rsidRPr="00D8060C" w:rsidRDefault="00574A8F" w:rsidP="00574A8F">
      <w:pPr>
        <w:pStyle w:val="Heading3"/>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Data S</w:t>
      </w:r>
      <w:r w:rsidRPr="00D8060C">
        <w:rPr>
          <w:rFonts w:ascii="Times New Roman" w:hAnsi="Times New Roman" w:cs="Times New Roman"/>
          <w:color w:val="auto"/>
          <w:sz w:val="24"/>
          <w:szCs w:val="24"/>
          <w:lang w:val="id-ID"/>
        </w:rPr>
        <w:t>e</w:t>
      </w:r>
      <w:r w:rsidRPr="00D8060C">
        <w:rPr>
          <w:rFonts w:ascii="Times New Roman" w:hAnsi="Times New Roman" w:cs="Times New Roman"/>
          <w:color w:val="auto"/>
          <w:sz w:val="24"/>
          <w:szCs w:val="24"/>
        </w:rPr>
        <w:t>kunder</w:t>
      </w:r>
    </w:p>
    <w:p w:rsidR="00574A8F" w:rsidRPr="00D8060C" w:rsidRDefault="00574A8F" w:rsidP="00EF32EF">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 xml:space="preserve">Data sekunder yang diperlukan dalam penelitian ini adalah data jumlah capaian IMD dan ASI Eksklusif di Wilayah Kerja Puskesmas Simpang Baru, kota </w:t>
      </w:r>
      <w:r w:rsidRPr="00D8060C">
        <w:rPr>
          <w:rFonts w:ascii="Times New Roman" w:hAnsi="Times New Roman" w:cs="Times New Roman"/>
          <w:sz w:val="24"/>
          <w:szCs w:val="24"/>
        </w:rPr>
        <w:lastRenderedPageBreak/>
        <w:t xml:space="preserve">Pekanbaru yang diperoleh dari dinas Kesehatan Kota Pekanbaru.  Selanjutnya data ibu hamil  diperoleh dari Puskesmas Simpang Baru kota Pekanbaru. </w:t>
      </w:r>
    </w:p>
    <w:p w:rsidR="00574A8F" w:rsidRPr="00D8060C" w:rsidRDefault="00574A8F" w:rsidP="00574A8F">
      <w:pPr>
        <w:pStyle w:val="Heading2"/>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Batasan Operasional</w:t>
      </w:r>
    </w:p>
    <w:p w:rsidR="00574A8F" w:rsidRPr="00D8060C" w:rsidRDefault="00574A8F" w:rsidP="00EF32EF">
      <w:pPr>
        <w:spacing w:after="0" w:line="240" w:lineRule="auto"/>
        <w:ind w:firstLine="720"/>
        <w:jc w:val="both"/>
        <w:rPr>
          <w:rFonts w:ascii="Times New Roman" w:hAnsi="Times New Roman" w:cs="Times New Roman"/>
          <w:b/>
          <w:sz w:val="24"/>
          <w:szCs w:val="24"/>
        </w:rPr>
      </w:pPr>
      <w:r w:rsidRPr="00D8060C">
        <w:rPr>
          <w:rFonts w:ascii="Times New Roman" w:hAnsi="Times New Roman" w:cs="Times New Roman"/>
          <w:sz w:val="24"/>
          <w:szCs w:val="24"/>
        </w:rPr>
        <w:t>Edukasi Kesehatan (IMD dan ASI Eksklusif)adalah pemberian penyuluhan mengenai IMD dan ASI Eksklusif melalui modul dengan cara berkelompok yang diberikan sebanyak 2 kali selama trimester 3.</w:t>
      </w:r>
    </w:p>
    <w:p w:rsidR="00574A8F" w:rsidRPr="00D8060C" w:rsidRDefault="00574A8F" w:rsidP="00EF32EF">
      <w:pPr>
        <w:spacing w:after="0" w:line="240" w:lineRule="auto"/>
        <w:ind w:firstLine="720"/>
        <w:jc w:val="both"/>
        <w:rPr>
          <w:rFonts w:ascii="Times New Roman" w:eastAsia="ChaparralPro-Regular" w:hAnsi="Times New Roman" w:cs="Times New Roman"/>
          <w:sz w:val="24"/>
          <w:szCs w:val="24"/>
        </w:rPr>
      </w:pPr>
      <w:r w:rsidRPr="00D8060C">
        <w:rPr>
          <w:rFonts w:ascii="Times New Roman" w:hAnsi="Times New Roman" w:cs="Times New Roman"/>
          <w:sz w:val="24"/>
          <w:szCs w:val="24"/>
        </w:rPr>
        <w:t xml:space="preserve">Praktek  IMDadalah tindakan yang dilakukan </w:t>
      </w:r>
      <w:r w:rsidRPr="00D8060C">
        <w:rPr>
          <w:rFonts w:ascii="Times New Roman" w:eastAsia="ChaparralPro-Regular" w:hAnsi="Times New Roman" w:cs="Times New Roman"/>
          <w:sz w:val="24"/>
          <w:szCs w:val="24"/>
        </w:rPr>
        <w:t>untuk membiarkan bayi dapat menyusu segera dalam satu jam pertama setelah lahir.</w:t>
      </w:r>
    </w:p>
    <w:p w:rsidR="00574A8F" w:rsidRPr="00D8060C" w:rsidRDefault="00574A8F" w:rsidP="00EF32EF">
      <w:pPr>
        <w:spacing w:after="0" w:line="240" w:lineRule="auto"/>
        <w:ind w:firstLine="720"/>
        <w:jc w:val="both"/>
        <w:rPr>
          <w:rFonts w:ascii="Times New Roman" w:hAnsi="Times New Roman" w:cs="Times New Roman"/>
          <w:sz w:val="24"/>
          <w:szCs w:val="24"/>
        </w:rPr>
      </w:pPr>
      <w:r w:rsidRPr="00D8060C">
        <w:rPr>
          <w:rFonts w:ascii="Times New Roman" w:eastAsia="ChaparralPro-Regular" w:hAnsi="Times New Roman" w:cs="Times New Roman"/>
          <w:sz w:val="24"/>
          <w:szCs w:val="24"/>
        </w:rPr>
        <w:t xml:space="preserve">Praktek ASI Eksklusifadalah tindakan ibu untuk  </w:t>
      </w:r>
      <w:r w:rsidRPr="00D8060C">
        <w:rPr>
          <w:rFonts w:ascii="Times New Roman" w:hAnsi="Times New Roman" w:cs="Times New Roman"/>
          <w:sz w:val="24"/>
          <w:szCs w:val="24"/>
        </w:rPr>
        <w:t>memberikan ASI saja kepada bayi tanpa makanan atau minuman tambahan lain termasuk air putih kecuali obat-obatan, vitamin dan mineral tetes serta ASI peras yang diberikan sampai bayi berusia 1 bulan.</w:t>
      </w:r>
    </w:p>
    <w:p w:rsidR="00574A8F" w:rsidRPr="00EF32EF" w:rsidRDefault="00574A8F" w:rsidP="00EF32EF">
      <w:pPr>
        <w:spacing w:after="0" w:line="240" w:lineRule="auto"/>
        <w:ind w:firstLine="720"/>
        <w:jc w:val="both"/>
        <w:rPr>
          <w:rFonts w:ascii="Times New Roman" w:hAnsi="Times New Roman" w:cs="Times New Roman"/>
          <w:sz w:val="24"/>
          <w:szCs w:val="24"/>
          <w:lang w:val="en-US"/>
        </w:rPr>
      </w:pPr>
      <w:r w:rsidRPr="00D8060C">
        <w:rPr>
          <w:rFonts w:ascii="Times New Roman" w:hAnsi="Times New Roman" w:cs="Times New Roman"/>
          <w:sz w:val="24"/>
          <w:szCs w:val="24"/>
        </w:rPr>
        <w:t>Kenaikan Berat Badan Bayi adalah kenaikan berat badan bayi dalam satu  bulan minimal 500 gram</w:t>
      </w:r>
      <w:r w:rsidR="00EF32EF">
        <w:rPr>
          <w:rFonts w:ascii="Times New Roman" w:hAnsi="Times New Roman" w:cs="Times New Roman"/>
          <w:sz w:val="24"/>
          <w:szCs w:val="24"/>
          <w:lang w:val="en-US"/>
        </w:rPr>
        <w:t>.</w:t>
      </w:r>
    </w:p>
    <w:p w:rsidR="00574A8F" w:rsidRPr="00D8060C" w:rsidRDefault="00EF32EF" w:rsidP="00EF32EF">
      <w:pPr>
        <w:pStyle w:val="Heading2"/>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Manajemen Data</w:t>
      </w:r>
    </w:p>
    <w:p w:rsidR="00574A8F" w:rsidRPr="00D8060C" w:rsidRDefault="00574A8F" w:rsidP="00574A8F">
      <w:pPr>
        <w:pStyle w:val="Heading3"/>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Pengolahan Data</w:t>
      </w:r>
    </w:p>
    <w:p w:rsidR="00574A8F" w:rsidRPr="00D8060C" w:rsidRDefault="00574A8F" w:rsidP="00EF32EF">
      <w:pPr>
        <w:pStyle w:val="ListParagraph"/>
        <w:spacing w:after="0" w:line="240" w:lineRule="auto"/>
        <w:ind w:left="0" w:firstLine="720"/>
        <w:jc w:val="both"/>
        <w:rPr>
          <w:rFonts w:ascii="Times New Roman" w:hAnsi="Times New Roman"/>
          <w:color w:val="000000" w:themeColor="text1"/>
          <w:sz w:val="24"/>
          <w:szCs w:val="24"/>
        </w:rPr>
      </w:pPr>
      <w:r w:rsidRPr="00D8060C">
        <w:rPr>
          <w:rFonts w:ascii="Times New Roman" w:hAnsi="Times New Roman"/>
          <w:color w:val="000000" w:themeColor="text1"/>
          <w:sz w:val="24"/>
          <w:szCs w:val="24"/>
        </w:rPr>
        <w:t>Proses pengolahan data dilakukan dengan menggunakan perangkat lunak (</w:t>
      </w:r>
      <w:r w:rsidRPr="00D8060C">
        <w:rPr>
          <w:rFonts w:ascii="Times New Roman" w:hAnsi="Times New Roman"/>
          <w:i/>
          <w:color w:val="000000" w:themeColor="text1"/>
          <w:sz w:val="24"/>
          <w:szCs w:val="24"/>
        </w:rPr>
        <w:t>software</w:t>
      </w:r>
      <w:r w:rsidRPr="00D8060C">
        <w:rPr>
          <w:rFonts w:ascii="Times New Roman" w:hAnsi="Times New Roman"/>
          <w:color w:val="000000" w:themeColor="text1"/>
          <w:sz w:val="24"/>
          <w:szCs w:val="24"/>
        </w:rPr>
        <w:t>) computer program SPSS versi 17, melalui tahapan sebagai berikut :</w:t>
      </w:r>
    </w:p>
    <w:p w:rsidR="00574A8F" w:rsidRPr="00D8060C" w:rsidRDefault="00574A8F" w:rsidP="00574A8F">
      <w:pPr>
        <w:pStyle w:val="ListParagraph"/>
        <w:numPr>
          <w:ilvl w:val="4"/>
          <w:numId w:val="32"/>
        </w:numPr>
        <w:tabs>
          <w:tab w:val="clear" w:pos="3960"/>
          <w:tab w:val="left" w:pos="284"/>
        </w:tabs>
        <w:spacing w:after="0" w:line="240" w:lineRule="auto"/>
        <w:ind w:left="284" w:hanging="284"/>
        <w:jc w:val="both"/>
        <w:rPr>
          <w:rFonts w:ascii="Times New Roman" w:hAnsi="Times New Roman"/>
          <w:color w:val="000000" w:themeColor="text1"/>
          <w:sz w:val="24"/>
          <w:szCs w:val="24"/>
        </w:rPr>
      </w:pPr>
      <w:r w:rsidRPr="00D8060C">
        <w:rPr>
          <w:rFonts w:ascii="Times New Roman" w:hAnsi="Times New Roman"/>
          <w:color w:val="000000" w:themeColor="text1"/>
          <w:sz w:val="24"/>
          <w:szCs w:val="24"/>
        </w:rPr>
        <w:t xml:space="preserve">Melakukan pemeriksaan kelengkapan data </w:t>
      </w:r>
    </w:p>
    <w:p w:rsidR="00574A8F" w:rsidRPr="00D8060C" w:rsidRDefault="00574A8F" w:rsidP="00574A8F">
      <w:pPr>
        <w:pStyle w:val="ListParagraph"/>
        <w:numPr>
          <w:ilvl w:val="4"/>
          <w:numId w:val="32"/>
        </w:numPr>
        <w:tabs>
          <w:tab w:val="clear" w:pos="3960"/>
          <w:tab w:val="left" w:pos="284"/>
        </w:tabs>
        <w:spacing w:after="0" w:line="240" w:lineRule="auto"/>
        <w:ind w:left="284" w:hanging="284"/>
        <w:jc w:val="both"/>
        <w:rPr>
          <w:rFonts w:ascii="Times New Roman" w:hAnsi="Times New Roman"/>
          <w:color w:val="000000" w:themeColor="text1"/>
          <w:sz w:val="24"/>
          <w:szCs w:val="24"/>
        </w:rPr>
      </w:pPr>
      <w:r w:rsidRPr="00D8060C">
        <w:rPr>
          <w:rFonts w:ascii="Times New Roman" w:hAnsi="Times New Roman"/>
          <w:color w:val="000000" w:themeColor="text1"/>
          <w:sz w:val="24"/>
          <w:szCs w:val="24"/>
        </w:rPr>
        <w:t>Mengkode data (</w:t>
      </w:r>
      <w:r w:rsidRPr="00D8060C">
        <w:rPr>
          <w:rFonts w:ascii="Times New Roman" w:hAnsi="Times New Roman"/>
          <w:i/>
          <w:color w:val="000000" w:themeColor="text1"/>
          <w:sz w:val="24"/>
          <w:szCs w:val="24"/>
        </w:rPr>
        <w:t>data coding</w:t>
      </w:r>
      <w:r w:rsidRPr="00D8060C">
        <w:rPr>
          <w:rFonts w:ascii="Times New Roman" w:hAnsi="Times New Roman"/>
          <w:color w:val="000000" w:themeColor="text1"/>
          <w:sz w:val="24"/>
          <w:szCs w:val="24"/>
        </w:rPr>
        <w:t>)</w:t>
      </w:r>
    </w:p>
    <w:p w:rsidR="00574A8F" w:rsidRPr="00D8060C" w:rsidRDefault="00574A8F" w:rsidP="00EF32EF">
      <w:pPr>
        <w:pStyle w:val="ListParagraph"/>
        <w:spacing w:after="0" w:line="240" w:lineRule="auto"/>
        <w:ind w:left="0" w:firstLine="720"/>
        <w:jc w:val="both"/>
        <w:rPr>
          <w:rFonts w:ascii="Times New Roman" w:hAnsi="Times New Roman"/>
          <w:color w:val="000000" w:themeColor="text1"/>
          <w:sz w:val="24"/>
          <w:szCs w:val="24"/>
        </w:rPr>
      </w:pPr>
      <w:r w:rsidRPr="00D8060C">
        <w:rPr>
          <w:rFonts w:ascii="Times New Roman" w:hAnsi="Times New Roman"/>
          <w:color w:val="000000" w:themeColor="text1"/>
          <w:sz w:val="24"/>
          <w:szCs w:val="24"/>
        </w:rPr>
        <w:t>Pada tahap ini, masing – masing data yang terkumpul diklasifikasikan dan diberi kode</w:t>
      </w:r>
    </w:p>
    <w:p w:rsidR="00574A8F" w:rsidRPr="00D8060C" w:rsidRDefault="00EF32EF" w:rsidP="00574A8F">
      <w:pPr>
        <w:pStyle w:val="Heading3"/>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Penyuntingan D</w:t>
      </w:r>
      <w:r w:rsidR="00574A8F" w:rsidRPr="00D8060C">
        <w:rPr>
          <w:rFonts w:ascii="Times New Roman" w:hAnsi="Times New Roman" w:cs="Times New Roman"/>
          <w:color w:val="auto"/>
          <w:sz w:val="24"/>
          <w:szCs w:val="24"/>
        </w:rPr>
        <w:t>ata (</w:t>
      </w:r>
      <w:r w:rsidR="00574A8F" w:rsidRPr="00D8060C">
        <w:rPr>
          <w:rFonts w:ascii="Times New Roman" w:hAnsi="Times New Roman" w:cs="Times New Roman"/>
          <w:i/>
          <w:color w:val="auto"/>
          <w:sz w:val="24"/>
          <w:szCs w:val="24"/>
        </w:rPr>
        <w:t>data editing</w:t>
      </w:r>
      <w:r w:rsidR="00574A8F" w:rsidRPr="00D8060C">
        <w:rPr>
          <w:rFonts w:ascii="Times New Roman" w:hAnsi="Times New Roman" w:cs="Times New Roman"/>
          <w:color w:val="auto"/>
          <w:sz w:val="24"/>
          <w:szCs w:val="24"/>
        </w:rPr>
        <w:t>)</w:t>
      </w:r>
    </w:p>
    <w:p w:rsidR="00574A8F" w:rsidRPr="00D8060C" w:rsidRDefault="00574A8F" w:rsidP="00EF32EF">
      <w:pPr>
        <w:pStyle w:val="ListParagraph"/>
        <w:spacing w:after="0" w:line="240" w:lineRule="auto"/>
        <w:ind w:left="0" w:firstLine="720"/>
        <w:jc w:val="both"/>
        <w:rPr>
          <w:rFonts w:ascii="Times New Roman" w:hAnsi="Times New Roman"/>
          <w:color w:val="000000" w:themeColor="text1"/>
          <w:sz w:val="24"/>
          <w:szCs w:val="24"/>
        </w:rPr>
      </w:pPr>
      <w:r w:rsidRPr="00D8060C">
        <w:rPr>
          <w:rFonts w:ascii="Times New Roman" w:hAnsi="Times New Roman"/>
          <w:color w:val="000000" w:themeColor="text1"/>
          <w:sz w:val="24"/>
          <w:szCs w:val="24"/>
        </w:rPr>
        <w:t xml:space="preserve">Dilakukan pemeriksaan data sebelum dan setelah diberi kode.Penyuntingan data dilakukan untuk memeriksa kembali data yang belum dikode, kesalahan dalam pengkodean dan pemeriksaan jawaban responden bila ada jawaban </w:t>
      </w:r>
      <w:r w:rsidRPr="00D8060C">
        <w:rPr>
          <w:rFonts w:ascii="Times New Roman" w:hAnsi="Times New Roman"/>
          <w:color w:val="000000" w:themeColor="text1"/>
          <w:sz w:val="24"/>
          <w:szCs w:val="24"/>
        </w:rPr>
        <w:t>yang belum lengkap maka bisa segera dilengkapi.</w:t>
      </w:r>
    </w:p>
    <w:p w:rsidR="00574A8F" w:rsidRPr="00D8060C" w:rsidRDefault="00574A8F" w:rsidP="00574A8F">
      <w:pPr>
        <w:pStyle w:val="Heading3"/>
        <w:spacing w:before="0" w:line="240" w:lineRule="auto"/>
        <w:rPr>
          <w:rFonts w:ascii="Times New Roman" w:hAnsi="Times New Roman" w:cs="Times New Roman"/>
          <w:color w:val="auto"/>
          <w:sz w:val="24"/>
          <w:szCs w:val="24"/>
        </w:rPr>
      </w:pPr>
      <w:r w:rsidRPr="00D8060C">
        <w:rPr>
          <w:rFonts w:ascii="Times New Roman" w:hAnsi="Times New Roman" w:cs="Times New Roman"/>
          <w:color w:val="auto"/>
          <w:sz w:val="24"/>
          <w:szCs w:val="24"/>
        </w:rPr>
        <w:t xml:space="preserve">Memasukkan </w:t>
      </w:r>
      <w:r w:rsidR="00EF32EF">
        <w:rPr>
          <w:rFonts w:ascii="Times New Roman" w:hAnsi="Times New Roman" w:cs="Times New Roman"/>
          <w:color w:val="auto"/>
          <w:sz w:val="24"/>
          <w:szCs w:val="24"/>
        </w:rPr>
        <w:t>D</w:t>
      </w:r>
      <w:r w:rsidRPr="00D8060C">
        <w:rPr>
          <w:rFonts w:ascii="Times New Roman" w:hAnsi="Times New Roman" w:cs="Times New Roman"/>
          <w:color w:val="auto"/>
          <w:sz w:val="24"/>
          <w:szCs w:val="24"/>
        </w:rPr>
        <w:t>ata (</w:t>
      </w:r>
      <w:r w:rsidRPr="00D8060C">
        <w:rPr>
          <w:rFonts w:ascii="Times New Roman" w:hAnsi="Times New Roman" w:cs="Times New Roman"/>
          <w:i/>
          <w:color w:val="auto"/>
          <w:sz w:val="24"/>
          <w:szCs w:val="24"/>
        </w:rPr>
        <w:t>data entry</w:t>
      </w:r>
      <w:r w:rsidRPr="00D8060C">
        <w:rPr>
          <w:rFonts w:ascii="Times New Roman" w:hAnsi="Times New Roman" w:cs="Times New Roman"/>
          <w:color w:val="auto"/>
          <w:sz w:val="24"/>
          <w:szCs w:val="24"/>
        </w:rPr>
        <w:t>)</w:t>
      </w:r>
    </w:p>
    <w:p w:rsidR="00574A8F" w:rsidRPr="00D8060C" w:rsidRDefault="00574A8F" w:rsidP="00574A8F">
      <w:pPr>
        <w:spacing w:after="0" w:line="240" w:lineRule="auto"/>
        <w:ind w:firstLine="567"/>
        <w:jc w:val="both"/>
        <w:rPr>
          <w:rFonts w:ascii="Times New Roman" w:hAnsi="Times New Roman" w:cs="Times New Roman"/>
          <w:color w:val="000000" w:themeColor="text1"/>
          <w:sz w:val="24"/>
          <w:szCs w:val="24"/>
        </w:rPr>
      </w:pPr>
      <w:r w:rsidRPr="00D8060C">
        <w:rPr>
          <w:rFonts w:ascii="Times New Roman" w:hAnsi="Times New Roman" w:cs="Times New Roman"/>
          <w:color w:val="000000" w:themeColor="text1"/>
          <w:sz w:val="24"/>
          <w:szCs w:val="24"/>
        </w:rPr>
        <w:t xml:space="preserve">Memasukkan struktur data sesuai dengan analisis dengan menggunakan </w:t>
      </w:r>
      <w:r w:rsidRPr="00D8060C">
        <w:rPr>
          <w:rFonts w:ascii="Times New Roman" w:hAnsi="Times New Roman" w:cs="Times New Roman"/>
          <w:i/>
          <w:color w:val="000000" w:themeColor="text1"/>
          <w:sz w:val="24"/>
          <w:szCs w:val="24"/>
        </w:rPr>
        <w:t>software SPSS versi 17</w:t>
      </w:r>
      <w:r w:rsidR="00EF32EF">
        <w:rPr>
          <w:rFonts w:ascii="Times New Roman" w:hAnsi="Times New Roman" w:cs="Times New Roman"/>
          <w:color w:val="000000" w:themeColor="text1"/>
          <w:sz w:val="24"/>
          <w:szCs w:val="24"/>
        </w:rPr>
        <w:t>.</w:t>
      </w:r>
      <w:r w:rsidR="00EF32EF">
        <w:rPr>
          <w:rFonts w:ascii="Times New Roman" w:hAnsi="Times New Roman" w:cs="Times New Roman"/>
          <w:color w:val="000000" w:themeColor="text1"/>
          <w:sz w:val="24"/>
          <w:szCs w:val="24"/>
          <w:lang w:val="en-US"/>
        </w:rPr>
        <w:t xml:space="preserve"> </w:t>
      </w:r>
      <w:r w:rsidR="00EF32EF">
        <w:rPr>
          <w:rFonts w:ascii="Times New Roman" w:hAnsi="Times New Roman" w:cs="Times New Roman"/>
          <w:color w:val="000000" w:themeColor="text1"/>
          <w:sz w:val="24"/>
          <w:szCs w:val="24"/>
        </w:rPr>
        <w:t>Kemudian</w:t>
      </w:r>
      <w:r w:rsidR="00EF32EF">
        <w:rPr>
          <w:rFonts w:ascii="Times New Roman" w:hAnsi="Times New Roman" w:cs="Times New Roman"/>
          <w:color w:val="000000" w:themeColor="text1"/>
          <w:sz w:val="24"/>
          <w:szCs w:val="24"/>
          <w:lang w:val="en-US"/>
        </w:rPr>
        <w:t xml:space="preserve"> </w:t>
      </w:r>
      <w:r w:rsidRPr="00D8060C">
        <w:rPr>
          <w:rFonts w:ascii="Times New Roman" w:hAnsi="Times New Roman" w:cs="Times New Roman"/>
          <w:color w:val="000000" w:themeColor="text1"/>
          <w:sz w:val="24"/>
          <w:szCs w:val="24"/>
        </w:rPr>
        <w:t xml:space="preserve">dilanjutkan memasukkan data dari kuesioner ke dalam </w:t>
      </w:r>
      <w:r w:rsidRPr="00D8060C">
        <w:rPr>
          <w:rFonts w:ascii="Times New Roman" w:hAnsi="Times New Roman" w:cs="Times New Roman"/>
          <w:i/>
          <w:color w:val="000000" w:themeColor="text1"/>
          <w:sz w:val="24"/>
          <w:szCs w:val="24"/>
        </w:rPr>
        <w:t xml:space="preserve">data view </w:t>
      </w:r>
      <w:r w:rsidRPr="00D8060C">
        <w:rPr>
          <w:rFonts w:ascii="Times New Roman" w:hAnsi="Times New Roman" w:cs="Times New Roman"/>
          <w:color w:val="000000" w:themeColor="text1"/>
          <w:sz w:val="24"/>
          <w:szCs w:val="24"/>
        </w:rPr>
        <w:t xml:space="preserve"> yang telah dibuat di </w:t>
      </w:r>
      <w:r w:rsidRPr="00D8060C">
        <w:rPr>
          <w:rFonts w:ascii="Times New Roman" w:hAnsi="Times New Roman" w:cs="Times New Roman"/>
          <w:i/>
          <w:color w:val="000000" w:themeColor="text1"/>
          <w:sz w:val="24"/>
          <w:szCs w:val="24"/>
        </w:rPr>
        <w:t>variabel view</w:t>
      </w:r>
      <w:r w:rsidRPr="00D8060C">
        <w:rPr>
          <w:rFonts w:ascii="Times New Roman" w:hAnsi="Times New Roman" w:cs="Times New Roman"/>
          <w:color w:val="000000" w:themeColor="text1"/>
          <w:sz w:val="24"/>
          <w:szCs w:val="24"/>
        </w:rPr>
        <w:t xml:space="preserve">. </w:t>
      </w:r>
    </w:p>
    <w:p w:rsidR="00574A8F" w:rsidRPr="00D8060C" w:rsidRDefault="00EF32EF" w:rsidP="00574A8F">
      <w:pPr>
        <w:pStyle w:val="Heading3"/>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Pembersihan D</w:t>
      </w:r>
      <w:r w:rsidR="00574A8F" w:rsidRPr="00D8060C">
        <w:rPr>
          <w:rFonts w:ascii="Times New Roman" w:hAnsi="Times New Roman" w:cs="Times New Roman"/>
          <w:color w:val="auto"/>
          <w:sz w:val="24"/>
          <w:szCs w:val="24"/>
        </w:rPr>
        <w:t>ata (</w:t>
      </w:r>
      <w:r w:rsidR="00574A8F" w:rsidRPr="00D8060C">
        <w:rPr>
          <w:rFonts w:ascii="Times New Roman" w:hAnsi="Times New Roman" w:cs="Times New Roman"/>
          <w:i/>
          <w:color w:val="auto"/>
          <w:sz w:val="24"/>
          <w:szCs w:val="24"/>
        </w:rPr>
        <w:t>data cleaning</w:t>
      </w:r>
      <w:r w:rsidR="00574A8F" w:rsidRPr="00D8060C">
        <w:rPr>
          <w:rFonts w:ascii="Times New Roman" w:hAnsi="Times New Roman" w:cs="Times New Roman"/>
          <w:color w:val="auto"/>
          <w:sz w:val="24"/>
          <w:szCs w:val="24"/>
        </w:rPr>
        <w:t>)</w:t>
      </w:r>
    </w:p>
    <w:p w:rsidR="00574A8F" w:rsidRPr="00D8060C" w:rsidRDefault="00574A8F" w:rsidP="00574A8F">
      <w:pPr>
        <w:pStyle w:val="ListParagraph"/>
        <w:spacing w:after="0" w:line="240" w:lineRule="auto"/>
        <w:ind w:left="0" w:firstLine="567"/>
        <w:jc w:val="both"/>
        <w:rPr>
          <w:rFonts w:ascii="Times New Roman" w:hAnsi="Times New Roman"/>
          <w:color w:val="000000" w:themeColor="text1"/>
          <w:sz w:val="24"/>
          <w:szCs w:val="24"/>
          <w:lang w:val="id-ID"/>
        </w:rPr>
      </w:pPr>
      <w:r w:rsidRPr="00D8060C">
        <w:rPr>
          <w:rFonts w:ascii="Times New Roman" w:hAnsi="Times New Roman"/>
          <w:color w:val="000000" w:themeColor="text1"/>
          <w:sz w:val="24"/>
          <w:szCs w:val="24"/>
        </w:rPr>
        <w:t>Memeriksa kembali data yang telah di entri apabila masih terdapat pertanyaan yang belum terisi, jawaban yang belum dikode atau kesalahan dalam pemberian kode, apabila ada data yang tidak sesuai maka dilakukan pengulangan dalam proses entri data</w:t>
      </w:r>
      <w:r w:rsidR="00EF32EF">
        <w:rPr>
          <w:rFonts w:ascii="Times New Roman" w:hAnsi="Times New Roman"/>
          <w:color w:val="000000" w:themeColor="text1"/>
          <w:sz w:val="24"/>
          <w:szCs w:val="24"/>
        </w:rPr>
        <w:t xml:space="preserve"> </w:t>
      </w:r>
      <w:r w:rsidR="00C75171" w:rsidRPr="00D8060C">
        <w:rPr>
          <w:rFonts w:ascii="Times New Roman" w:hAnsi="Times New Roman"/>
          <w:color w:val="000000" w:themeColor="text1"/>
          <w:sz w:val="24"/>
          <w:szCs w:val="24"/>
          <w:lang w:val="id-ID"/>
        </w:rPr>
        <w:fldChar w:fldCharType="begin" w:fldLock="1"/>
      </w:r>
      <w:r w:rsidRPr="00D8060C">
        <w:rPr>
          <w:rFonts w:ascii="Times New Roman" w:hAnsi="Times New Roman"/>
          <w:color w:val="000000" w:themeColor="text1"/>
          <w:sz w:val="24"/>
          <w:szCs w:val="24"/>
          <w:lang w:val="id-ID"/>
        </w:rPr>
        <w:instrText>ADDIN CSL_CITATION { "citationItems" : [ { "id" : "ITEM-1", "itemData" : { "author" : [ { "dropping-particle" : "", "family" : "C Chiu", "given" : "Moss CF", "non-dropping-particle" : "", "parse-names" : false, "suffix" : "" } ], "container-title" : "J Acoust Soc Am", "id" : "ITEM-1", "issued" : { "date-parts" : [ [ "2007" ] ] }, "page" : "121", "title" : "The Role Of The External Ear In Vertical Sound Localization In The Free Flying Bat, Eptesicus Fuscus", "type" : "article-journal" }, "uris" : [ "http://www.mendeley.com/documents/?uuid=610c989b-06fe-4317-929b-a70f99f97d5a" ] } ], "mendeley" : { "formattedCitation" : "(C Chiu 2007)", "manualFormatting" : "(C Chiu, 2007)", "plainTextFormattedCitation" : "(C Chiu 2007)", "previouslyFormattedCitation" : "(C Chiu 2007)" }, "properties" : { "noteIndex" : 0 }, "schema" : "https://github.com/citation-style-language/schema/raw/master/csl-citation.json" }</w:instrText>
      </w:r>
      <w:r w:rsidR="00C75171" w:rsidRPr="00D8060C">
        <w:rPr>
          <w:rFonts w:ascii="Times New Roman" w:hAnsi="Times New Roman"/>
          <w:color w:val="000000" w:themeColor="text1"/>
          <w:sz w:val="24"/>
          <w:szCs w:val="24"/>
          <w:lang w:val="id-ID"/>
        </w:rPr>
        <w:fldChar w:fldCharType="separate"/>
      </w:r>
      <w:r w:rsidRPr="00D8060C">
        <w:rPr>
          <w:rFonts w:ascii="Times New Roman" w:hAnsi="Times New Roman"/>
          <w:noProof/>
          <w:color w:val="000000" w:themeColor="text1"/>
          <w:sz w:val="24"/>
          <w:szCs w:val="24"/>
          <w:lang w:val="id-ID"/>
        </w:rPr>
        <w:t>(C Chiu, 2007)</w:t>
      </w:r>
      <w:r w:rsidR="00C75171" w:rsidRPr="00D8060C">
        <w:rPr>
          <w:rFonts w:ascii="Times New Roman" w:hAnsi="Times New Roman"/>
          <w:color w:val="000000" w:themeColor="text1"/>
          <w:sz w:val="24"/>
          <w:szCs w:val="24"/>
          <w:lang w:val="id-ID"/>
        </w:rPr>
        <w:fldChar w:fldCharType="end"/>
      </w:r>
      <w:r w:rsidRPr="00D8060C">
        <w:rPr>
          <w:rFonts w:ascii="Times New Roman" w:hAnsi="Times New Roman"/>
          <w:color w:val="000000" w:themeColor="text1"/>
          <w:sz w:val="24"/>
          <w:szCs w:val="24"/>
        </w:rPr>
        <w:t>.</w:t>
      </w:r>
      <w:bookmarkStart w:id="1" w:name="_Toc391499994"/>
    </w:p>
    <w:bookmarkEnd w:id="1"/>
    <w:p w:rsidR="00574A8F" w:rsidRPr="00D8060C" w:rsidRDefault="00574A8F" w:rsidP="00574A8F">
      <w:pPr>
        <w:pStyle w:val="Heading3"/>
        <w:spacing w:before="0" w:line="240" w:lineRule="auto"/>
        <w:rPr>
          <w:rFonts w:ascii="Times New Roman" w:hAnsi="Times New Roman" w:cs="Times New Roman"/>
          <w:color w:val="auto"/>
          <w:sz w:val="24"/>
          <w:szCs w:val="24"/>
          <w:lang w:val="id-ID"/>
        </w:rPr>
      </w:pPr>
      <w:r w:rsidRPr="00D8060C">
        <w:rPr>
          <w:rFonts w:ascii="Times New Roman" w:hAnsi="Times New Roman" w:cs="Times New Roman"/>
          <w:color w:val="auto"/>
          <w:sz w:val="24"/>
          <w:szCs w:val="24"/>
        </w:rPr>
        <w:t>Analisa Data</w:t>
      </w:r>
    </w:p>
    <w:p w:rsidR="00574A8F" w:rsidRPr="00D8060C" w:rsidRDefault="00574A8F" w:rsidP="00574A8F">
      <w:pPr>
        <w:pStyle w:val="ListParagraph"/>
        <w:spacing w:after="0" w:line="240" w:lineRule="auto"/>
        <w:ind w:left="0" w:firstLine="567"/>
        <w:jc w:val="both"/>
        <w:rPr>
          <w:rFonts w:ascii="Times New Roman" w:hAnsi="Times New Roman"/>
          <w:color w:val="000000" w:themeColor="text1"/>
          <w:sz w:val="24"/>
          <w:szCs w:val="24"/>
          <w:lang w:val="id-ID"/>
        </w:rPr>
      </w:pPr>
      <w:r w:rsidRPr="00D8060C">
        <w:rPr>
          <w:rFonts w:ascii="Times New Roman" w:hAnsi="Times New Roman"/>
          <w:color w:val="000000" w:themeColor="text1"/>
          <w:sz w:val="24"/>
          <w:szCs w:val="24"/>
        </w:rPr>
        <w:t>Analisis univariat digunakan untuk melihat gambaran dan distribusi frekuensi masing-masing variabel pada penelitian, baik variabel dependen dan variabel independen.Penyajian data dengan menggunakan tabel distribusi frekuensi dan dianalisa secara deskriptif</w:t>
      </w:r>
      <w:r w:rsidRPr="00D8060C">
        <w:rPr>
          <w:rFonts w:ascii="Times New Roman" w:hAnsi="Times New Roman"/>
          <w:color w:val="000000" w:themeColor="text1"/>
          <w:sz w:val="24"/>
          <w:szCs w:val="24"/>
          <w:lang w:val="id-ID"/>
        </w:rPr>
        <w:t>.</w:t>
      </w:r>
    </w:p>
    <w:p w:rsidR="00574A8F" w:rsidRDefault="00574A8F" w:rsidP="00574A8F">
      <w:pPr>
        <w:spacing w:after="0" w:line="240" w:lineRule="auto"/>
        <w:ind w:firstLine="567"/>
        <w:jc w:val="both"/>
        <w:rPr>
          <w:rFonts w:ascii="Times New Roman" w:hAnsi="Times New Roman" w:cs="Times New Roman"/>
          <w:color w:val="000000" w:themeColor="text1"/>
          <w:sz w:val="24"/>
          <w:szCs w:val="24"/>
          <w:lang w:val="en-US"/>
        </w:rPr>
      </w:pPr>
      <w:r w:rsidRPr="00D8060C">
        <w:rPr>
          <w:rFonts w:ascii="Times New Roman" w:hAnsi="Times New Roman" w:cs="Times New Roman"/>
          <w:color w:val="000000" w:themeColor="text1"/>
          <w:sz w:val="24"/>
          <w:szCs w:val="24"/>
        </w:rPr>
        <w:t>Analisis bivariat bertujuan untuk melihat adanya pengaruh edukasi terhadap perubahan pengetahuan, sikap dan prilaku ibu tentang IMD dan ASI Eksklusifdilakukan dengan menggunakan uji t.</w:t>
      </w:r>
    </w:p>
    <w:p w:rsidR="00EF32EF" w:rsidRPr="00EF32EF" w:rsidRDefault="00EF32EF" w:rsidP="00574A8F">
      <w:pPr>
        <w:spacing w:after="0" w:line="240" w:lineRule="auto"/>
        <w:ind w:firstLine="567"/>
        <w:jc w:val="both"/>
        <w:rPr>
          <w:rFonts w:ascii="Times New Roman" w:hAnsi="Times New Roman" w:cs="Times New Roman"/>
          <w:color w:val="000000" w:themeColor="text1"/>
          <w:sz w:val="24"/>
          <w:szCs w:val="24"/>
          <w:lang w:val="en-US"/>
        </w:rPr>
      </w:pPr>
    </w:p>
    <w:p w:rsidR="00574A8F" w:rsidRPr="00D8060C" w:rsidRDefault="00EF32EF" w:rsidP="00574A8F">
      <w:pPr>
        <w:pStyle w:val="Heading1"/>
        <w:spacing w:before="0" w:line="240" w:lineRule="auto"/>
        <w:rPr>
          <w:rFonts w:ascii="Times New Roman" w:hAnsi="Times New Roman" w:cs="Times New Roman"/>
          <w:color w:val="auto"/>
          <w:sz w:val="24"/>
          <w:szCs w:val="24"/>
          <w:lang w:val="id-ID"/>
        </w:rPr>
      </w:pPr>
      <w:r w:rsidRPr="00D8060C">
        <w:rPr>
          <w:rFonts w:ascii="Times New Roman" w:hAnsi="Times New Roman" w:cs="Times New Roman"/>
          <w:color w:val="auto"/>
          <w:sz w:val="24"/>
          <w:szCs w:val="24"/>
        </w:rPr>
        <w:t>HASIL</w:t>
      </w:r>
      <w:r w:rsidRPr="00D8060C">
        <w:rPr>
          <w:rFonts w:ascii="Times New Roman" w:hAnsi="Times New Roman" w:cs="Times New Roman"/>
          <w:color w:val="auto"/>
          <w:sz w:val="24"/>
          <w:szCs w:val="24"/>
          <w:lang w:val="id-ID"/>
        </w:rPr>
        <w:t xml:space="preserve"> DAN PEMBAHASAN</w:t>
      </w:r>
    </w:p>
    <w:p w:rsidR="00574A8F" w:rsidRPr="00D8060C" w:rsidRDefault="00574A8F" w:rsidP="00574A8F">
      <w:pPr>
        <w:pStyle w:val="Heading2"/>
        <w:spacing w:before="0" w:line="240" w:lineRule="auto"/>
        <w:jc w:val="both"/>
        <w:rPr>
          <w:rFonts w:ascii="Times New Roman" w:hAnsi="Times New Roman" w:cs="Times New Roman"/>
          <w:sz w:val="24"/>
          <w:szCs w:val="24"/>
          <w:lang w:val="id-ID"/>
        </w:rPr>
      </w:pPr>
      <w:r w:rsidRPr="00D8060C">
        <w:rPr>
          <w:rFonts w:ascii="Times New Roman" w:hAnsi="Times New Roman" w:cs="Times New Roman"/>
          <w:color w:val="auto"/>
          <w:sz w:val="24"/>
          <w:szCs w:val="24"/>
          <w:lang w:val="id-ID"/>
        </w:rPr>
        <w:t>Gambaran Penelitian</w:t>
      </w:r>
    </w:p>
    <w:p w:rsidR="00540CC5" w:rsidRDefault="00574A8F" w:rsidP="00540CC5">
      <w:pPr>
        <w:pStyle w:val="ListParagraph"/>
        <w:spacing w:after="0" w:line="240" w:lineRule="auto"/>
        <w:ind w:left="0" w:firstLine="567"/>
        <w:jc w:val="both"/>
        <w:rPr>
          <w:rFonts w:ascii="Times New Roman" w:hAnsi="Times New Roman"/>
          <w:sz w:val="24"/>
          <w:szCs w:val="24"/>
        </w:rPr>
      </w:pPr>
      <w:r w:rsidRPr="00D8060C">
        <w:rPr>
          <w:rFonts w:ascii="Times New Roman" w:hAnsi="Times New Roman"/>
          <w:sz w:val="24"/>
          <w:szCs w:val="24"/>
          <w:lang w:val="id-ID"/>
        </w:rPr>
        <w:t>Berdasarkan penelitian yang didapatkan data 54 responden. Setelah data terkumpul dilakukan uji normalitas data, didapatkan hasil p value lebih kecil dari α, maka dapat disimpulkan data berdistribusi normal, sehingga analisa data menggunakan uji-t</w:t>
      </w:r>
      <w:r w:rsidR="00540CC5">
        <w:rPr>
          <w:rFonts w:ascii="Times New Roman" w:hAnsi="Times New Roman"/>
          <w:sz w:val="24"/>
          <w:szCs w:val="24"/>
        </w:rPr>
        <w:t>.</w:t>
      </w:r>
    </w:p>
    <w:p w:rsidR="00540CC5" w:rsidRPr="00540CC5" w:rsidRDefault="00540CC5" w:rsidP="00540CC5">
      <w:pPr>
        <w:pStyle w:val="ListParagraph"/>
        <w:spacing w:after="0" w:line="240" w:lineRule="auto"/>
        <w:ind w:left="0" w:firstLine="567"/>
        <w:jc w:val="both"/>
        <w:rPr>
          <w:rFonts w:ascii="Times New Roman" w:hAnsi="Times New Roman"/>
          <w:sz w:val="24"/>
          <w:szCs w:val="24"/>
        </w:rPr>
        <w:sectPr w:rsidR="00540CC5" w:rsidRPr="00540CC5" w:rsidSect="007C0EF0">
          <w:type w:val="continuous"/>
          <w:pgSz w:w="11906" w:h="16838" w:code="9"/>
          <w:pgMar w:top="1701" w:right="1701" w:bottom="1701" w:left="2268" w:header="708" w:footer="708" w:gutter="0"/>
          <w:pgNumType w:start="13"/>
          <w:cols w:num="2" w:space="568"/>
          <w:docGrid w:linePitch="360"/>
        </w:sectPr>
      </w:pPr>
    </w:p>
    <w:p w:rsidR="00402685" w:rsidRPr="00402685" w:rsidRDefault="00402685" w:rsidP="00574A8F">
      <w:pPr>
        <w:spacing w:after="0" w:line="240" w:lineRule="auto"/>
        <w:rPr>
          <w:rFonts w:ascii="Times New Roman" w:hAnsi="Times New Roman" w:cs="Times New Roman"/>
          <w:color w:val="FF0000"/>
          <w:sz w:val="24"/>
          <w:szCs w:val="24"/>
          <w:lang w:val="en-US"/>
        </w:rPr>
        <w:sectPr w:rsidR="00402685" w:rsidRPr="00402685" w:rsidSect="00574A8F">
          <w:type w:val="continuous"/>
          <w:pgSz w:w="11906" w:h="16838" w:code="9"/>
          <w:pgMar w:top="1701" w:right="1701" w:bottom="1701" w:left="2268" w:header="708" w:footer="708" w:gutter="0"/>
          <w:cols w:space="568"/>
          <w:docGrid w:linePitch="360"/>
        </w:sectPr>
      </w:pPr>
    </w:p>
    <w:p w:rsidR="00331ABE" w:rsidRDefault="00331ABE" w:rsidP="00331ABE">
      <w:pPr>
        <w:spacing w:after="0" w:line="240" w:lineRule="auto"/>
        <w:jc w:val="center"/>
        <w:rPr>
          <w:rFonts w:ascii="Times New Roman" w:hAnsi="Times New Roman" w:cs="Times New Roman"/>
          <w:b/>
          <w:sz w:val="24"/>
          <w:szCs w:val="24"/>
          <w:lang w:val="en-US"/>
        </w:rPr>
      </w:pPr>
      <w:r w:rsidRPr="00D8060C">
        <w:rPr>
          <w:rFonts w:ascii="Times New Roman" w:hAnsi="Times New Roman" w:cs="Times New Roman"/>
          <w:b/>
          <w:sz w:val="24"/>
          <w:szCs w:val="24"/>
        </w:rPr>
        <w:lastRenderedPageBreak/>
        <w:t>Analisa Univariat</w:t>
      </w:r>
    </w:p>
    <w:p w:rsidR="00331ABE" w:rsidRDefault="00331ABE" w:rsidP="00331ABE">
      <w:pPr>
        <w:spacing w:after="0" w:line="240" w:lineRule="auto"/>
        <w:jc w:val="center"/>
        <w:rPr>
          <w:rFonts w:ascii="Times New Roman" w:hAnsi="Times New Roman" w:cs="Times New Roman"/>
          <w:b/>
          <w:sz w:val="24"/>
          <w:szCs w:val="24"/>
          <w:lang w:val="en-US"/>
        </w:rPr>
      </w:pPr>
      <w:r w:rsidRPr="00D8060C">
        <w:rPr>
          <w:rFonts w:ascii="Times New Roman" w:hAnsi="Times New Roman" w:cs="Times New Roman"/>
          <w:b/>
          <w:sz w:val="24"/>
          <w:szCs w:val="24"/>
        </w:rPr>
        <w:t>Tabel 1.  Distribusi Frekuensi Karakteristik Responden</w:t>
      </w:r>
    </w:p>
    <w:p w:rsidR="00331ABE" w:rsidRPr="00331ABE" w:rsidRDefault="00331ABE" w:rsidP="00331ABE">
      <w:pPr>
        <w:spacing w:after="0" w:line="240" w:lineRule="auto"/>
        <w:jc w:val="center"/>
        <w:rPr>
          <w:rFonts w:ascii="Times New Roman" w:hAnsi="Times New Roman" w:cs="Times New Roman"/>
          <w:b/>
          <w:sz w:val="24"/>
          <w:szCs w:val="24"/>
          <w:lang w:val="en-US"/>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67"/>
        <w:gridCol w:w="1890"/>
        <w:gridCol w:w="2394"/>
      </w:tblGrid>
      <w:tr w:rsidR="00331ABE" w:rsidRPr="00540CC5" w:rsidTr="003C3CDE">
        <w:trPr>
          <w:trHeight w:val="562"/>
          <w:jc w:val="center"/>
        </w:trPr>
        <w:tc>
          <w:tcPr>
            <w:tcW w:w="3367" w:type="dxa"/>
            <w:tcBorders>
              <w:top w:val="single" w:sz="4" w:space="0" w:color="auto"/>
            </w:tcBorders>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Variabel</w:t>
            </w:r>
          </w:p>
        </w:tc>
        <w:tc>
          <w:tcPr>
            <w:tcW w:w="1890" w:type="dxa"/>
            <w:tcBorders>
              <w:top w:val="single" w:sz="4" w:space="0" w:color="auto"/>
            </w:tcBorders>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Jumlah (n)</w:t>
            </w:r>
          </w:p>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n = 54</w:t>
            </w:r>
          </w:p>
        </w:tc>
        <w:tc>
          <w:tcPr>
            <w:tcW w:w="2394" w:type="dxa"/>
            <w:tcBorders>
              <w:top w:val="single" w:sz="4" w:space="0" w:color="auto"/>
            </w:tcBorders>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Persentase (%)</w:t>
            </w:r>
          </w:p>
        </w:tc>
      </w:tr>
      <w:tr w:rsidR="00331ABE" w:rsidRPr="00540CC5" w:rsidTr="003C3CDE">
        <w:trPr>
          <w:jc w:val="center"/>
        </w:trPr>
        <w:tc>
          <w:tcPr>
            <w:tcW w:w="3367" w:type="dxa"/>
            <w:tcBorders>
              <w:top w:val="single" w:sz="4" w:space="0" w:color="auto"/>
            </w:tcBorders>
          </w:tcPr>
          <w:p w:rsidR="00331ABE" w:rsidRPr="00540CC5" w:rsidRDefault="00331ABE" w:rsidP="00471E46">
            <w:pPr>
              <w:rPr>
                <w:rFonts w:ascii="Times New Roman" w:hAnsi="Times New Roman" w:cs="Times New Roman"/>
                <w:sz w:val="20"/>
                <w:szCs w:val="20"/>
              </w:rPr>
            </w:pPr>
            <w:r w:rsidRPr="00540CC5">
              <w:rPr>
                <w:rFonts w:ascii="Times New Roman" w:hAnsi="Times New Roman" w:cs="Times New Roman"/>
                <w:sz w:val="20"/>
                <w:szCs w:val="20"/>
              </w:rPr>
              <w:t>Usia</w:t>
            </w:r>
          </w:p>
        </w:tc>
        <w:tc>
          <w:tcPr>
            <w:tcW w:w="1890" w:type="dxa"/>
            <w:tcBorders>
              <w:top w:val="single" w:sz="4" w:space="0" w:color="auto"/>
            </w:tcBorders>
          </w:tcPr>
          <w:p w:rsidR="00331ABE" w:rsidRPr="00540CC5" w:rsidRDefault="00331ABE" w:rsidP="00471E46">
            <w:pPr>
              <w:jc w:val="center"/>
              <w:rPr>
                <w:rFonts w:ascii="Times New Roman" w:hAnsi="Times New Roman" w:cs="Times New Roman"/>
                <w:sz w:val="20"/>
                <w:szCs w:val="20"/>
              </w:rPr>
            </w:pPr>
          </w:p>
        </w:tc>
        <w:tc>
          <w:tcPr>
            <w:tcW w:w="2394" w:type="dxa"/>
            <w:tcBorders>
              <w:top w:val="single" w:sz="4" w:space="0" w:color="auto"/>
            </w:tcBorders>
          </w:tcPr>
          <w:p w:rsidR="00331ABE" w:rsidRPr="00540CC5" w:rsidRDefault="00331ABE" w:rsidP="00471E46">
            <w:pPr>
              <w:jc w:val="center"/>
              <w:rPr>
                <w:rFonts w:ascii="Times New Roman" w:hAnsi="Times New Roman" w:cs="Times New Roman"/>
                <w:sz w:val="20"/>
                <w:szCs w:val="20"/>
              </w:rPr>
            </w:pP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20 – 30 tahun</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23</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42.6</w:t>
            </w: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&gt; 30 tahun</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31</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57.4</w:t>
            </w:r>
          </w:p>
        </w:tc>
      </w:tr>
      <w:tr w:rsidR="00331ABE" w:rsidRPr="00540CC5" w:rsidTr="003C3CDE">
        <w:trPr>
          <w:jc w:val="center"/>
        </w:trPr>
        <w:tc>
          <w:tcPr>
            <w:tcW w:w="3367" w:type="dxa"/>
          </w:tcPr>
          <w:p w:rsidR="00331ABE" w:rsidRPr="00540CC5" w:rsidRDefault="00331ABE" w:rsidP="00471E46">
            <w:pPr>
              <w:rPr>
                <w:rFonts w:ascii="Times New Roman" w:hAnsi="Times New Roman" w:cs="Times New Roman"/>
                <w:sz w:val="20"/>
                <w:szCs w:val="20"/>
              </w:rPr>
            </w:pPr>
            <w:r w:rsidRPr="00540CC5">
              <w:rPr>
                <w:rFonts w:ascii="Times New Roman" w:hAnsi="Times New Roman" w:cs="Times New Roman"/>
                <w:sz w:val="20"/>
                <w:szCs w:val="20"/>
              </w:rPr>
              <w:t>Tingkat Pendidikan</w:t>
            </w:r>
          </w:p>
        </w:tc>
        <w:tc>
          <w:tcPr>
            <w:tcW w:w="1890" w:type="dxa"/>
            <w:vAlign w:val="center"/>
          </w:tcPr>
          <w:p w:rsidR="00331ABE" w:rsidRPr="00540CC5" w:rsidRDefault="00331ABE" w:rsidP="00471E46">
            <w:pPr>
              <w:jc w:val="center"/>
              <w:rPr>
                <w:rFonts w:ascii="Times New Roman" w:hAnsi="Times New Roman" w:cs="Times New Roman"/>
                <w:sz w:val="20"/>
                <w:szCs w:val="20"/>
              </w:rPr>
            </w:pPr>
          </w:p>
        </w:tc>
        <w:tc>
          <w:tcPr>
            <w:tcW w:w="2394" w:type="dxa"/>
            <w:vAlign w:val="center"/>
          </w:tcPr>
          <w:p w:rsidR="00331ABE" w:rsidRPr="00540CC5" w:rsidRDefault="00331ABE" w:rsidP="00471E46">
            <w:pPr>
              <w:jc w:val="center"/>
              <w:rPr>
                <w:rFonts w:ascii="Times New Roman" w:hAnsi="Times New Roman" w:cs="Times New Roman"/>
                <w:sz w:val="20"/>
                <w:szCs w:val="20"/>
              </w:rPr>
            </w:pP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Dasar</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10</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18.5</w:t>
            </w: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Menengah</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33</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61.1</w:t>
            </w: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Tinggi</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11</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20.4</w:t>
            </w:r>
          </w:p>
        </w:tc>
      </w:tr>
      <w:tr w:rsidR="00331ABE" w:rsidRPr="00540CC5" w:rsidTr="003C3CDE">
        <w:trPr>
          <w:jc w:val="center"/>
        </w:trPr>
        <w:tc>
          <w:tcPr>
            <w:tcW w:w="3367" w:type="dxa"/>
          </w:tcPr>
          <w:p w:rsidR="00331ABE" w:rsidRPr="00540CC5" w:rsidRDefault="00331ABE" w:rsidP="00471E46">
            <w:pPr>
              <w:rPr>
                <w:rFonts w:ascii="Times New Roman" w:hAnsi="Times New Roman" w:cs="Times New Roman"/>
                <w:sz w:val="20"/>
                <w:szCs w:val="20"/>
              </w:rPr>
            </w:pPr>
            <w:r w:rsidRPr="00540CC5">
              <w:rPr>
                <w:rFonts w:ascii="Times New Roman" w:hAnsi="Times New Roman" w:cs="Times New Roman"/>
                <w:sz w:val="20"/>
                <w:szCs w:val="20"/>
              </w:rPr>
              <w:t>Pekerjaan</w:t>
            </w:r>
          </w:p>
        </w:tc>
        <w:tc>
          <w:tcPr>
            <w:tcW w:w="1890" w:type="dxa"/>
            <w:vAlign w:val="center"/>
          </w:tcPr>
          <w:p w:rsidR="00331ABE" w:rsidRPr="00540CC5" w:rsidRDefault="00331ABE" w:rsidP="00471E46">
            <w:pPr>
              <w:jc w:val="center"/>
              <w:rPr>
                <w:rFonts w:ascii="Times New Roman" w:hAnsi="Times New Roman" w:cs="Times New Roman"/>
                <w:sz w:val="20"/>
                <w:szCs w:val="20"/>
              </w:rPr>
            </w:pPr>
          </w:p>
        </w:tc>
        <w:tc>
          <w:tcPr>
            <w:tcW w:w="2394" w:type="dxa"/>
            <w:vAlign w:val="center"/>
          </w:tcPr>
          <w:p w:rsidR="00331ABE" w:rsidRPr="00540CC5" w:rsidRDefault="00331ABE" w:rsidP="00471E46">
            <w:pPr>
              <w:jc w:val="center"/>
              <w:rPr>
                <w:rFonts w:ascii="Times New Roman" w:hAnsi="Times New Roman" w:cs="Times New Roman"/>
                <w:sz w:val="20"/>
                <w:szCs w:val="20"/>
              </w:rPr>
            </w:pP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IRT</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43</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79.6</w:t>
            </w: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Pegawai Swasta</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4</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7.4</w:t>
            </w: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Wiraswasta</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3</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5.6</w:t>
            </w: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Dosen</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1</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1.9</w:t>
            </w:r>
          </w:p>
        </w:tc>
      </w:tr>
      <w:tr w:rsidR="00331ABE" w:rsidRPr="00540CC5" w:rsidTr="003C3CDE">
        <w:trPr>
          <w:jc w:val="center"/>
        </w:trPr>
        <w:tc>
          <w:tcPr>
            <w:tcW w:w="3367" w:type="dxa"/>
          </w:tcPr>
          <w:p w:rsidR="00331ABE" w:rsidRPr="00540CC5" w:rsidRDefault="00331ABE" w:rsidP="00471E46">
            <w:pPr>
              <w:ind w:left="278"/>
              <w:rPr>
                <w:rFonts w:ascii="Times New Roman" w:hAnsi="Times New Roman" w:cs="Times New Roman"/>
                <w:sz w:val="20"/>
                <w:szCs w:val="20"/>
              </w:rPr>
            </w:pPr>
            <w:r w:rsidRPr="00540CC5">
              <w:rPr>
                <w:rFonts w:ascii="Times New Roman" w:hAnsi="Times New Roman" w:cs="Times New Roman"/>
                <w:sz w:val="20"/>
                <w:szCs w:val="20"/>
              </w:rPr>
              <w:t>IRT + Punya Warung</w:t>
            </w:r>
          </w:p>
        </w:tc>
        <w:tc>
          <w:tcPr>
            <w:tcW w:w="1890"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3</w:t>
            </w:r>
          </w:p>
        </w:tc>
        <w:tc>
          <w:tcPr>
            <w:tcW w:w="2394" w:type="dxa"/>
            <w:vAlign w:val="center"/>
          </w:tcPr>
          <w:p w:rsidR="00331ABE" w:rsidRPr="00540CC5" w:rsidRDefault="00331ABE" w:rsidP="00471E46">
            <w:pPr>
              <w:jc w:val="center"/>
              <w:rPr>
                <w:rFonts w:ascii="Times New Roman" w:hAnsi="Times New Roman" w:cs="Times New Roman"/>
                <w:sz w:val="20"/>
                <w:szCs w:val="20"/>
              </w:rPr>
            </w:pPr>
            <w:r w:rsidRPr="00540CC5">
              <w:rPr>
                <w:rFonts w:ascii="Times New Roman" w:hAnsi="Times New Roman" w:cs="Times New Roman"/>
                <w:sz w:val="20"/>
                <w:szCs w:val="20"/>
              </w:rPr>
              <w:t>5.6</w:t>
            </w:r>
          </w:p>
        </w:tc>
      </w:tr>
    </w:tbl>
    <w:p w:rsidR="00331ABE" w:rsidRDefault="00331ABE" w:rsidP="00402685">
      <w:pPr>
        <w:spacing w:after="0" w:line="240" w:lineRule="auto"/>
        <w:ind w:firstLine="720"/>
        <w:jc w:val="both"/>
        <w:rPr>
          <w:rFonts w:ascii="Times New Roman" w:hAnsi="Times New Roman" w:cs="Times New Roman"/>
          <w:sz w:val="24"/>
          <w:szCs w:val="24"/>
          <w:lang w:val="en-US"/>
        </w:rPr>
      </w:pPr>
    </w:p>
    <w:p w:rsidR="0010183C" w:rsidRDefault="0010183C" w:rsidP="00402685">
      <w:pPr>
        <w:spacing w:after="0" w:line="240" w:lineRule="auto"/>
        <w:ind w:firstLine="720"/>
        <w:jc w:val="both"/>
        <w:rPr>
          <w:rFonts w:ascii="Times New Roman" w:hAnsi="Times New Roman" w:cs="Times New Roman"/>
          <w:sz w:val="24"/>
          <w:szCs w:val="24"/>
        </w:rPr>
        <w:sectPr w:rsidR="0010183C" w:rsidSect="0010183C">
          <w:type w:val="continuous"/>
          <w:pgSz w:w="11906" w:h="16838" w:code="9"/>
          <w:pgMar w:top="1701" w:right="1701" w:bottom="1701" w:left="2268" w:header="708" w:footer="708" w:gutter="0"/>
          <w:cols w:space="568"/>
          <w:docGrid w:linePitch="360"/>
        </w:sectPr>
      </w:pPr>
    </w:p>
    <w:p w:rsidR="00574A8F" w:rsidRPr="00D8060C" w:rsidRDefault="00574A8F" w:rsidP="00402685">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Hasil penelitian menunjukkan usia responden dengan persentase paling besar adalah usia &gt; 30 tahun (57,4%). Dengan tingkat pendidikan menengah sebesar 33% (61.1) dan pekerjaan sebagian besar sebagai ibu rumah tangga.</w:t>
      </w:r>
    </w:p>
    <w:p w:rsidR="00574A8F" w:rsidRPr="00D8060C" w:rsidRDefault="00574A8F" w:rsidP="00402685">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 xml:space="preserve">Hasil penelitian menunjukkan umur responden rata-rata dalam kategori usia produktif yaitu 20 – 30 tahun (42,6 %) yang </w:t>
      </w:r>
    </w:p>
    <w:p w:rsidR="00574A8F" w:rsidRPr="00D8060C" w:rsidRDefault="00574A8F" w:rsidP="00402685">
      <w:pPr>
        <w:tabs>
          <w:tab w:val="left" w:pos="4111"/>
        </w:tabs>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memungkinkan mereka masih mampu menangkap informasi yang diberikan dan bisa mengingat kembali.Selain itu, umur ibu sangat menentukan kesehatan maternal dan berkaitan dengan kondisi kehamilan, persalinan dan nifas serta cara mengasuh dan menyusui bayinya.Ibu pada usia produktif akan lebih mudah untuk berpartisipasi melakukan IMD karena di usia produktif kematangan organ dan mempunyai kemampuan berfikir yang baik</w:t>
      </w:r>
    </w:p>
    <w:p w:rsidR="00574A8F" w:rsidRPr="00D8060C" w:rsidRDefault="00C75171" w:rsidP="00402685">
      <w:pPr>
        <w:tabs>
          <w:tab w:val="left" w:pos="4111"/>
        </w:tabs>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fldChar w:fldCharType="begin" w:fldLock="1"/>
      </w:r>
      <w:r w:rsidR="00574A8F" w:rsidRPr="00D8060C">
        <w:rPr>
          <w:rFonts w:ascii="Times New Roman" w:hAnsi="Times New Roman" w:cs="Times New Roman"/>
          <w:sz w:val="24"/>
          <w:szCs w:val="24"/>
        </w:rPr>
        <w:instrText>ADDIN CSL_CITATION { "citationItems" : [ { "id" : "ITEM-1", "itemData" : { "author" : [ { "dropping-particle" : "", "family" : "Anjasmara, Jana, Henny Dwi Susant", "given" : "Indah Dwi Pratiwi", "non-dropping-particle" : "", "parse-names" : false, "suffix" : "" } ], "id" : "ITEM-1", "issue" : "01", "issued" : { "date-parts" : [ [ "2015" ] ] }, "publisher" : "Universitas Muhammadiyah Malang", "title" : "Hubungan Tingkat Pengetahuan Ibu Tentang Inisisasi Menyusu Dini (IMD) Dengan Partisipasi Ibu Melakukan IMD", "type" : "thesis", "volume" : "07" }, "uris" : [ "http://www.mendeley.com/documents/?uuid=b4559708-ce29-43e6-be03-e4c8e4e733c2" ] } ], "mendeley" : { "formattedCitation" : "(Anjasmara, Jana, Henny Dwi Susant 2015)", "plainTextFormattedCitation" : "(Anjasmara, Jana, Henny Dwi Susant 2015)", "previouslyFormattedCitation" : "(Anjasmara, Jana, Henny Dwi Susant 2015)" }, "properties" : { "noteIndex" : 0 }, "schema" : "https://github.com/citation-style-language/schema/raw/master/csl-citation.json" }</w:instrText>
      </w:r>
      <w:r w:rsidRPr="00D8060C">
        <w:rPr>
          <w:rFonts w:ascii="Times New Roman" w:hAnsi="Times New Roman" w:cs="Times New Roman"/>
          <w:sz w:val="24"/>
          <w:szCs w:val="24"/>
        </w:rPr>
        <w:fldChar w:fldCharType="separate"/>
      </w:r>
      <w:r w:rsidR="00574A8F" w:rsidRPr="00D8060C">
        <w:rPr>
          <w:rFonts w:ascii="Times New Roman" w:hAnsi="Times New Roman" w:cs="Times New Roman"/>
          <w:noProof/>
          <w:sz w:val="24"/>
          <w:szCs w:val="24"/>
        </w:rPr>
        <w:t>(Anjasmara, Jana, Henny Dwi Susant 2015)</w:t>
      </w:r>
      <w:r w:rsidRPr="00D8060C">
        <w:rPr>
          <w:rFonts w:ascii="Times New Roman" w:hAnsi="Times New Roman" w:cs="Times New Roman"/>
          <w:sz w:val="24"/>
          <w:szCs w:val="24"/>
        </w:rPr>
        <w:fldChar w:fldCharType="end"/>
      </w:r>
      <w:r w:rsidR="00574A8F" w:rsidRPr="00D8060C">
        <w:rPr>
          <w:rFonts w:ascii="Times New Roman" w:hAnsi="Times New Roman" w:cs="Times New Roman"/>
          <w:sz w:val="24"/>
          <w:szCs w:val="24"/>
        </w:rPr>
        <w:t xml:space="preserve">.lbu yang berumur kurang dari dua puluh tahun masih belum matang dan belum siap dalam </w:t>
      </w:r>
      <w:r w:rsidR="00574A8F" w:rsidRPr="00D8060C">
        <w:rPr>
          <w:rFonts w:ascii="Times New Roman" w:hAnsi="Times New Roman" w:cs="Times New Roman"/>
          <w:sz w:val="24"/>
          <w:szCs w:val="24"/>
        </w:rPr>
        <w:t xml:space="preserve">hal jasmani dan sosial dalam menghadapi kehamilan, persalinan serta dalam membina bayi yang dilahirkan. </w:t>
      </w:r>
    </w:p>
    <w:p w:rsidR="00574A8F" w:rsidRPr="00D8060C" w:rsidRDefault="00574A8F" w:rsidP="00402685">
      <w:pPr>
        <w:spacing w:after="0" w:line="240" w:lineRule="auto"/>
        <w:ind w:firstLine="720"/>
        <w:jc w:val="both"/>
        <w:rPr>
          <w:rFonts w:ascii="Times New Roman" w:hAnsi="Times New Roman" w:cs="Times New Roman"/>
          <w:sz w:val="24"/>
          <w:szCs w:val="24"/>
        </w:rPr>
      </w:pPr>
      <w:r w:rsidRPr="00D8060C">
        <w:rPr>
          <w:rFonts w:ascii="Times New Roman" w:hAnsi="Times New Roman" w:cs="Times New Roman"/>
          <w:sz w:val="24"/>
          <w:szCs w:val="24"/>
        </w:rPr>
        <w:t xml:space="preserve">Tingkat pendidikan yang lebih banyak adalah pendidikan menengah  dan tinggi yaitu, yang artinya memungkinkan ibu mudah untuk menangkap informasi yang diberikan dan bisa mengingatnya kembali. Karakteristik pekerjaan ibu yang sebagian besar sebagai ibu rumah tangga yaitu 79,6% sangat mendukung dalam menyediakan waktu untuk membaca kembali materi edukasi yang diberikan </w:t>
      </w:r>
      <w:r w:rsidR="00C75171" w:rsidRPr="00D8060C">
        <w:rPr>
          <w:rFonts w:ascii="Times New Roman" w:hAnsi="Times New Roman" w:cs="Times New Roman"/>
          <w:sz w:val="24"/>
          <w:szCs w:val="24"/>
        </w:rPr>
        <w:fldChar w:fldCharType="begin" w:fldLock="1"/>
      </w:r>
      <w:r w:rsidRPr="00D8060C">
        <w:rPr>
          <w:rFonts w:ascii="Times New Roman" w:hAnsi="Times New Roman" w:cs="Times New Roman"/>
          <w:sz w:val="24"/>
          <w:szCs w:val="24"/>
        </w:rPr>
        <w:instrText>ADDIN CSL_CITATION { "citationItems" : [ { "id" : "ITEM-1", "itemData" : { "author" : [ { "dropping-particle" : "", "family" : "Ramlah S", "given" : "dkk", "non-dropping-particle" : "", "parse-names" : false, "suffix" : "" } ], "id" : "ITEM-1", "issued" : { "date-parts" : [ [ "2014" ] ] }, "publisher" : "Universitas Hasanuddin", "title" : "Edukasi Inisiasi Menyusu Dini Terhadap Pengetahuan Sikap Ibu Hamil Di RSIA Pertiwi Makassar", "type" : "thesis" }, "uris" : [ "http://www.mendeley.com/documents/?uuid=f377aea9-3172-415c-a792-904e3902ebfc" ] } ], "mendeley" : { "formattedCitation" : "(Ramlah S 2014)", "manualFormatting" : "(Ramlah S, 2014)", "plainTextFormattedCitation" : "(Ramlah S 2014)", "previouslyFormattedCitation" : "(Ramlah S 2014)" }, "properties" : { "noteIndex" : 0 }, "schema" : "https://github.com/citation-style-language/schema/raw/master/csl-citation.json" }</w:instrText>
      </w:r>
      <w:r w:rsidR="00C75171" w:rsidRPr="00D8060C">
        <w:rPr>
          <w:rFonts w:ascii="Times New Roman" w:hAnsi="Times New Roman" w:cs="Times New Roman"/>
          <w:sz w:val="24"/>
          <w:szCs w:val="24"/>
        </w:rPr>
        <w:fldChar w:fldCharType="separate"/>
      </w:r>
      <w:r w:rsidRPr="00D8060C">
        <w:rPr>
          <w:rFonts w:ascii="Times New Roman" w:hAnsi="Times New Roman" w:cs="Times New Roman"/>
          <w:noProof/>
          <w:sz w:val="24"/>
          <w:szCs w:val="24"/>
        </w:rPr>
        <w:t>(Ramlah S, 2014)</w:t>
      </w:r>
      <w:r w:rsidR="00C75171" w:rsidRPr="00D8060C">
        <w:rPr>
          <w:rFonts w:ascii="Times New Roman" w:hAnsi="Times New Roman" w:cs="Times New Roman"/>
          <w:sz w:val="24"/>
          <w:szCs w:val="24"/>
        </w:rPr>
        <w:fldChar w:fldCharType="end"/>
      </w:r>
      <w:r w:rsidRPr="00D8060C">
        <w:rPr>
          <w:rFonts w:ascii="Times New Roman" w:hAnsi="Times New Roman" w:cs="Times New Roman"/>
          <w:sz w:val="24"/>
          <w:szCs w:val="24"/>
        </w:rPr>
        <w:t>.</w:t>
      </w:r>
    </w:p>
    <w:p w:rsidR="00574A8F" w:rsidRDefault="00574A8F" w:rsidP="00402685">
      <w:pPr>
        <w:spacing w:after="0" w:line="240" w:lineRule="auto"/>
        <w:ind w:firstLine="720"/>
        <w:jc w:val="both"/>
        <w:rPr>
          <w:rFonts w:ascii="Times New Roman" w:hAnsi="Times New Roman" w:cs="Times New Roman"/>
          <w:sz w:val="24"/>
          <w:szCs w:val="24"/>
          <w:lang w:val="en-US"/>
        </w:rPr>
      </w:pPr>
      <w:r w:rsidRPr="00D8060C">
        <w:rPr>
          <w:rFonts w:ascii="Times New Roman" w:hAnsi="Times New Roman" w:cs="Times New Roman"/>
          <w:sz w:val="24"/>
          <w:szCs w:val="24"/>
        </w:rPr>
        <w:t xml:space="preserve">Status pekerjaan ibu berpengaruh signifikan dalam kelangsungan pemberian ASI Eksklusif untuk bayi 0-6 bulan. Hal ini menunjukkan bahwa kesibukan ibu yang bekerja akan membagi waktunya untuk mengurus anak termasuk juga dalam memberikan ASI kepada anaknya </w:t>
      </w:r>
      <w:r w:rsidR="00C75171" w:rsidRPr="00D8060C">
        <w:rPr>
          <w:rFonts w:ascii="Times New Roman" w:hAnsi="Times New Roman" w:cs="Times New Roman"/>
          <w:sz w:val="24"/>
          <w:szCs w:val="24"/>
        </w:rPr>
        <w:fldChar w:fldCharType="begin" w:fldLock="1"/>
      </w:r>
      <w:r w:rsidRPr="00D8060C">
        <w:rPr>
          <w:rFonts w:ascii="Times New Roman" w:hAnsi="Times New Roman" w:cs="Times New Roman"/>
          <w:sz w:val="24"/>
          <w:szCs w:val="24"/>
        </w:rPr>
        <w:instrText>ADDIN CSL_CITATION { "citationItems" : [ { "id" : "ITEM-1", "itemData" : { "author" : [ { "dropping-particle" : "", "family" : "Sari, Mumpuni Retno", "given" : "Utami Diah Efri", "non-dropping-particle" : "", "parse-names" : false, "suffix" : "" } ], "container-title" : "E-journal Widya Kesehatan dan Lingkungan", "id" : "ITEM-1", "issue" : "April", "issued" : { "date-parts" : [ [ "2016" ] ] }, "title" : "Pengaruh Inisiasi Menyusu Dini (IMD) dan Faktor Sosial Demografi terhadap Ketahanan Pemberian ASI EKSKLUSIF", "type" : "article-journal", "volume" : "1" }, "uris" : [ "http://www.mendeley.com/documents/?uuid=5636d7f0-7d3d-4081-80f0-a42a086b5ac3" ] } ], "mendeley" : { "formattedCitation" : "(Sari, Mumpuni Retno 2016)", "manualFormatting" : "(Sari, Mumpuni Retno, 2016)", "plainTextFormattedCitation" : "(Sari, Mumpuni Retno 2016)", "previouslyFormattedCitation" : "(Sari, Mumpuni Retno 2016)" }, "properties" : { "noteIndex" : 0 }, "schema" : "https://github.com/citation-style-language/schema/raw/master/csl-citation.json" }</w:instrText>
      </w:r>
      <w:r w:rsidR="00C75171" w:rsidRPr="00D8060C">
        <w:rPr>
          <w:rFonts w:ascii="Times New Roman" w:hAnsi="Times New Roman" w:cs="Times New Roman"/>
          <w:sz w:val="24"/>
          <w:szCs w:val="24"/>
        </w:rPr>
        <w:fldChar w:fldCharType="separate"/>
      </w:r>
      <w:r w:rsidRPr="00D8060C">
        <w:rPr>
          <w:rFonts w:ascii="Times New Roman" w:hAnsi="Times New Roman" w:cs="Times New Roman"/>
          <w:noProof/>
          <w:sz w:val="24"/>
          <w:szCs w:val="24"/>
        </w:rPr>
        <w:t>(Sari, Mumpuni Retno, 2016)</w:t>
      </w:r>
      <w:r w:rsidR="00C75171" w:rsidRPr="00D8060C">
        <w:rPr>
          <w:rFonts w:ascii="Times New Roman" w:hAnsi="Times New Roman" w:cs="Times New Roman"/>
          <w:sz w:val="24"/>
          <w:szCs w:val="24"/>
        </w:rPr>
        <w:fldChar w:fldCharType="end"/>
      </w:r>
      <w:r w:rsidRPr="00D8060C">
        <w:rPr>
          <w:rFonts w:ascii="Times New Roman" w:hAnsi="Times New Roman" w:cs="Times New Roman"/>
          <w:sz w:val="24"/>
          <w:szCs w:val="24"/>
        </w:rPr>
        <w:t>.</w:t>
      </w:r>
    </w:p>
    <w:p w:rsidR="00331ABE" w:rsidRPr="00331ABE" w:rsidRDefault="00331ABE" w:rsidP="00402685">
      <w:pPr>
        <w:spacing w:after="0" w:line="240" w:lineRule="auto"/>
        <w:ind w:firstLine="720"/>
        <w:jc w:val="both"/>
        <w:rPr>
          <w:rFonts w:ascii="Times New Roman" w:hAnsi="Times New Roman" w:cs="Times New Roman"/>
          <w:sz w:val="24"/>
          <w:szCs w:val="24"/>
          <w:lang w:val="en-US"/>
        </w:rPr>
      </w:pPr>
    </w:p>
    <w:p w:rsidR="003C3CDE" w:rsidRDefault="003C3CDE" w:rsidP="00331ABE">
      <w:pPr>
        <w:spacing w:after="0" w:line="240" w:lineRule="auto"/>
        <w:jc w:val="center"/>
        <w:rPr>
          <w:rFonts w:ascii="Times New Roman" w:hAnsi="Times New Roman" w:cs="Times New Roman"/>
          <w:b/>
          <w:sz w:val="24"/>
          <w:szCs w:val="24"/>
        </w:rPr>
        <w:sectPr w:rsidR="003C3CDE" w:rsidSect="00574A8F">
          <w:type w:val="continuous"/>
          <w:pgSz w:w="11906" w:h="16838" w:code="9"/>
          <w:pgMar w:top="1701" w:right="1701" w:bottom="1701" w:left="2268" w:header="708" w:footer="708" w:gutter="0"/>
          <w:cols w:num="2" w:space="568"/>
          <w:docGrid w:linePitch="360"/>
        </w:sectPr>
      </w:pPr>
    </w:p>
    <w:p w:rsidR="003C3CDE" w:rsidRDefault="003C3CDE" w:rsidP="00331ABE">
      <w:pPr>
        <w:spacing w:after="0" w:line="240" w:lineRule="auto"/>
        <w:jc w:val="center"/>
        <w:rPr>
          <w:rFonts w:ascii="Times New Roman" w:hAnsi="Times New Roman" w:cs="Times New Roman"/>
          <w:b/>
          <w:sz w:val="24"/>
          <w:szCs w:val="24"/>
          <w:lang w:val="en-US"/>
        </w:rPr>
      </w:pPr>
    </w:p>
    <w:p w:rsidR="003C3CDE" w:rsidRDefault="003C3CDE" w:rsidP="00331ABE">
      <w:pPr>
        <w:spacing w:after="0" w:line="240" w:lineRule="auto"/>
        <w:jc w:val="center"/>
        <w:rPr>
          <w:rFonts w:ascii="Times New Roman" w:hAnsi="Times New Roman" w:cs="Times New Roman"/>
          <w:b/>
          <w:sz w:val="24"/>
          <w:szCs w:val="24"/>
          <w:lang w:val="en-US"/>
        </w:rPr>
      </w:pPr>
    </w:p>
    <w:p w:rsidR="003C3CDE" w:rsidRDefault="003C3CDE" w:rsidP="00331ABE">
      <w:pPr>
        <w:spacing w:after="0" w:line="240" w:lineRule="auto"/>
        <w:jc w:val="center"/>
        <w:rPr>
          <w:rFonts w:ascii="Times New Roman" w:hAnsi="Times New Roman" w:cs="Times New Roman"/>
          <w:b/>
          <w:sz w:val="24"/>
          <w:szCs w:val="24"/>
          <w:lang w:val="en-US"/>
        </w:rPr>
      </w:pPr>
    </w:p>
    <w:p w:rsidR="00331ABE" w:rsidRPr="00D8060C" w:rsidRDefault="00331ABE" w:rsidP="00331ABE">
      <w:pPr>
        <w:spacing w:after="0" w:line="240" w:lineRule="auto"/>
        <w:jc w:val="center"/>
        <w:rPr>
          <w:rFonts w:ascii="Times New Roman" w:hAnsi="Times New Roman" w:cs="Times New Roman"/>
          <w:b/>
          <w:sz w:val="24"/>
          <w:szCs w:val="24"/>
        </w:rPr>
      </w:pPr>
      <w:r w:rsidRPr="00D8060C">
        <w:rPr>
          <w:rFonts w:ascii="Times New Roman" w:hAnsi="Times New Roman" w:cs="Times New Roman"/>
          <w:b/>
          <w:sz w:val="24"/>
          <w:szCs w:val="24"/>
        </w:rPr>
        <w:lastRenderedPageBreak/>
        <w:t>Analisa Bivariat</w:t>
      </w:r>
    </w:p>
    <w:p w:rsidR="00331ABE" w:rsidRPr="00D8060C" w:rsidRDefault="00331ABE" w:rsidP="00331ABE">
      <w:pPr>
        <w:pStyle w:val="ListParagraph"/>
        <w:spacing w:after="0" w:line="240" w:lineRule="auto"/>
        <w:ind w:left="0"/>
        <w:jc w:val="center"/>
        <w:rPr>
          <w:rFonts w:ascii="Times New Roman" w:hAnsi="Times New Roman"/>
          <w:b/>
          <w:sz w:val="24"/>
          <w:szCs w:val="24"/>
          <w:lang w:val="id-ID"/>
        </w:rPr>
      </w:pPr>
      <w:r w:rsidRPr="00D8060C">
        <w:rPr>
          <w:rFonts w:ascii="Times New Roman" w:hAnsi="Times New Roman"/>
          <w:b/>
          <w:sz w:val="24"/>
          <w:szCs w:val="24"/>
          <w:lang w:val="id-ID"/>
        </w:rPr>
        <w:t xml:space="preserve">Tabel 2. </w:t>
      </w:r>
      <w:r w:rsidRPr="00D8060C">
        <w:rPr>
          <w:rFonts w:ascii="Times New Roman" w:hAnsi="Times New Roman"/>
          <w:b/>
          <w:sz w:val="24"/>
          <w:szCs w:val="24"/>
        </w:rPr>
        <w:t>Distribusi Rata-rata</w:t>
      </w:r>
      <w:r w:rsidRPr="00D8060C">
        <w:rPr>
          <w:rFonts w:ascii="Times New Roman" w:hAnsi="Times New Roman"/>
          <w:b/>
          <w:sz w:val="24"/>
          <w:szCs w:val="24"/>
          <w:lang w:val="id-ID"/>
        </w:rPr>
        <w:t xml:space="preserve"> Tingka</w:t>
      </w:r>
      <w:r>
        <w:rPr>
          <w:rFonts w:ascii="Times New Roman" w:hAnsi="Times New Roman"/>
          <w:b/>
          <w:sz w:val="24"/>
          <w:szCs w:val="24"/>
          <w:lang w:val="id-ID"/>
        </w:rPr>
        <w:t>t Pengetahuan Responden Sebelum</w:t>
      </w:r>
      <w:r>
        <w:rPr>
          <w:rFonts w:ascii="Times New Roman" w:hAnsi="Times New Roman"/>
          <w:b/>
          <w:sz w:val="24"/>
          <w:szCs w:val="24"/>
        </w:rPr>
        <w:t xml:space="preserve"> </w:t>
      </w:r>
      <w:r w:rsidRPr="00D8060C">
        <w:rPr>
          <w:rFonts w:ascii="Times New Roman" w:hAnsi="Times New Roman"/>
          <w:b/>
          <w:sz w:val="24"/>
          <w:szCs w:val="24"/>
          <w:lang w:val="id-ID"/>
        </w:rPr>
        <w:t>dan Sesudah Edukasi IMD dan ASI Ekslusif.</w:t>
      </w:r>
    </w:p>
    <w:p w:rsidR="00331ABE" w:rsidRPr="00331ABE" w:rsidRDefault="00331ABE" w:rsidP="00402685">
      <w:pPr>
        <w:spacing w:after="0" w:line="240" w:lineRule="auto"/>
        <w:ind w:firstLine="720"/>
        <w:jc w:val="both"/>
        <w:rPr>
          <w:rFonts w:ascii="Times New Roman" w:hAnsi="Times New Roman" w:cs="Times New Roman"/>
          <w:sz w:val="24"/>
          <w:szCs w:val="24"/>
          <w:lang w:val="en-US"/>
        </w:rPr>
      </w:pPr>
    </w:p>
    <w:tbl>
      <w:tblPr>
        <w:tblStyle w:val="TableGrid"/>
        <w:tblW w:w="7920" w:type="dxa"/>
        <w:tblInd w:w="13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170"/>
        <w:gridCol w:w="1350"/>
        <w:gridCol w:w="810"/>
        <w:gridCol w:w="1620"/>
        <w:gridCol w:w="1620"/>
      </w:tblGrid>
      <w:tr w:rsidR="003C3CDE" w:rsidRPr="00D94611" w:rsidTr="003C3CDE">
        <w:tc>
          <w:tcPr>
            <w:tcW w:w="1350" w:type="dxa"/>
            <w:tcBorders>
              <w:top w:val="single" w:sz="4" w:space="0" w:color="auto"/>
              <w:bottom w:val="single" w:sz="4" w:space="0" w:color="auto"/>
            </w:tcBorders>
            <w:vAlign w:val="center"/>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Pengetahuan</w:t>
            </w:r>
          </w:p>
        </w:tc>
        <w:tc>
          <w:tcPr>
            <w:tcW w:w="1170" w:type="dxa"/>
            <w:tcBorders>
              <w:top w:val="single" w:sz="4" w:space="0" w:color="auto"/>
              <w:bottom w:val="single" w:sz="4" w:space="0" w:color="auto"/>
            </w:tcBorders>
            <w:vAlign w:val="center"/>
          </w:tcPr>
          <w:p w:rsidR="00331ABE" w:rsidRPr="00D94611" w:rsidRDefault="00331ABE" w:rsidP="003C3CDE">
            <w:pPr>
              <w:pStyle w:val="ListParagraph"/>
              <w:ind w:left="-108" w:right="-108"/>
              <w:jc w:val="center"/>
              <w:rPr>
                <w:rFonts w:ascii="Times New Roman" w:hAnsi="Times New Roman"/>
                <w:sz w:val="20"/>
                <w:szCs w:val="20"/>
              </w:rPr>
            </w:pPr>
            <w:r w:rsidRPr="00D94611">
              <w:rPr>
                <w:rFonts w:ascii="Times New Roman" w:hAnsi="Times New Roman"/>
                <w:sz w:val="20"/>
                <w:szCs w:val="20"/>
              </w:rPr>
              <w:t>Skor</w:t>
            </w:r>
            <w:r w:rsidR="003C3CDE">
              <w:rPr>
                <w:rFonts w:ascii="Times New Roman" w:hAnsi="Times New Roman"/>
                <w:sz w:val="20"/>
                <w:szCs w:val="20"/>
              </w:rPr>
              <w:t xml:space="preserve"> </w:t>
            </w:r>
            <w:r w:rsidRPr="00D94611">
              <w:rPr>
                <w:rFonts w:ascii="Times New Roman" w:hAnsi="Times New Roman"/>
                <w:sz w:val="20"/>
                <w:szCs w:val="20"/>
              </w:rPr>
              <w:t>Rerat</w:t>
            </w:r>
            <w:r>
              <w:rPr>
                <w:rFonts w:ascii="Times New Roman" w:hAnsi="Times New Roman"/>
                <w:sz w:val="20"/>
                <w:szCs w:val="20"/>
              </w:rPr>
              <w:t>a</w:t>
            </w:r>
          </w:p>
        </w:tc>
        <w:tc>
          <w:tcPr>
            <w:tcW w:w="1350" w:type="dxa"/>
            <w:tcBorders>
              <w:top w:val="single" w:sz="4" w:space="0" w:color="auto"/>
              <w:bottom w:val="single" w:sz="4" w:space="0" w:color="auto"/>
            </w:tcBorders>
            <w:vAlign w:val="center"/>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Std. Deviasi</w:t>
            </w:r>
          </w:p>
        </w:tc>
        <w:tc>
          <w:tcPr>
            <w:tcW w:w="810" w:type="dxa"/>
            <w:tcBorders>
              <w:top w:val="single" w:sz="4" w:space="0" w:color="auto"/>
              <w:bottom w:val="single" w:sz="4" w:space="0" w:color="auto"/>
            </w:tcBorders>
            <w:vAlign w:val="center"/>
          </w:tcPr>
          <w:p w:rsidR="00331ABE" w:rsidRPr="00331ABE" w:rsidRDefault="00331ABE" w:rsidP="00331ABE">
            <w:pPr>
              <w:pStyle w:val="ListParagraph"/>
              <w:ind w:left="-108" w:right="-108"/>
              <w:jc w:val="center"/>
              <w:rPr>
                <w:rFonts w:ascii="Times New Roman" w:hAnsi="Times New Roman"/>
                <w:i/>
                <w:sz w:val="20"/>
                <w:szCs w:val="20"/>
              </w:rPr>
            </w:pPr>
            <w:r w:rsidRPr="00D94611">
              <w:rPr>
                <w:rFonts w:ascii="Times New Roman" w:hAnsi="Times New Roman"/>
                <w:sz w:val="20"/>
                <w:szCs w:val="20"/>
                <w:lang w:val="id-ID"/>
              </w:rPr>
              <w:t>P</w:t>
            </w:r>
            <w:r w:rsidRPr="00D94611">
              <w:rPr>
                <w:rFonts w:ascii="Times New Roman" w:hAnsi="Times New Roman"/>
                <w:i/>
                <w:sz w:val="20"/>
                <w:szCs w:val="20"/>
                <w:lang w:val="id-ID"/>
              </w:rPr>
              <w:t xml:space="preserve"> value</w:t>
            </w:r>
          </w:p>
        </w:tc>
        <w:tc>
          <w:tcPr>
            <w:tcW w:w="1620" w:type="dxa"/>
            <w:tcBorders>
              <w:top w:val="single" w:sz="4" w:space="0" w:color="auto"/>
              <w:bottom w:val="single" w:sz="4" w:space="0" w:color="auto"/>
            </w:tcBorders>
            <w:vAlign w:val="center"/>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w:t>
            </w:r>
          </w:p>
          <w:p w:rsidR="00331ABE" w:rsidRPr="00D94611" w:rsidRDefault="003C3CDE" w:rsidP="00331ABE">
            <w:pPr>
              <w:pStyle w:val="ListParagraph"/>
              <w:ind w:left="-108" w:right="-108"/>
              <w:jc w:val="center"/>
              <w:rPr>
                <w:rFonts w:ascii="Times New Roman" w:hAnsi="Times New Roman"/>
                <w:sz w:val="20"/>
                <w:szCs w:val="20"/>
                <w:lang w:val="id-ID"/>
              </w:rPr>
            </w:pPr>
            <w:r>
              <w:rPr>
                <w:rFonts w:ascii="Times New Roman" w:hAnsi="Times New Roman"/>
                <w:sz w:val="20"/>
                <w:szCs w:val="20"/>
              </w:rPr>
              <w:t>P</w:t>
            </w:r>
            <w:r w:rsidR="00331ABE" w:rsidRPr="00D94611">
              <w:rPr>
                <w:rFonts w:ascii="Times New Roman" w:hAnsi="Times New Roman"/>
                <w:sz w:val="20"/>
                <w:szCs w:val="20"/>
                <w:lang w:val="id-ID"/>
              </w:rPr>
              <w:t>engetahuan</w:t>
            </w:r>
          </w:p>
        </w:tc>
        <w:tc>
          <w:tcPr>
            <w:tcW w:w="1620" w:type="dxa"/>
            <w:tcBorders>
              <w:top w:val="single" w:sz="4" w:space="0" w:color="auto"/>
              <w:bottom w:val="single" w:sz="4" w:space="0" w:color="auto"/>
            </w:tcBorders>
            <w:vAlign w:val="center"/>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95% CI</w:t>
            </w:r>
          </w:p>
        </w:tc>
      </w:tr>
      <w:tr w:rsidR="003C3CDE" w:rsidRPr="00D94611" w:rsidTr="003C3CDE">
        <w:trPr>
          <w:trHeight w:val="440"/>
        </w:trPr>
        <w:tc>
          <w:tcPr>
            <w:tcW w:w="1350" w:type="dxa"/>
            <w:tcBorders>
              <w:top w:val="single" w:sz="4" w:space="0" w:color="auto"/>
            </w:tcBorders>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Sebelum</w:t>
            </w:r>
          </w:p>
          <w:p w:rsidR="00331ABE" w:rsidRPr="00D94611" w:rsidRDefault="00331ABE" w:rsidP="00331ABE">
            <w:pPr>
              <w:pStyle w:val="ListParagraph"/>
              <w:ind w:left="-108" w:right="-108"/>
              <w:jc w:val="center"/>
              <w:rPr>
                <w:rFonts w:ascii="Times New Roman" w:hAnsi="Times New Roman"/>
                <w:sz w:val="20"/>
                <w:szCs w:val="20"/>
              </w:rPr>
            </w:pPr>
            <w:r w:rsidRPr="00D94611">
              <w:rPr>
                <w:rFonts w:ascii="Times New Roman" w:hAnsi="Times New Roman"/>
                <w:sz w:val="20"/>
                <w:szCs w:val="20"/>
                <w:lang w:val="id-ID"/>
              </w:rPr>
              <w:t>Sesudah</w:t>
            </w:r>
          </w:p>
        </w:tc>
        <w:tc>
          <w:tcPr>
            <w:tcW w:w="1170" w:type="dxa"/>
            <w:tcBorders>
              <w:top w:val="single" w:sz="4" w:space="0" w:color="auto"/>
            </w:tcBorders>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6,04</w:t>
            </w:r>
          </w:p>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8,02</w:t>
            </w:r>
          </w:p>
        </w:tc>
        <w:tc>
          <w:tcPr>
            <w:tcW w:w="1350" w:type="dxa"/>
            <w:tcBorders>
              <w:top w:val="single" w:sz="4" w:space="0" w:color="auto"/>
            </w:tcBorders>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1,715</w:t>
            </w:r>
          </w:p>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1,434</w:t>
            </w:r>
          </w:p>
        </w:tc>
        <w:tc>
          <w:tcPr>
            <w:tcW w:w="810" w:type="dxa"/>
            <w:tcBorders>
              <w:top w:val="single" w:sz="4" w:space="0" w:color="auto"/>
            </w:tcBorders>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0.00</w:t>
            </w:r>
          </w:p>
          <w:p w:rsidR="00331ABE" w:rsidRPr="00D94611" w:rsidRDefault="00331ABE" w:rsidP="00331ABE">
            <w:pPr>
              <w:pStyle w:val="ListParagraph"/>
              <w:ind w:left="-108" w:right="-108"/>
              <w:jc w:val="center"/>
              <w:rPr>
                <w:rFonts w:ascii="Times New Roman" w:hAnsi="Times New Roman"/>
                <w:sz w:val="20"/>
                <w:szCs w:val="20"/>
                <w:lang w:val="id-ID"/>
              </w:rPr>
            </w:pPr>
          </w:p>
        </w:tc>
        <w:tc>
          <w:tcPr>
            <w:tcW w:w="1620" w:type="dxa"/>
            <w:tcBorders>
              <w:top w:val="single" w:sz="4" w:space="0" w:color="auto"/>
            </w:tcBorders>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1.98</w:t>
            </w:r>
          </w:p>
        </w:tc>
        <w:tc>
          <w:tcPr>
            <w:tcW w:w="1620" w:type="dxa"/>
            <w:tcBorders>
              <w:top w:val="single" w:sz="4" w:space="0" w:color="auto"/>
            </w:tcBorders>
          </w:tcPr>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5.57-6.51</w:t>
            </w:r>
          </w:p>
          <w:p w:rsidR="00331ABE" w:rsidRPr="00D94611" w:rsidRDefault="00331ABE" w:rsidP="00331ABE">
            <w:pPr>
              <w:pStyle w:val="ListParagraph"/>
              <w:ind w:left="-108" w:right="-108"/>
              <w:jc w:val="center"/>
              <w:rPr>
                <w:rFonts w:ascii="Times New Roman" w:hAnsi="Times New Roman"/>
                <w:sz w:val="20"/>
                <w:szCs w:val="20"/>
                <w:lang w:val="id-ID"/>
              </w:rPr>
            </w:pPr>
            <w:r w:rsidRPr="00D94611">
              <w:rPr>
                <w:rFonts w:ascii="Times New Roman" w:hAnsi="Times New Roman"/>
                <w:sz w:val="20"/>
                <w:szCs w:val="20"/>
                <w:lang w:val="id-ID"/>
              </w:rPr>
              <w:t>7.63-8.41</w:t>
            </w:r>
          </w:p>
        </w:tc>
      </w:tr>
    </w:tbl>
    <w:p w:rsidR="003C3CDE" w:rsidRDefault="003C3CDE" w:rsidP="00331ABE">
      <w:pPr>
        <w:pStyle w:val="ListParagraph"/>
        <w:spacing w:after="0" w:line="240" w:lineRule="auto"/>
        <w:ind w:left="0" w:firstLine="567"/>
        <w:jc w:val="both"/>
        <w:rPr>
          <w:rFonts w:ascii="Times New Roman" w:hAnsi="Times New Roman"/>
          <w:sz w:val="24"/>
          <w:szCs w:val="24"/>
        </w:rPr>
      </w:pPr>
    </w:p>
    <w:p w:rsidR="003C3CDE" w:rsidRDefault="003C3CDE" w:rsidP="00331ABE">
      <w:pPr>
        <w:pStyle w:val="ListParagraph"/>
        <w:spacing w:after="0" w:line="240" w:lineRule="auto"/>
        <w:ind w:left="0" w:firstLine="567"/>
        <w:jc w:val="both"/>
        <w:rPr>
          <w:rFonts w:ascii="Times New Roman" w:hAnsi="Times New Roman"/>
          <w:sz w:val="24"/>
          <w:szCs w:val="24"/>
        </w:rPr>
        <w:sectPr w:rsidR="003C3CDE" w:rsidSect="003C3CDE">
          <w:type w:val="continuous"/>
          <w:pgSz w:w="11906" w:h="16838" w:code="9"/>
          <w:pgMar w:top="1701" w:right="1701" w:bottom="1701" w:left="2268" w:header="708" w:footer="708" w:gutter="0"/>
          <w:cols w:space="568"/>
          <w:docGrid w:linePitch="360"/>
        </w:sectPr>
      </w:pPr>
    </w:p>
    <w:p w:rsidR="00331ABE" w:rsidRPr="00D8060C" w:rsidRDefault="00331ABE" w:rsidP="00331ABE">
      <w:pPr>
        <w:pStyle w:val="ListParagraph"/>
        <w:spacing w:after="0" w:line="240" w:lineRule="auto"/>
        <w:ind w:left="0" w:firstLine="567"/>
        <w:jc w:val="both"/>
        <w:rPr>
          <w:rFonts w:ascii="Times New Roman" w:hAnsi="Times New Roman"/>
          <w:sz w:val="24"/>
          <w:szCs w:val="24"/>
        </w:rPr>
      </w:pPr>
      <w:r w:rsidRPr="00D8060C">
        <w:rPr>
          <w:rFonts w:ascii="Times New Roman" w:hAnsi="Times New Roman"/>
          <w:sz w:val="24"/>
          <w:szCs w:val="24"/>
          <w:lang w:val="id-ID"/>
        </w:rPr>
        <w:t>Pada tabel 2 menunjukkan adanya perbedaan rata-rata pengetahuan ibu hamil sebelum dan sesudah diberikan edukasi, dengan peningkatan sebesar 1.98 poin. Berdasarkan hasil uji statistik terdapat perbedaan yang signifikat nilai pengetahua</w:t>
      </w:r>
      <w:r w:rsidR="00B63145">
        <w:rPr>
          <w:rFonts w:ascii="Times New Roman" w:hAnsi="Times New Roman"/>
          <w:sz w:val="24"/>
          <w:szCs w:val="24"/>
          <w:lang w:val="id-ID"/>
        </w:rPr>
        <w:t>n sebelum dan sesudah edukasi (</w:t>
      </w:r>
      <w:r w:rsidRPr="00D8060C">
        <w:rPr>
          <w:rFonts w:ascii="Times New Roman" w:hAnsi="Times New Roman"/>
          <w:sz w:val="24"/>
          <w:szCs w:val="24"/>
          <w:lang w:val="id-ID"/>
        </w:rPr>
        <w:t>P &lt; 0.05) dengan tingkat kepercayaan 95%. Hal ini menunjukkan bahwa edukasi memberikan pengaruh terhadap perubahan pengetahuan.</w:t>
      </w:r>
    </w:p>
    <w:p w:rsidR="00331ABE" w:rsidRPr="00D8060C" w:rsidRDefault="00331ABE" w:rsidP="00331ABE">
      <w:pPr>
        <w:pStyle w:val="ListParagraph"/>
        <w:spacing w:after="0" w:line="240" w:lineRule="auto"/>
        <w:ind w:left="0" w:firstLine="567"/>
        <w:jc w:val="both"/>
        <w:rPr>
          <w:rFonts w:ascii="Times New Roman" w:hAnsi="Times New Roman"/>
          <w:sz w:val="24"/>
          <w:szCs w:val="24"/>
        </w:rPr>
      </w:pPr>
      <w:r w:rsidRPr="00D8060C">
        <w:rPr>
          <w:rFonts w:ascii="Times New Roman" w:hAnsi="Times New Roman"/>
          <w:sz w:val="24"/>
          <w:szCs w:val="24"/>
        </w:rPr>
        <w:t>Tingkat pendidika</w:t>
      </w:r>
      <w:r w:rsidRPr="00D8060C">
        <w:rPr>
          <w:rFonts w:ascii="Times New Roman" w:hAnsi="Times New Roman"/>
          <w:sz w:val="24"/>
          <w:szCs w:val="24"/>
          <w:lang w:val="id-ID"/>
        </w:rPr>
        <w:t>n</w:t>
      </w:r>
      <w:r w:rsidRPr="00D8060C">
        <w:rPr>
          <w:rFonts w:ascii="Times New Roman" w:hAnsi="Times New Roman"/>
          <w:sz w:val="24"/>
          <w:szCs w:val="24"/>
        </w:rPr>
        <w:t xml:space="preserve"> akan dapat mempengaruhi sesorang  untuk medapatkan pengetahuan dan informasi. Pada penelitian ini ibu dengan pendidikan menengah dan tinggi sebesar 81,5%, kondisi ini secara tidak langsung merupakan salah satu faktor yang berperan untuk mempermudah informasi yang diberikan. </w:t>
      </w:r>
    </w:p>
    <w:p w:rsidR="00331ABE" w:rsidRPr="00D8060C" w:rsidRDefault="00331ABE" w:rsidP="00331ABE">
      <w:pPr>
        <w:pStyle w:val="ListParagraph"/>
        <w:spacing w:after="0" w:line="240" w:lineRule="auto"/>
        <w:ind w:left="0" w:firstLine="567"/>
        <w:jc w:val="both"/>
        <w:rPr>
          <w:rFonts w:ascii="Times New Roman" w:hAnsi="Times New Roman"/>
          <w:sz w:val="24"/>
          <w:szCs w:val="24"/>
          <w:lang w:val="id-ID"/>
        </w:rPr>
      </w:pPr>
      <w:r w:rsidRPr="00D8060C">
        <w:rPr>
          <w:rFonts w:ascii="Times New Roman" w:hAnsi="Times New Roman"/>
          <w:sz w:val="24"/>
          <w:szCs w:val="24"/>
        </w:rPr>
        <w:t xml:space="preserve">Disamping itu media komunikasi yang digunakan harus mampu memberikan informasi yang mudah diterima dan mudah diingat oleh ibu sehingga mendorong keinginan ibu untuk mengetahui dan akhirnya mendapatkan pemahaman yang lebih baik. Bentuk media yang digunakan dalam penelitian ini adalah modul  yang diberikan kepada ibu sebagai alat bantu komunikasi secara visual, karena modul yang diberikan dilengkapi dengan gambar dan </w:t>
      </w:r>
      <w:r w:rsidRPr="00D8060C">
        <w:rPr>
          <w:rFonts w:ascii="Times New Roman" w:hAnsi="Times New Roman"/>
          <w:sz w:val="24"/>
          <w:szCs w:val="24"/>
        </w:rPr>
        <w:t xml:space="preserve">diperjelas dengan tulisan sehingga ibu dapat lebih mudah memahami isi modul tersebut. </w:t>
      </w:r>
    </w:p>
    <w:p w:rsidR="00331ABE" w:rsidRPr="00D8060C" w:rsidRDefault="00331ABE" w:rsidP="00331ABE">
      <w:pPr>
        <w:pStyle w:val="ListParagraph"/>
        <w:spacing w:after="0" w:line="240" w:lineRule="auto"/>
        <w:ind w:left="0" w:firstLine="567"/>
        <w:jc w:val="both"/>
        <w:rPr>
          <w:rFonts w:ascii="Times New Roman" w:hAnsi="Times New Roman"/>
          <w:sz w:val="24"/>
          <w:szCs w:val="24"/>
        </w:rPr>
      </w:pPr>
      <w:r w:rsidRPr="00D8060C">
        <w:rPr>
          <w:rFonts w:ascii="Times New Roman" w:hAnsi="Times New Roman"/>
          <w:sz w:val="24"/>
          <w:szCs w:val="24"/>
        </w:rPr>
        <w:t>Menurut Notoatmodjo (2003), media pendidikan kesehatan dibuat berdasarkan prinsip bahwa pengetahuan yang ada pada setiap manusia diterima atau ditangkap melalui panca indera, semakin banyak indera yang digunakan untuk menerima sesuatu maka semakin banyak dan semakin jelas pengetahuan yang diperoleh. Media komunikasi adalah sarana yang sangat penting untuk menyampaikan pesan-pesan kesehatan yang mampu memberikan informasi kesehatan yang sesuai dengan tingkat penerimaan</w:t>
      </w:r>
      <w:r w:rsidR="00C75171" w:rsidRPr="00D8060C">
        <w:rPr>
          <w:rFonts w:ascii="Times New Roman" w:hAnsi="Times New Roman"/>
          <w:sz w:val="24"/>
          <w:szCs w:val="24"/>
          <w:lang w:val="id-ID"/>
        </w:rPr>
        <w:fldChar w:fldCharType="begin" w:fldLock="1"/>
      </w:r>
      <w:r w:rsidRPr="00D8060C">
        <w:rPr>
          <w:rFonts w:ascii="Times New Roman" w:hAnsi="Times New Roman"/>
          <w:sz w:val="24"/>
          <w:szCs w:val="24"/>
          <w:lang w:val="id-ID"/>
        </w:rPr>
        <w:instrText>ADDIN CSL_CITATION { "citationItems" : [ { "id" : "ITEM-1", "itemData" : { "author" : [ { "dropping-particle" : "", "family" : "RI", "given" : "Departemen Kesehatan", "non-dropping-particle" : "", "parse-names" : false, "suffix" : "" } ], "id" : "ITEM-1", "issued" : { "date-parts" : [ [ "2002" ] ] }, "publisher-place" : "Jakarta", "title" : "Strategi Nasional: Peningkatan Pemberian Air Susu Ibu Sampai Tahun 2005", "type" : "book" }, "uris" : [ "http://www.mendeley.com/documents/?uuid=7f417288-ee5c-4754-9ecb-b77a7ddda984" ] } ], "mendeley" : { "formattedCitation" : "(RI 2002)", "manualFormatting" : "(RI, 2002", "plainTextFormattedCitation" : "(RI 2002)", "previouslyFormattedCitation" : "(RI 2002)" }, "properties" : { "noteIndex" : 0 }, "schema" : "https://github.com/citation-style-language/schema/raw/master/csl-citation.json" }</w:instrText>
      </w:r>
      <w:r w:rsidR="00C75171" w:rsidRPr="00D8060C">
        <w:rPr>
          <w:rFonts w:ascii="Times New Roman" w:hAnsi="Times New Roman"/>
          <w:sz w:val="24"/>
          <w:szCs w:val="24"/>
          <w:lang w:val="id-ID"/>
        </w:rPr>
        <w:fldChar w:fldCharType="separate"/>
      </w:r>
      <w:r w:rsidRPr="00D8060C">
        <w:rPr>
          <w:rFonts w:ascii="Times New Roman" w:hAnsi="Times New Roman"/>
          <w:noProof/>
          <w:sz w:val="24"/>
          <w:szCs w:val="24"/>
          <w:lang w:val="id-ID"/>
        </w:rPr>
        <w:t>(RI, 2002</w:t>
      </w:r>
      <w:r w:rsidR="00C75171" w:rsidRPr="00D8060C">
        <w:rPr>
          <w:rFonts w:ascii="Times New Roman" w:hAnsi="Times New Roman"/>
          <w:sz w:val="24"/>
          <w:szCs w:val="24"/>
          <w:lang w:val="id-ID"/>
        </w:rPr>
        <w:fldChar w:fldCharType="end"/>
      </w:r>
      <w:r w:rsidRPr="00D8060C">
        <w:rPr>
          <w:rFonts w:ascii="Times New Roman" w:hAnsi="Times New Roman"/>
          <w:sz w:val="24"/>
          <w:szCs w:val="24"/>
          <w:lang w:val="id-ID"/>
        </w:rPr>
        <w:t xml:space="preserve">; </w:t>
      </w:r>
      <w:r w:rsidRPr="00D8060C">
        <w:rPr>
          <w:rFonts w:ascii="Times New Roman" w:hAnsi="Times New Roman"/>
          <w:sz w:val="24"/>
          <w:szCs w:val="24"/>
        </w:rPr>
        <w:t>Depkes, 2002).</w:t>
      </w:r>
    </w:p>
    <w:p w:rsidR="00331ABE" w:rsidRDefault="00331ABE" w:rsidP="00331ABE">
      <w:pPr>
        <w:pStyle w:val="ListParagraph"/>
        <w:spacing w:after="0" w:line="240" w:lineRule="auto"/>
        <w:ind w:left="0" w:firstLine="567"/>
        <w:jc w:val="both"/>
        <w:rPr>
          <w:rFonts w:ascii="Times New Roman" w:hAnsi="Times New Roman"/>
          <w:sz w:val="24"/>
          <w:szCs w:val="24"/>
        </w:rPr>
      </w:pPr>
      <w:r w:rsidRPr="00D8060C">
        <w:rPr>
          <w:rFonts w:ascii="Times New Roman" w:hAnsi="Times New Roman"/>
          <w:sz w:val="24"/>
          <w:szCs w:val="24"/>
        </w:rPr>
        <w:t>Selanjutnya masih menurut Notoatmo</w:t>
      </w:r>
      <w:r w:rsidRPr="00D8060C">
        <w:rPr>
          <w:rFonts w:ascii="Times New Roman" w:hAnsi="Times New Roman"/>
          <w:sz w:val="24"/>
          <w:szCs w:val="24"/>
          <w:lang w:val="id-ID"/>
        </w:rPr>
        <w:t>d</w:t>
      </w:r>
      <w:r w:rsidRPr="00D8060C">
        <w:rPr>
          <w:rFonts w:ascii="Times New Roman" w:hAnsi="Times New Roman"/>
          <w:sz w:val="24"/>
          <w:szCs w:val="24"/>
        </w:rPr>
        <w:t>jo (2003), informasi atau pengetahuan yang sering dan berulang-ulang dapat meningkatkan retensi pengetahuan seseorang.Pemberian edukasi dalam penelitian ini dilakukan sebanyak 2x dalam trimester 3 kehamilan. Selain itu waktu yang digunakan untuk penyampaian informasi   disesuaikan dengan waktu yang diinginkan oleh ibu, hal ini berdampak terhadap kesiapan ibu dalam mengikuti konseling sehingga membuat suasana proses belajar lebih kondusif dan berdampak terhadap keberhasilan dalam penerimaan informasi tersebut.</w:t>
      </w:r>
    </w:p>
    <w:p w:rsidR="00331ABE" w:rsidRPr="00D94611" w:rsidRDefault="00331ABE" w:rsidP="00331ABE">
      <w:pPr>
        <w:spacing w:after="0" w:line="240" w:lineRule="auto"/>
        <w:rPr>
          <w:rFonts w:ascii="Times New Roman" w:hAnsi="Times New Roman" w:cs="Times New Roman"/>
          <w:b/>
          <w:sz w:val="24"/>
          <w:szCs w:val="24"/>
          <w:lang w:val="en-US"/>
        </w:rPr>
        <w:sectPr w:rsidR="00331ABE" w:rsidRPr="00D94611" w:rsidSect="00574A8F">
          <w:type w:val="continuous"/>
          <w:pgSz w:w="11906" w:h="16838" w:code="9"/>
          <w:pgMar w:top="1701" w:right="1701" w:bottom="1701" w:left="2268" w:header="708" w:footer="708" w:gutter="0"/>
          <w:cols w:num="2" w:space="568"/>
          <w:docGrid w:linePitch="360"/>
        </w:sectPr>
      </w:pPr>
    </w:p>
    <w:p w:rsidR="00331ABE" w:rsidRPr="00D8060C" w:rsidRDefault="00331ABE" w:rsidP="00331ABE">
      <w:pPr>
        <w:spacing w:after="0" w:line="240" w:lineRule="auto"/>
        <w:rPr>
          <w:rFonts w:ascii="Times New Roman" w:hAnsi="Times New Roman" w:cs="Times New Roman"/>
          <w:b/>
          <w:sz w:val="24"/>
          <w:szCs w:val="24"/>
        </w:rPr>
      </w:pPr>
    </w:p>
    <w:p w:rsidR="003C3CDE" w:rsidRDefault="003C3CDE" w:rsidP="00331ABE">
      <w:pPr>
        <w:pStyle w:val="ListParagraph"/>
        <w:spacing w:after="0" w:line="240" w:lineRule="auto"/>
        <w:ind w:left="0"/>
        <w:jc w:val="center"/>
        <w:rPr>
          <w:rFonts w:ascii="Times New Roman" w:hAnsi="Times New Roman"/>
          <w:b/>
          <w:sz w:val="24"/>
          <w:szCs w:val="24"/>
        </w:rPr>
      </w:pPr>
    </w:p>
    <w:p w:rsidR="003C3CDE" w:rsidRDefault="003C3CDE" w:rsidP="00331ABE">
      <w:pPr>
        <w:pStyle w:val="ListParagraph"/>
        <w:spacing w:after="0" w:line="240" w:lineRule="auto"/>
        <w:ind w:left="0"/>
        <w:jc w:val="center"/>
        <w:rPr>
          <w:rFonts w:ascii="Times New Roman" w:hAnsi="Times New Roman"/>
          <w:b/>
          <w:sz w:val="24"/>
          <w:szCs w:val="24"/>
        </w:rPr>
      </w:pPr>
    </w:p>
    <w:p w:rsidR="00331ABE" w:rsidRDefault="00331ABE" w:rsidP="00331ABE">
      <w:pPr>
        <w:pStyle w:val="ListParagraph"/>
        <w:spacing w:after="0" w:line="240" w:lineRule="auto"/>
        <w:ind w:left="0"/>
        <w:jc w:val="center"/>
        <w:rPr>
          <w:rFonts w:ascii="Times New Roman" w:hAnsi="Times New Roman"/>
          <w:b/>
          <w:sz w:val="24"/>
          <w:szCs w:val="24"/>
        </w:rPr>
      </w:pPr>
      <w:r w:rsidRPr="00D8060C">
        <w:rPr>
          <w:rFonts w:ascii="Times New Roman" w:hAnsi="Times New Roman"/>
          <w:b/>
          <w:sz w:val="24"/>
          <w:szCs w:val="24"/>
          <w:lang w:val="id-ID"/>
        </w:rPr>
        <w:lastRenderedPageBreak/>
        <w:t xml:space="preserve">Tabel 3. </w:t>
      </w:r>
      <w:r w:rsidRPr="00D8060C">
        <w:rPr>
          <w:rFonts w:ascii="Times New Roman" w:hAnsi="Times New Roman"/>
          <w:b/>
          <w:sz w:val="24"/>
          <w:szCs w:val="24"/>
        </w:rPr>
        <w:t>Distribusi Rata-</w:t>
      </w:r>
      <w:r w:rsidRPr="00D8060C">
        <w:rPr>
          <w:rFonts w:ascii="Times New Roman" w:hAnsi="Times New Roman"/>
          <w:b/>
          <w:sz w:val="24"/>
          <w:szCs w:val="24"/>
          <w:lang w:val="id-ID"/>
        </w:rPr>
        <w:t>rata Sikap Responden Sebelum dan Sesudah Edukasi IMD dan ASI Ekslusif</w:t>
      </w:r>
    </w:p>
    <w:p w:rsidR="00B63145" w:rsidRPr="00B63145" w:rsidRDefault="00B63145" w:rsidP="00331ABE">
      <w:pPr>
        <w:pStyle w:val="ListParagraph"/>
        <w:spacing w:after="0" w:line="240" w:lineRule="auto"/>
        <w:ind w:left="0"/>
        <w:jc w:val="center"/>
        <w:rPr>
          <w:rFonts w:ascii="Times New Roman" w:hAnsi="Times New Roman"/>
          <w:b/>
          <w:sz w:val="24"/>
          <w:szCs w:val="24"/>
        </w:rPr>
      </w:pPr>
    </w:p>
    <w:tbl>
      <w:tblPr>
        <w:tblStyle w:val="TableGrid"/>
        <w:tblW w:w="7946"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2"/>
        <w:gridCol w:w="720"/>
        <w:gridCol w:w="1350"/>
        <w:gridCol w:w="1170"/>
        <w:gridCol w:w="990"/>
        <w:gridCol w:w="2154"/>
      </w:tblGrid>
      <w:tr w:rsidR="00B63145" w:rsidRPr="00F127C7" w:rsidTr="00B63145">
        <w:trPr>
          <w:jc w:val="center"/>
        </w:trPr>
        <w:tc>
          <w:tcPr>
            <w:tcW w:w="1562" w:type="dxa"/>
            <w:tcBorders>
              <w:top w:val="single" w:sz="4" w:space="0" w:color="auto"/>
              <w:bottom w:val="single" w:sz="4" w:space="0" w:color="auto"/>
            </w:tcBorders>
          </w:tcPr>
          <w:p w:rsidR="00331ABE" w:rsidRPr="00F127C7" w:rsidRDefault="00331ABE" w:rsidP="00B63145">
            <w:pPr>
              <w:pStyle w:val="ListParagraph"/>
              <w:ind w:left="-98" w:right="-81"/>
              <w:jc w:val="center"/>
              <w:rPr>
                <w:rFonts w:ascii="Times New Roman" w:hAnsi="Times New Roman"/>
                <w:sz w:val="20"/>
                <w:szCs w:val="20"/>
                <w:lang w:val="id-ID"/>
              </w:rPr>
            </w:pPr>
          </w:p>
        </w:tc>
        <w:tc>
          <w:tcPr>
            <w:tcW w:w="720" w:type="dxa"/>
            <w:tcBorders>
              <w:top w:val="single" w:sz="4" w:space="0" w:color="auto"/>
              <w:bottom w:val="single" w:sz="4" w:space="0" w:color="auto"/>
            </w:tcBorders>
            <w:vAlign w:val="center"/>
          </w:tcPr>
          <w:p w:rsidR="00331ABE" w:rsidRPr="00F127C7" w:rsidRDefault="00331ABE" w:rsidP="00B63145">
            <w:pPr>
              <w:pStyle w:val="ListParagraph"/>
              <w:ind w:left="-98" w:right="-81"/>
              <w:jc w:val="center"/>
              <w:rPr>
                <w:rFonts w:ascii="Times New Roman" w:hAnsi="Times New Roman"/>
                <w:sz w:val="20"/>
                <w:szCs w:val="20"/>
                <w:lang w:val="id-ID"/>
              </w:rPr>
            </w:pPr>
            <w:r w:rsidRPr="00F127C7">
              <w:rPr>
                <w:rFonts w:ascii="Times New Roman" w:hAnsi="Times New Roman"/>
                <w:sz w:val="20"/>
                <w:szCs w:val="20"/>
                <w:lang w:val="id-ID"/>
              </w:rPr>
              <w:t>n</w:t>
            </w:r>
          </w:p>
        </w:tc>
        <w:tc>
          <w:tcPr>
            <w:tcW w:w="1350" w:type="dxa"/>
            <w:tcBorders>
              <w:top w:val="single" w:sz="4" w:space="0" w:color="auto"/>
              <w:bottom w:val="single" w:sz="4" w:space="0" w:color="auto"/>
            </w:tcBorders>
            <w:vAlign w:val="center"/>
          </w:tcPr>
          <w:p w:rsidR="00331ABE" w:rsidRPr="00F127C7" w:rsidRDefault="00331ABE" w:rsidP="00B63145">
            <w:pPr>
              <w:pStyle w:val="ListParagraph"/>
              <w:ind w:left="-98" w:right="-81"/>
              <w:jc w:val="center"/>
              <w:rPr>
                <w:rFonts w:ascii="Times New Roman" w:hAnsi="Times New Roman"/>
                <w:sz w:val="20"/>
                <w:szCs w:val="20"/>
              </w:rPr>
            </w:pPr>
            <w:r w:rsidRPr="00F127C7">
              <w:rPr>
                <w:rFonts w:ascii="Times New Roman" w:hAnsi="Times New Roman"/>
                <w:sz w:val="20"/>
                <w:szCs w:val="20"/>
              </w:rPr>
              <w:t>Skor</w:t>
            </w:r>
            <w:r w:rsidR="00B63145">
              <w:rPr>
                <w:rFonts w:ascii="Times New Roman" w:hAnsi="Times New Roman"/>
                <w:sz w:val="20"/>
                <w:szCs w:val="20"/>
              </w:rPr>
              <w:t xml:space="preserve"> </w:t>
            </w:r>
            <w:r w:rsidRPr="00F127C7">
              <w:rPr>
                <w:rFonts w:ascii="Times New Roman" w:hAnsi="Times New Roman"/>
                <w:sz w:val="20"/>
                <w:szCs w:val="20"/>
              </w:rPr>
              <w:t>Rerata</w:t>
            </w:r>
          </w:p>
        </w:tc>
        <w:tc>
          <w:tcPr>
            <w:tcW w:w="1170" w:type="dxa"/>
            <w:tcBorders>
              <w:top w:val="single" w:sz="4" w:space="0" w:color="auto"/>
              <w:bottom w:val="single" w:sz="4" w:space="0" w:color="auto"/>
            </w:tcBorders>
            <w:vAlign w:val="center"/>
          </w:tcPr>
          <w:p w:rsidR="00331ABE" w:rsidRPr="00F127C7" w:rsidRDefault="00331ABE" w:rsidP="00B63145">
            <w:pPr>
              <w:pStyle w:val="ListParagraph"/>
              <w:ind w:left="-98" w:right="-81"/>
              <w:jc w:val="center"/>
              <w:rPr>
                <w:rFonts w:ascii="Times New Roman" w:hAnsi="Times New Roman"/>
                <w:sz w:val="20"/>
                <w:szCs w:val="20"/>
                <w:lang w:val="id-ID"/>
              </w:rPr>
            </w:pPr>
            <w:r w:rsidRPr="00F127C7">
              <w:rPr>
                <w:rFonts w:ascii="Times New Roman" w:hAnsi="Times New Roman"/>
                <w:sz w:val="20"/>
                <w:szCs w:val="20"/>
                <w:lang w:val="id-ID"/>
              </w:rPr>
              <w:t>Std. Deviasi</w:t>
            </w:r>
          </w:p>
        </w:tc>
        <w:tc>
          <w:tcPr>
            <w:tcW w:w="990" w:type="dxa"/>
            <w:tcBorders>
              <w:top w:val="single" w:sz="4" w:space="0" w:color="auto"/>
              <w:bottom w:val="single" w:sz="4" w:space="0" w:color="auto"/>
            </w:tcBorders>
            <w:vAlign w:val="center"/>
          </w:tcPr>
          <w:p w:rsidR="00331ABE" w:rsidRPr="00B63145" w:rsidRDefault="00331ABE" w:rsidP="00B63145">
            <w:pPr>
              <w:pStyle w:val="ListParagraph"/>
              <w:ind w:left="-98" w:right="-81"/>
              <w:jc w:val="center"/>
              <w:rPr>
                <w:rFonts w:ascii="Times New Roman" w:hAnsi="Times New Roman"/>
                <w:sz w:val="20"/>
                <w:szCs w:val="20"/>
              </w:rPr>
            </w:pPr>
            <w:r w:rsidRPr="00F127C7">
              <w:rPr>
                <w:rFonts w:ascii="Times New Roman" w:hAnsi="Times New Roman"/>
                <w:sz w:val="20"/>
                <w:szCs w:val="20"/>
                <w:lang w:val="id-ID"/>
              </w:rPr>
              <w:t xml:space="preserve">P </w:t>
            </w:r>
            <w:r w:rsidRPr="00F127C7">
              <w:rPr>
                <w:rFonts w:ascii="Times New Roman" w:hAnsi="Times New Roman"/>
                <w:i/>
                <w:sz w:val="20"/>
                <w:szCs w:val="20"/>
                <w:lang w:val="id-ID"/>
              </w:rPr>
              <w:t>value</w:t>
            </w:r>
          </w:p>
        </w:tc>
        <w:tc>
          <w:tcPr>
            <w:tcW w:w="2154" w:type="dxa"/>
            <w:tcBorders>
              <w:top w:val="single" w:sz="4" w:space="0" w:color="auto"/>
              <w:bottom w:val="single" w:sz="4" w:space="0" w:color="auto"/>
            </w:tcBorders>
            <w:vAlign w:val="center"/>
          </w:tcPr>
          <w:p w:rsidR="00331ABE" w:rsidRPr="00F127C7" w:rsidRDefault="00331ABE" w:rsidP="00B63145">
            <w:pPr>
              <w:pStyle w:val="ListParagraph"/>
              <w:ind w:left="-98" w:right="-81"/>
              <w:jc w:val="center"/>
              <w:rPr>
                <w:rFonts w:ascii="Times New Roman" w:hAnsi="Times New Roman"/>
                <w:sz w:val="20"/>
                <w:szCs w:val="20"/>
                <w:lang w:val="id-ID"/>
              </w:rPr>
            </w:pPr>
            <w:r w:rsidRPr="00F127C7">
              <w:rPr>
                <w:rFonts w:ascii="Times New Roman" w:hAnsi="Times New Roman"/>
                <w:sz w:val="20"/>
                <w:szCs w:val="20"/>
                <w:lang w:val="id-ID"/>
              </w:rPr>
              <w:t>95%CI</w:t>
            </w:r>
          </w:p>
        </w:tc>
      </w:tr>
      <w:tr w:rsidR="00B63145" w:rsidRPr="00F127C7" w:rsidTr="00B63145">
        <w:trPr>
          <w:jc w:val="center"/>
        </w:trPr>
        <w:tc>
          <w:tcPr>
            <w:tcW w:w="1562" w:type="dxa"/>
            <w:tcBorders>
              <w:top w:val="single" w:sz="4" w:space="0" w:color="auto"/>
              <w:bottom w:val="single" w:sz="4" w:space="0" w:color="auto"/>
            </w:tcBorders>
          </w:tcPr>
          <w:p w:rsidR="00331ABE" w:rsidRPr="00B63145" w:rsidRDefault="00331ABE" w:rsidP="00B63145">
            <w:pPr>
              <w:ind w:left="-128" w:right="-94"/>
              <w:rPr>
                <w:rFonts w:ascii="Times New Roman" w:hAnsi="Times New Roman"/>
                <w:sz w:val="20"/>
                <w:szCs w:val="20"/>
              </w:rPr>
            </w:pPr>
            <w:r w:rsidRPr="00B63145">
              <w:rPr>
                <w:rFonts w:ascii="Times New Roman" w:hAnsi="Times New Roman"/>
                <w:sz w:val="20"/>
                <w:szCs w:val="20"/>
              </w:rPr>
              <w:t>Sikap IMD</w:t>
            </w:r>
          </w:p>
          <w:p w:rsidR="00331ABE" w:rsidRDefault="00331ABE" w:rsidP="00B63145">
            <w:pPr>
              <w:pStyle w:val="ListParagraph"/>
              <w:ind w:left="30" w:right="-94"/>
              <w:rPr>
                <w:rFonts w:ascii="Times New Roman" w:hAnsi="Times New Roman"/>
                <w:sz w:val="20"/>
                <w:szCs w:val="20"/>
              </w:rPr>
            </w:pPr>
            <w:r w:rsidRPr="00F127C7">
              <w:rPr>
                <w:rFonts w:ascii="Times New Roman" w:hAnsi="Times New Roman"/>
                <w:sz w:val="20"/>
                <w:szCs w:val="20"/>
                <w:lang w:val="id-ID"/>
              </w:rPr>
              <w:t>Sebelum</w:t>
            </w:r>
          </w:p>
          <w:p w:rsidR="00331ABE" w:rsidRPr="00B63145" w:rsidRDefault="00331ABE" w:rsidP="00B63145">
            <w:pPr>
              <w:ind w:left="30" w:right="-94"/>
              <w:rPr>
                <w:rFonts w:ascii="Times New Roman" w:hAnsi="Times New Roman"/>
                <w:sz w:val="20"/>
                <w:szCs w:val="20"/>
              </w:rPr>
            </w:pPr>
            <w:r w:rsidRPr="00B63145">
              <w:rPr>
                <w:rFonts w:ascii="Times New Roman" w:hAnsi="Times New Roman"/>
                <w:sz w:val="20"/>
                <w:szCs w:val="20"/>
              </w:rPr>
              <w:t>Setelah</w:t>
            </w:r>
          </w:p>
        </w:tc>
        <w:tc>
          <w:tcPr>
            <w:tcW w:w="720"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54</w:t>
            </w: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54</w:t>
            </w:r>
          </w:p>
        </w:tc>
        <w:tc>
          <w:tcPr>
            <w:tcW w:w="1350"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74.07</w:t>
            </w: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82.41</w:t>
            </w:r>
          </w:p>
        </w:tc>
        <w:tc>
          <w:tcPr>
            <w:tcW w:w="1170"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33.281</w:t>
            </w: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24.102</w:t>
            </w:r>
          </w:p>
        </w:tc>
        <w:tc>
          <w:tcPr>
            <w:tcW w:w="990"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0.00</w:t>
            </w:r>
          </w:p>
          <w:p w:rsidR="00331ABE" w:rsidRPr="00B63145" w:rsidRDefault="00331ABE" w:rsidP="00B63145">
            <w:pPr>
              <w:ind w:right="-94"/>
              <w:rPr>
                <w:rFonts w:ascii="Times New Roman" w:hAnsi="Times New Roman"/>
                <w:sz w:val="20"/>
                <w:szCs w:val="20"/>
                <w:lang w:val="en-US"/>
              </w:rPr>
            </w:pPr>
          </w:p>
        </w:tc>
        <w:tc>
          <w:tcPr>
            <w:tcW w:w="2154"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64.99 - 83.16</w:t>
            </w: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75.83 – 88.99</w:t>
            </w:r>
          </w:p>
        </w:tc>
      </w:tr>
      <w:tr w:rsidR="00B63145" w:rsidRPr="00F127C7" w:rsidTr="00B63145">
        <w:trPr>
          <w:jc w:val="center"/>
        </w:trPr>
        <w:tc>
          <w:tcPr>
            <w:tcW w:w="1562" w:type="dxa"/>
            <w:tcBorders>
              <w:top w:val="single" w:sz="4" w:space="0" w:color="auto"/>
              <w:bottom w:val="single" w:sz="4" w:space="0" w:color="auto"/>
            </w:tcBorders>
          </w:tcPr>
          <w:p w:rsidR="00331ABE" w:rsidRPr="00F127C7" w:rsidRDefault="00331ABE" w:rsidP="00B63145">
            <w:pPr>
              <w:ind w:left="-128" w:right="-94"/>
              <w:rPr>
                <w:rFonts w:ascii="Times New Roman" w:hAnsi="Times New Roman" w:cs="Times New Roman"/>
                <w:sz w:val="20"/>
                <w:szCs w:val="20"/>
              </w:rPr>
            </w:pPr>
            <w:r w:rsidRPr="00F127C7">
              <w:rPr>
                <w:rFonts w:ascii="Times New Roman" w:hAnsi="Times New Roman" w:cs="Times New Roman"/>
                <w:sz w:val="20"/>
                <w:szCs w:val="20"/>
              </w:rPr>
              <w:t>Sikap ASI Eks</w:t>
            </w:r>
          </w:p>
          <w:p w:rsidR="00331ABE" w:rsidRPr="00F127C7" w:rsidRDefault="00331ABE" w:rsidP="00B63145">
            <w:pPr>
              <w:pStyle w:val="ListParagraph"/>
              <w:ind w:left="0" w:right="-94"/>
              <w:rPr>
                <w:rFonts w:ascii="Times New Roman" w:hAnsi="Times New Roman"/>
                <w:sz w:val="20"/>
                <w:szCs w:val="20"/>
                <w:lang w:val="id-ID"/>
              </w:rPr>
            </w:pPr>
            <w:r w:rsidRPr="00F127C7">
              <w:rPr>
                <w:rFonts w:ascii="Times New Roman" w:hAnsi="Times New Roman"/>
                <w:sz w:val="20"/>
                <w:szCs w:val="20"/>
                <w:lang w:val="id-ID"/>
              </w:rPr>
              <w:t>Sebelum</w:t>
            </w:r>
          </w:p>
          <w:p w:rsidR="00331ABE" w:rsidRPr="00F127C7" w:rsidRDefault="00331ABE" w:rsidP="00B63145">
            <w:pPr>
              <w:pStyle w:val="ListParagraph"/>
              <w:ind w:left="0" w:right="-94"/>
              <w:rPr>
                <w:rFonts w:ascii="Times New Roman" w:hAnsi="Times New Roman"/>
                <w:sz w:val="20"/>
                <w:szCs w:val="20"/>
                <w:lang w:val="id-ID"/>
              </w:rPr>
            </w:pPr>
            <w:r w:rsidRPr="00F127C7">
              <w:rPr>
                <w:rFonts w:ascii="Times New Roman" w:hAnsi="Times New Roman"/>
                <w:sz w:val="20"/>
                <w:szCs w:val="20"/>
                <w:lang w:val="id-ID"/>
              </w:rPr>
              <w:t>Sesudah</w:t>
            </w:r>
          </w:p>
        </w:tc>
        <w:tc>
          <w:tcPr>
            <w:tcW w:w="720"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54</w:t>
            </w: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54</w:t>
            </w:r>
          </w:p>
        </w:tc>
        <w:tc>
          <w:tcPr>
            <w:tcW w:w="1350"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74.07</w:t>
            </w: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84.26</w:t>
            </w:r>
          </w:p>
        </w:tc>
        <w:tc>
          <w:tcPr>
            <w:tcW w:w="1170"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23.514</w:t>
            </w: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21.509</w:t>
            </w:r>
          </w:p>
        </w:tc>
        <w:tc>
          <w:tcPr>
            <w:tcW w:w="990"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0.00</w:t>
            </w:r>
          </w:p>
        </w:tc>
        <w:tc>
          <w:tcPr>
            <w:tcW w:w="2154" w:type="dxa"/>
            <w:tcBorders>
              <w:top w:val="single" w:sz="4" w:space="0" w:color="auto"/>
              <w:bottom w:val="single" w:sz="4" w:space="0" w:color="auto"/>
            </w:tcBorders>
          </w:tcPr>
          <w:p w:rsidR="00331ABE" w:rsidRPr="00F127C7" w:rsidRDefault="00331ABE" w:rsidP="00B63145">
            <w:pPr>
              <w:pStyle w:val="ListParagraph"/>
              <w:ind w:left="-128" w:right="-94"/>
              <w:jc w:val="center"/>
              <w:rPr>
                <w:rFonts w:ascii="Times New Roman" w:hAnsi="Times New Roman"/>
                <w:sz w:val="20"/>
                <w:szCs w:val="20"/>
                <w:lang w:val="id-ID"/>
              </w:rPr>
            </w:pP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67.66 – 80.49</w:t>
            </w:r>
          </w:p>
          <w:p w:rsidR="00331ABE" w:rsidRPr="00F127C7" w:rsidRDefault="00331ABE" w:rsidP="00B63145">
            <w:pPr>
              <w:pStyle w:val="ListParagraph"/>
              <w:ind w:left="-128" w:right="-94"/>
              <w:jc w:val="center"/>
              <w:rPr>
                <w:rFonts w:ascii="Times New Roman" w:hAnsi="Times New Roman"/>
                <w:sz w:val="20"/>
                <w:szCs w:val="20"/>
                <w:lang w:val="id-ID"/>
              </w:rPr>
            </w:pPr>
            <w:r w:rsidRPr="00F127C7">
              <w:rPr>
                <w:rFonts w:ascii="Times New Roman" w:hAnsi="Times New Roman"/>
                <w:sz w:val="20"/>
                <w:szCs w:val="20"/>
                <w:lang w:val="id-ID"/>
              </w:rPr>
              <w:t>78.39 – 90.13</w:t>
            </w:r>
          </w:p>
        </w:tc>
      </w:tr>
    </w:tbl>
    <w:p w:rsidR="00331ABE" w:rsidRDefault="00331ABE" w:rsidP="00331ABE">
      <w:pPr>
        <w:pStyle w:val="ListParagraph"/>
        <w:spacing w:after="0" w:line="240" w:lineRule="auto"/>
        <w:ind w:left="567"/>
        <w:rPr>
          <w:rFonts w:ascii="Times New Roman" w:hAnsi="Times New Roman"/>
          <w:b/>
          <w:sz w:val="24"/>
          <w:szCs w:val="24"/>
          <w:vertAlign w:val="superscript"/>
        </w:rPr>
      </w:pPr>
    </w:p>
    <w:p w:rsidR="00331ABE" w:rsidRPr="00143D79" w:rsidRDefault="00331ABE" w:rsidP="00331ABE">
      <w:pPr>
        <w:pStyle w:val="ListParagraph"/>
        <w:spacing w:after="0" w:line="240" w:lineRule="auto"/>
        <w:ind w:left="567"/>
        <w:rPr>
          <w:rFonts w:ascii="Times New Roman" w:hAnsi="Times New Roman"/>
          <w:b/>
          <w:sz w:val="24"/>
          <w:szCs w:val="24"/>
          <w:vertAlign w:val="superscript"/>
        </w:rPr>
        <w:sectPr w:rsidR="00331ABE" w:rsidRPr="00143D79" w:rsidSect="00574A8F">
          <w:type w:val="continuous"/>
          <w:pgSz w:w="11906" w:h="16838" w:code="9"/>
          <w:pgMar w:top="1701" w:right="1701" w:bottom="1701" w:left="2268" w:header="708" w:footer="708" w:gutter="0"/>
          <w:cols w:space="568"/>
          <w:docGrid w:linePitch="360"/>
        </w:sectPr>
      </w:pPr>
    </w:p>
    <w:p w:rsidR="00331ABE" w:rsidRPr="00D8060C" w:rsidRDefault="00331ABE" w:rsidP="00331ABE">
      <w:pPr>
        <w:pStyle w:val="ListParagraph"/>
        <w:spacing w:after="0" w:line="240" w:lineRule="auto"/>
        <w:ind w:left="0" w:firstLine="567"/>
        <w:jc w:val="both"/>
        <w:rPr>
          <w:rFonts w:ascii="Times New Roman" w:hAnsi="Times New Roman"/>
          <w:sz w:val="24"/>
          <w:szCs w:val="24"/>
          <w:lang w:val="id-ID"/>
        </w:rPr>
      </w:pPr>
      <w:r w:rsidRPr="00D8060C">
        <w:rPr>
          <w:rFonts w:ascii="Times New Roman" w:hAnsi="Times New Roman"/>
          <w:sz w:val="24"/>
          <w:szCs w:val="24"/>
        </w:rPr>
        <w:t>Berdasarkan tabel 3 dapat dilihat bahwa skor rerata sikap respo</w:t>
      </w:r>
      <w:r w:rsidRPr="00D8060C">
        <w:rPr>
          <w:rFonts w:ascii="Times New Roman" w:hAnsi="Times New Roman"/>
          <w:sz w:val="24"/>
          <w:szCs w:val="24"/>
          <w:lang w:val="id-ID"/>
        </w:rPr>
        <w:t>n</w:t>
      </w:r>
      <w:r w:rsidRPr="00D8060C">
        <w:rPr>
          <w:rFonts w:ascii="Times New Roman" w:hAnsi="Times New Roman"/>
          <w:sz w:val="24"/>
          <w:szCs w:val="24"/>
        </w:rPr>
        <w:t xml:space="preserve">den baik terhadap IMD  maupun ASI ekslusif setelah edukasi lebih tinggi daripada skor rerata sebelum dilakukan edukasi. Hal ini juga ditunjukkan dari hasil uji statistik bahwa </w:t>
      </w:r>
      <w:r w:rsidRPr="00D8060C">
        <w:rPr>
          <w:rFonts w:ascii="Times New Roman" w:hAnsi="Times New Roman"/>
          <w:sz w:val="24"/>
          <w:szCs w:val="24"/>
          <w:lang w:val="id-ID"/>
        </w:rPr>
        <w:t xml:space="preserve">terdapat perbedaan yang signifikat </w:t>
      </w:r>
      <w:r w:rsidRPr="00D8060C">
        <w:rPr>
          <w:rFonts w:ascii="Times New Roman" w:hAnsi="Times New Roman"/>
          <w:sz w:val="24"/>
          <w:szCs w:val="24"/>
        </w:rPr>
        <w:t>terhadap sikap</w:t>
      </w:r>
      <w:r w:rsidRPr="00D8060C">
        <w:rPr>
          <w:rFonts w:ascii="Times New Roman" w:hAnsi="Times New Roman"/>
          <w:sz w:val="24"/>
          <w:szCs w:val="24"/>
          <w:lang w:val="id-ID"/>
        </w:rPr>
        <w:t xml:space="preserve"> sebelum dan sesudah edukasi (P &lt; 0.05) dengan tingkat kepercayaan 95%.</w:t>
      </w:r>
    </w:p>
    <w:p w:rsidR="00331ABE" w:rsidRDefault="00331ABE" w:rsidP="00331ABE">
      <w:pPr>
        <w:pStyle w:val="ListParagraph"/>
        <w:spacing w:after="0" w:line="240" w:lineRule="auto"/>
        <w:ind w:left="0" w:firstLine="720"/>
        <w:jc w:val="both"/>
        <w:rPr>
          <w:rFonts w:ascii="Times New Roman" w:hAnsi="Times New Roman"/>
          <w:sz w:val="24"/>
          <w:szCs w:val="24"/>
        </w:rPr>
      </w:pPr>
      <w:r w:rsidRPr="00D8060C">
        <w:rPr>
          <w:rFonts w:ascii="Times New Roman" w:hAnsi="Times New Roman"/>
          <w:sz w:val="24"/>
          <w:szCs w:val="24"/>
          <w:lang w:val="id-ID"/>
        </w:rPr>
        <w:t xml:space="preserve">Hal ini </w:t>
      </w:r>
      <w:r w:rsidRPr="00D8060C">
        <w:rPr>
          <w:rFonts w:ascii="Times New Roman" w:hAnsi="Times New Roman"/>
          <w:sz w:val="24"/>
          <w:szCs w:val="24"/>
        </w:rPr>
        <w:t xml:space="preserve">menunjukkan bahwa dengan adanya intervensi berupa edukasi kesehatan dengan </w:t>
      </w:r>
      <w:r w:rsidRPr="00D8060C">
        <w:rPr>
          <w:rFonts w:ascii="Times New Roman" w:hAnsi="Times New Roman"/>
          <w:sz w:val="24"/>
          <w:szCs w:val="24"/>
        </w:rPr>
        <w:t xml:space="preserve">menggunakan modul ternyata dapat mempengaruhi perubahan sikap responden. </w:t>
      </w:r>
    </w:p>
    <w:p w:rsidR="00331ABE" w:rsidRPr="00D8060C" w:rsidRDefault="00331ABE" w:rsidP="00331ABE">
      <w:pPr>
        <w:pStyle w:val="ListParagraph"/>
        <w:spacing w:after="0" w:line="240" w:lineRule="auto"/>
        <w:ind w:left="0" w:firstLine="720"/>
        <w:jc w:val="both"/>
        <w:rPr>
          <w:rFonts w:ascii="Times New Roman" w:hAnsi="Times New Roman"/>
          <w:sz w:val="24"/>
          <w:szCs w:val="24"/>
          <w:lang w:val="id-ID"/>
        </w:rPr>
      </w:pPr>
      <w:r w:rsidRPr="00D8060C">
        <w:rPr>
          <w:rFonts w:ascii="Times New Roman" w:hAnsi="Times New Roman"/>
          <w:sz w:val="24"/>
          <w:szCs w:val="24"/>
        </w:rPr>
        <w:t>Temuan penelitian ini didukung oleh penelitian pada tahun 2014 yang membuktikan bahwa penyuluhan dan edukasi be</w:t>
      </w:r>
      <w:r w:rsidRPr="00D8060C">
        <w:rPr>
          <w:rFonts w:ascii="Times New Roman" w:hAnsi="Times New Roman"/>
          <w:sz w:val="24"/>
          <w:szCs w:val="24"/>
          <w:lang w:val="id-ID"/>
        </w:rPr>
        <w:t>r</w:t>
      </w:r>
      <w:r w:rsidRPr="00D8060C">
        <w:rPr>
          <w:rFonts w:ascii="Times New Roman" w:hAnsi="Times New Roman"/>
          <w:sz w:val="24"/>
          <w:szCs w:val="24"/>
        </w:rPr>
        <w:t>pengaruh terhadap perubahan sikap ibu dalam memberikan ASI Ekslusif di Kecamatan Kanigoro Kabupaten Blitar dan ibu di RSIA Pertiwi Makassar</w:t>
      </w:r>
      <w:r w:rsidR="003C3CDE">
        <w:rPr>
          <w:rFonts w:ascii="Times New Roman" w:hAnsi="Times New Roman"/>
          <w:sz w:val="24"/>
          <w:szCs w:val="24"/>
        </w:rPr>
        <w:t xml:space="preserve"> </w:t>
      </w:r>
      <w:r w:rsidR="00C75171" w:rsidRPr="00D8060C">
        <w:rPr>
          <w:rFonts w:ascii="Times New Roman" w:hAnsi="Times New Roman"/>
          <w:sz w:val="24"/>
          <w:szCs w:val="24"/>
          <w:lang w:val="id-ID"/>
        </w:rPr>
        <w:fldChar w:fldCharType="begin" w:fldLock="1"/>
      </w:r>
      <w:r w:rsidRPr="00D8060C">
        <w:rPr>
          <w:rFonts w:ascii="Times New Roman" w:hAnsi="Times New Roman"/>
          <w:sz w:val="24"/>
          <w:szCs w:val="24"/>
          <w:lang w:val="id-ID"/>
        </w:rPr>
        <w:instrText>ADDIN CSL_CITATION { "citationItems" : [ { "id" : "ITEM-1", "itemData" : { "author" : [ { "dropping-particle" : "", "family" : "Merdhika, Widya Ayu Rima, Mardji, Mazarina Devi", "given" : "", "non-dropping-particle" : "", "parse-names" : false, "suffix" : "" } ], "container-title" : "Teknologi Dan Kejuruan", "id" : "ITEM-1", "issued" : { "date-parts" : [ [ "2014" ] ] }, "page" : "65-72", "title" : "Pengaruh Penyuluhan ASI Eksklusif Terhadap Pengetahuan Ibu Tentang ASI Eksklusif Dan Sikap Ibu Menyusui Di Kecamatan Kanigoro Kabupaten Blitar", "type" : "article-journal", "volume" : "37" }, "uris" : [ "http://www.mendeley.com/documents/?uuid=512e574d-a01c-4860-9614-6301d8e578a2" ] } ], "mendeley" : { "formattedCitation" : "(Merdhika, Widya Ayu Rima, Mardji, Mazarina Devi 2014)", "manualFormatting" : "(Merdhika, Widya Ayu Rima, Mardji, Mazarina Devi 2014", "plainTextFormattedCitation" : "(Merdhika, Widya Ayu Rima, Mardji, Mazarina Devi 2014)", "previouslyFormattedCitation" : "(Merdhika, Widya Ayu Rima, Mardji, Mazarina Devi 2014)" }, "properties" : { "noteIndex" : 0 }, "schema" : "https://github.com/citation-style-language/schema/raw/master/csl-citation.json" }</w:instrText>
      </w:r>
      <w:r w:rsidR="00C75171" w:rsidRPr="00D8060C">
        <w:rPr>
          <w:rFonts w:ascii="Times New Roman" w:hAnsi="Times New Roman"/>
          <w:sz w:val="24"/>
          <w:szCs w:val="24"/>
          <w:lang w:val="id-ID"/>
        </w:rPr>
        <w:fldChar w:fldCharType="separate"/>
      </w:r>
      <w:r w:rsidRPr="00D8060C">
        <w:rPr>
          <w:rFonts w:ascii="Times New Roman" w:hAnsi="Times New Roman"/>
          <w:noProof/>
          <w:sz w:val="24"/>
          <w:szCs w:val="24"/>
          <w:lang w:val="id-ID"/>
        </w:rPr>
        <w:t>(Merdhika, Widya Ayu Rima, Mardji, Mazarina Devi 2014</w:t>
      </w:r>
      <w:r w:rsidR="00C75171" w:rsidRPr="00D8060C">
        <w:rPr>
          <w:rFonts w:ascii="Times New Roman" w:hAnsi="Times New Roman"/>
          <w:sz w:val="24"/>
          <w:szCs w:val="24"/>
          <w:lang w:val="id-ID"/>
        </w:rPr>
        <w:fldChar w:fldCharType="end"/>
      </w:r>
      <w:r w:rsidRPr="00D8060C">
        <w:rPr>
          <w:rFonts w:ascii="Times New Roman" w:hAnsi="Times New Roman"/>
          <w:sz w:val="24"/>
          <w:szCs w:val="24"/>
          <w:lang w:val="id-ID"/>
        </w:rPr>
        <w:t xml:space="preserve">; </w:t>
      </w:r>
      <w:r w:rsidR="00C75171" w:rsidRPr="00D8060C">
        <w:rPr>
          <w:rFonts w:ascii="Times New Roman" w:hAnsi="Times New Roman"/>
          <w:sz w:val="24"/>
          <w:szCs w:val="24"/>
          <w:lang w:val="id-ID"/>
        </w:rPr>
        <w:fldChar w:fldCharType="begin" w:fldLock="1"/>
      </w:r>
      <w:r w:rsidRPr="00D8060C">
        <w:rPr>
          <w:rFonts w:ascii="Times New Roman" w:hAnsi="Times New Roman"/>
          <w:sz w:val="24"/>
          <w:szCs w:val="24"/>
          <w:lang w:val="id-ID"/>
        </w:rPr>
        <w:instrText>ADDIN CSL_CITATION { "citationItems" : [ { "id" : "ITEM-1", "itemData" : { "author" : [ { "dropping-particle" : "", "family" : "Ramlah S", "given" : "dkk", "non-dropping-particle" : "", "parse-names" : false, "suffix" : "" } ], "id" : "ITEM-1", "issued" : { "date-parts" : [ [ "2014" ] ] }, "publisher" : "Universitas Hasanuddin", "title" : "Edukasi Inisiasi Menyusu Dini Terhadap Pengetahuan Sikap Ibu Hamil Di RSIA Pertiwi Makassar", "type" : "thesis" }, "uris" : [ "http://www.mendeley.com/documents/?uuid=f377aea9-3172-415c-a792-904e3902ebfc" ] } ], "mendeley" : { "formattedCitation" : "(Ramlah S 2014)", "manualFormatting" : "Ramlah S 2014)", "plainTextFormattedCitation" : "(Ramlah S 2014)", "previouslyFormattedCitation" : "(Ramlah S 2014)" }, "properties" : { "noteIndex" : 0 }, "schema" : "https://github.com/citation-style-language/schema/raw/master/csl-citation.json" }</w:instrText>
      </w:r>
      <w:r w:rsidR="00C75171" w:rsidRPr="00D8060C">
        <w:rPr>
          <w:rFonts w:ascii="Times New Roman" w:hAnsi="Times New Roman"/>
          <w:sz w:val="24"/>
          <w:szCs w:val="24"/>
          <w:lang w:val="id-ID"/>
        </w:rPr>
        <w:fldChar w:fldCharType="separate"/>
      </w:r>
      <w:r w:rsidRPr="00D8060C">
        <w:rPr>
          <w:rFonts w:ascii="Times New Roman" w:hAnsi="Times New Roman"/>
          <w:noProof/>
          <w:sz w:val="24"/>
          <w:szCs w:val="24"/>
          <w:lang w:val="id-ID"/>
        </w:rPr>
        <w:t>Ramlah S 2014)</w:t>
      </w:r>
      <w:r w:rsidR="00C75171" w:rsidRPr="00D8060C">
        <w:rPr>
          <w:rFonts w:ascii="Times New Roman" w:hAnsi="Times New Roman"/>
          <w:sz w:val="24"/>
          <w:szCs w:val="24"/>
          <w:lang w:val="id-ID"/>
        </w:rPr>
        <w:fldChar w:fldCharType="end"/>
      </w:r>
      <w:r w:rsidRPr="00D8060C">
        <w:rPr>
          <w:rFonts w:ascii="Times New Roman" w:hAnsi="Times New Roman"/>
          <w:sz w:val="24"/>
          <w:szCs w:val="24"/>
          <w:lang w:val="id-ID"/>
        </w:rPr>
        <w:t>.</w:t>
      </w:r>
    </w:p>
    <w:p w:rsidR="00331ABE" w:rsidRPr="00D8060C" w:rsidRDefault="00331ABE" w:rsidP="00331ABE">
      <w:pPr>
        <w:pStyle w:val="ListParagraph"/>
        <w:spacing w:after="0" w:line="240" w:lineRule="auto"/>
        <w:ind w:left="0"/>
        <w:jc w:val="both"/>
        <w:rPr>
          <w:rFonts w:ascii="Times New Roman" w:hAnsi="Times New Roman"/>
          <w:sz w:val="24"/>
          <w:szCs w:val="24"/>
          <w:lang w:val="id-ID"/>
        </w:rPr>
        <w:sectPr w:rsidR="00331ABE" w:rsidRPr="00D8060C" w:rsidSect="00574A8F">
          <w:type w:val="continuous"/>
          <w:pgSz w:w="11906" w:h="16838" w:code="9"/>
          <w:pgMar w:top="1701" w:right="1701" w:bottom="1701" w:left="2268" w:header="708" w:footer="708" w:gutter="0"/>
          <w:cols w:num="2" w:space="568"/>
          <w:docGrid w:linePitch="360"/>
        </w:sectPr>
      </w:pPr>
    </w:p>
    <w:p w:rsidR="00331ABE" w:rsidRDefault="00331ABE" w:rsidP="00331ABE">
      <w:pPr>
        <w:tabs>
          <w:tab w:val="left" w:pos="8222"/>
        </w:tabs>
        <w:spacing w:after="0" w:line="240" w:lineRule="auto"/>
        <w:ind w:right="1393"/>
        <w:jc w:val="center"/>
        <w:rPr>
          <w:rFonts w:ascii="Times New Roman" w:hAnsi="Times New Roman" w:cs="Times New Roman"/>
          <w:b/>
          <w:sz w:val="24"/>
          <w:szCs w:val="24"/>
          <w:lang w:val="en-US"/>
        </w:rPr>
      </w:pPr>
    </w:p>
    <w:p w:rsidR="00331ABE" w:rsidRDefault="00331ABE" w:rsidP="003C3CDE">
      <w:pPr>
        <w:spacing w:after="0" w:line="240" w:lineRule="auto"/>
        <w:ind w:right="17"/>
        <w:jc w:val="center"/>
        <w:rPr>
          <w:rFonts w:ascii="Times New Roman" w:hAnsi="Times New Roman" w:cs="Times New Roman"/>
          <w:b/>
          <w:sz w:val="24"/>
          <w:szCs w:val="24"/>
          <w:lang w:val="en-US"/>
        </w:rPr>
      </w:pPr>
      <w:r w:rsidRPr="00D8060C">
        <w:rPr>
          <w:rFonts w:ascii="Times New Roman" w:hAnsi="Times New Roman" w:cs="Times New Roman"/>
          <w:b/>
          <w:sz w:val="24"/>
          <w:szCs w:val="24"/>
        </w:rPr>
        <w:t>Tabel 4. Rerata Praktik Responden Sesudah Edukasi IMD dan ASI Eksklusif</w:t>
      </w:r>
    </w:p>
    <w:p w:rsidR="003C3CDE" w:rsidRPr="003C3CDE" w:rsidRDefault="003C3CDE" w:rsidP="00331ABE">
      <w:pPr>
        <w:tabs>
          <w:tab w:val="left" w:pos="8222"/>
        </w:tabs>
        <w:spacing w:after="0" w:line="240" w:lineRule="auto"/>
        <w:ind w:right="17"/>
        <w:jc w:val="center"/>
        <w:rPr>
          <w:rFonts w:ascii="Times New Roman" w:hAnsi="Times New Roman" w:cs="Times New Roman"/>
          <w:b/>
          <w:sz w:val="24"/>
          <w:szCs w:val="24"/>
          <w:lang w:val="en-US"/>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80"/>
        <w:gridCol w:w="1080"/>
        <w:gridCol w:w="1080"/>
        <w:gridCol w:w="1170"/>
        <w:gridCol w:w="1530"/>
      </w:tblGrid>
      <w:tr w:rsidR="00331ABE" w:rsidRPr="003C3CDE" w:rsidTr="003C3CDE">
        <w:tc>
          <w:tcPr>
            <w:tcW w:w="1980" w:type="dxa"/>
          </w:tcPr>
          <w:p w:rsidR="00331ABE" w:rsidRPr="003C3CDE" w:rsidRDefault="00331ABE" w:rsidP="00471E46">
            <w:pPr>
              <w:pStyle w:val="ListParagraph"/>
              <w:ind w:left="0"/>
              <w:rPr>
                <w:rFonts w:ascii="Times New Roman" w:hAnsi="Times New Roman"/>
                <w:sz w:val="20"/>
                <w:szCs w:val="20"/>
                <w:lang w:val="id-ID"/>
              </w:rPr>
            </w:pPr>
          </w:p>
        </w:tc>
        <w:tc>
          <w:tcPr>
            <w:tcW w:w="2160" w:type="dxa"/>
            <w:gridSpan w:val="2"/>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Sebelum</w:t>
            </w:r>
          </w:p>
        </w:tc>
        <w:tc>
          <w:tcPr>
            <w:tcW w:w="2250" w:type="dxa"/>
            <w:gridSpan w:val="2"/>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Sesudah</w:t>
            </w:r>
          </w:p>
        </w:tc>
        <w:tc>
          <w:tcPr>
            <w:tcW w:w="153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 xml:space="preserve">P </w:t>
            </w:r>
            <w:r w:rsidRPr="003C3CDE">
              <w:rPr>
                <w:rFonts w:ascii="Times New Roman" w:hAnsi="Times New Roman"/>
                <w:i/>
                <w:sz w:val="20"/>
                <w:szCs w:val="20"/>
                <w:lang w:val="id-ID"/>
              </w:rPr>
              <w:t>value</w:t>
            </w:r>
          </w:p>
        </w:tc>
      </w:tr>
      <w:tr w:rsidR="00331ABE" w:rsidRPr="003C3CDE" w:rsidTr="003C3CDE">
        <w:tc>
          <w:tcPr>
            <w:tcW w:w="1980" w:type="dxa"/>
            <w:tcBorders>
              <w:bottom w:val="single" w:sz="4" w:space="0" w:color="auto"/>
            </w:tcBorders>
          </w:tcPr>
          <w:p w:rsidR="00331ABE" w:rsidRPr="003C3CDE" w:rsidRDefault="00331ABE" w:rsidP="00471E46">
            <w:pPr>
              <w:pStyle w:val="ListParagraph"/>
              <w:ind w:left="0"/>
              <w:rPr>
                <w:rFonts w:ascii="Times New Roman" w:hAnsi="Times New Roman"/>
                <w:sz w:val="20"/>
                <w:szCs w:val="20"/>
                <w:lang w:val="id-ID"/>
              </w:rPr>
            </w:pP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n</w:t>
            </w: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w:t>
            </w: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n</w:t>
            </w:r>
          </w:p>
        </w:tc>
        <w:tc>
          <w:tcPr>
            <w:tcW w:w="117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w:t>
            </w:r>
          </w:p>
        </w:tc>
        <w:tc>
          <w:tcPr>
            <w:tcW w:w="153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tc>
      </w:tr>
      <w:tr w:rsidR="00331ABE" w:rsidRPr="003C3CDE" w:rsidTr="003C3CDE">
        <w:tc>
          <w:tcPr>
            <w:tcW w:w="1980" w:type="dxa"/>
            <w:tcBorders>
              <w:top w:val="single" w:sz="4" w:space="0" w:color="auto"/>
              <w:bottom w:val="single" w:sz="4" w:space="0" w:color="auto"/>
            </w:tcBorders>
          </w:tcPr>
          <w:p w:rsidR="00331ABE" w:rsidRPr="003C3CDE" w:rsidRDefault="00331ABE" w:rsidP="00471E46">
            <w:pPr>
              <w:pStyle w:val="ListParagraph"/>
              <w:ind w:left="0"/>
              <w:rPr>
                <w:rFonts w:ascii="Times New Roman" w:hAnsi="Times New Roman"/>
                <w:sz w:val="20"/>
                <w:szCs w:val="20"/>
                <w:lang w:val="id-ID"/>
              </w:rPr>
            </w:pPr>
            <w:r w:rsidRPr="003C3CDE">
              <w:rPr>
                <w:rFonts w:ascii="Times New Roman" w:hAnsi="Times New Roman"/>
                <w:sz w:val="20"/>
                <w:szCs w:val="20"/>
                <w:lang w:val="id-ID"/>
              </w:rPr>
              <w:t>Praktik IMD</w:t>
            </w:r>
          </w:p>
          <w:p w:rsidR="00331ABE" w:rsidRPr="003C3CDE" w:rsidRDefault="00331ABE" w:rsidP="00471E46">
            <w:pPr>
              <w:pStyle w:val="ListParagraph"/>
              <w:ind w:left="317"/>
              <w:rPr>
                <w:rFonts w:ascii="Times New Roman" w:hAnsi="Times New Roman"/>
                <w:sz w:val="20"/>
                <w:szCs w:val="20"/>
                <w:lang w:val="id-ID"/>
              </w:rPr>
            </w:pPr>
            <w:r w:rsidRPr="003C3CDE">
              <w:rPr>
                <w:rFonts w:ascii="Times New Roman" w:hAnsi="Times New Roman"/>
                <w:sz w:val="20"/>
                <w:szCs w:val="20"/>
                <w:lang w:val="id-ID"/>
              </w:rPr>
              <w:t>Ya</w:t>
            </w:r>
          </w:p>
          <w:p w:rsidR="00331ABE" w:rsidRPr="003C3CDE" w:rsidRDefault="00331ABE" w:rsidP="00471E46">
            <w:pPr>
              <w:pStyle w:val="ListParagraph"/>
              <w:ind w:left="317"/>
              <w:rPr>
                <w:rFonts w:ascii="Times New Roman" w:hAnsi="Times New Roman"/>
                <w:sz w:val="20"/>
                <w:szCs w:val="20"/>
                <w:lang w:val="id-ID"/>
              </w:rPr>
            </w:pPr>
            <w:r w:rsidRPr="003C3CDE">
              <w:rPr>
                <w:rFonts w:ascii="Times New Roman" w:hAnsi="Times New Roman"/>
                <w:sz w:val="20"/>
                <w:szCs w:val="20"/>
                <w:lang w:val="id-ID"/>
              </w:rPr>
              <w:t>Tidak</w:t>
            </w: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14</w:t>
            </w: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40</w:t>
            </w: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25.9</w:t>
            </w: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70.1</w:t>
            </w: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37</w:t>
            </w: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17</w:t>
            </w:r>
          </w:p>
        </w:tc>
        <w:tc>
          <w:tcPr>
            <w:tcW w:w="117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68.5</w:t>
            </w: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31.5</w:t>
            </w:r>
          </w:p>
        </w:tc>
        <w:tc>
          <w:tcPr>
            <w:tcW w:w="153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0.00</w:t>
            </w:r>
          </w:p>
          <w:p w:rsidR="00331ABE" w:rsidRPr="003C3CDE" w:rsidRDefault="00331ABE" w:rsidP="00471E46">
            <w:pPr>
              <w:pStyle w:val="ListParagraph"/>
              <w:ind w:left="0"/>
              <w:rPr>
                <w:rFonts w:ascii="Times New Roman" w:hAnsi="Times New Roman"/>
                <w:sz w:val="20"/>
                <w:szCs w:val="20"/>
              </w:rPr>
            </w:pPr>
          </w:p>
        </w:tc>
      </w:tr>
      <w:tr w:rsidR="00331ABE" w:rsidRPr="003C3CDE" w:rsidTr="003C3CDE">
        <w:tc>
          <w:tcPr>
            <w:tcW w:w="1980" w:type="dxa"/>
            <w:tcBorders>
              <w:top w:val="single" w:sz="4" w:space="0" w:color="auto"/>
              <w:bottom w:val="single" w:sz="4" w:space="0" w:color="auto"/>
            </w:tcBorders>
          </w:tcPr>
          <w:p w:rsidR="00331ABE" w:rsidRPr="003C3CDE" w:rsidRDefault="00331ABE" w:rsidP="00471E46">
            <w:pPr>
              <w:pStyle w:val="ListParagraph"/>
              <w:ind w:left="0"/>
              <w:rPr>
                <w:rFonts w:ascii="Times New Roman" w:hAnsi="Times New Roman"/>
                <w:sz w:val="20"/>
                <w:szCs w:val="20"/>
                <w:lang w:val="id-ID"/>
              </w:rPr>
            </w:pPr>
            <w:r w:rsidRPr="003C3CDE">
              <w:rPr>
                <w:rFonts w:ascii="Times New Roman" w:hAnsi="Times New Roman"/>
                <w:sz w:val="20"/>
                <w:szCs w:val="20"/>
                <w:lang w:val="id-ID"/>
              </w:rPr>
              <w:t>Praktik ASI Ekslusif</w:t>
            </w:r>
          </w:p>
          <w:p w:rsidR="00331ABE" w:rsidRPr="003C3CDE" w:rsidRDefault="00331ABE" w:rsidP="00471E46">
            <w:pPr>
              <w:pStyle w:val="ListParagraph"/>
              <w:ind w:left="317"/>
              <w:rPr>
                <w:rFonts w:ascii="Times New Roman" w:hAnsi="Times New Roman"/>
                <w:sz w:val="20"/>
                <w:szCs w:val="20"/>
                <w:lang w:val="id-ID"/>
              </w:rPr>
            </w:pPr>
            <w:r w:rsidRPr="003C3CDE">
              <w:rPr>
                <w:rFonts w:ascii="Times New Roman" w:hAnsi="Times New Roman"/>
                <w:sz w:val="20"/>
                <w:szCs w:val="20"/>
                <w:lang w:val="id-ID"/>
              </w:rPr>
              <w:t>Ya</w:t>
            </w:r>
          </w:p>
          <w:p w:rsidR="00331ABE" w:rsidRPr="003C3CDE" w:rsidRDefault="00331ABE" w:rsidP="00471E46">
            <w:pPr>
              <w:pStyle w:val="ListParagraph"/>
              <w:ind w:left="317"/>
              <w:rPr>
                <w:rFonts w:ascii="Times New Roman" w:hAnsi="Times New Roman"/>
                <w:sz w:val="20"/>
                <w:szCs w:val="20"/>
                <w:lang w:val="id-ID"/>
              </w:rPr>
            </w:pPr>
            <w:r w:rsidRPr="003C3CDE">
              <w:rPr>
                <w:rFonts w:ascii="Times New Roman" w:hAnsi="Times New Roman"/>
                <w:sz w:val="20"/>
                <w:szCs w:val="20"/>
                <w:lang w:val="id-ID"/>
              </w:rPr>
              <w:t>Tidak</w:t>
            </w: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11</w:t>
            </w:r>
          </w:p>
          <w:p w:rsidR="00331ABE" w:rsidRPr="003C3CDE" w:rsidRDefault="00331ABE" w:rsidP="00471E46">
            <w:pPr>
              <w:pStyle w:val="ListParagraph"/>
              <w:ind w:left="0"/>
              <w:jc w:val="center"/>
              <w:rPr>
                <w:rFonts w:ascii="Times New Roman" w:hAnsi="Times New Roman"/>
                <w:sz w:val="20"/>
                <w:szCs w:val="20"/>
              </w:rPr>
            </w:pPr>
            <w:r w:rsidRPr="003C3CDE">
              <w:rPr>
                <w:rFonts w:ascii="Times New Roman" w:hAnsi="Times New Roman"/>
                <w:sz w:val="20"/>
                <w:szCs w:val="20"/>
                <w:lang w:val="id-ID"/>
              </w:rPr>
              <w:t>43</w:t>
            </w: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20.4</w:t>
            </w: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79.6</w:t>
            </w:r>
          </w:p>
        </w:tc>
        <w:tc>
          <w:tcPr>
            <w:tcW w:w="108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37</w:t>
            </w: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17</w:t>
            </w:r>
          </w:p>
        </w:tc>
        <w:tc>
          <w:tcPr>
            <w:tcW w:w="117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68.5</w:t>
            </w: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31.5</w:t>
            </w:r>
          </w:p>
        </w:tc>
        <w:tc>
          <w:tcPr>
            <w:tcW w:w="1530" w:type="dxa"/>
            <w:tcBorders>
              <w:top w:val="single" w:sz="4" w:space="0" w:color="auto"/>
              <w:bottom w:val="single" w:sz="4" w:space="0" w:color="auto"/>
            </w:tcBorders>
          </w:tcPr>
          <w:p w:rsidR="00331ABE" w:rsidRPr="003C3CDE" w:rsidRDefault="00331ABE" w:rsidP="00471E46">
            <w:pPr>
              <w:pStyle w:val="ListParagraph"/>
              <w:ind w:left="0"/>
              <w:jc w:val="center"/>
              <w:rPr>
                <w:rFonts w:ascii="Times New Roman" w:hAnsi="Times New Roman"/>
                <w:sz w:val="20"/>
                <w:szCs w:val="20"/>
                <w:lang w:val="id-ID"/>
              </w:rPr>
            </w:pPr>
          </w:p>
          <w:p w:rsidR="00331ABE" w:rsidRPr="003C3CDE" w:rsidRDefault="00331ABE" w:rsidP="00471E46">
            <w:pPr>
              <w:pStyle w:val="ListParagraph"/>
              <w:ind w:left="0"/>
              <w:jc w:val="center"/>
              <w:rPr>
                <w:rFonts w:ascii="Times New Roman" w:hAnsi="Times New Roman"/>
                <w:sz w:val="20"/>
                <w:szCs w:val="20"/>
                <w:lang w:val="id-ID"/>
              </w:rPr>
            </w:pPr>
            <w:r w:rsidRPr="003C3CDE">
              <w:rPr>
                <w:rFonts w:ascii="Times New Roman" w:hAnsi="Times New Roman"/>
                <w:sz w:val="20"/>
                <w:szCs w:val="20"/>
                <w:lang w:val="id-ID"/>
              </w:rPr>
              <w:t>0.00</w:t>
            </w:r>
          </w:p>
        </w:tc>
      </w:tr>
    </w:tbl>
    <w:p w:rsidR="00331ABE" w:rsidRPr="00D8060C" w:rsidRDefault="00331ABE" w:rsidP="00331ABE">
      <w:pPr>
        <w:pStyle w:val="ListParagraph"/>
        <w:spacing w:after="0" w:line="240" w:lineRule="auto"/>
        <w:ind w:left="1418" w:hanging="851"/>
        <w:rPr>
          <w:rFonts w:ascii="Times New Roman" w:hAnsi="Times New Roman"/>
          <w:b/>
          <w:sz w:val="24"/>
          <w:szCs w:val="24"/>
          <w:lang w:val="id-ID"/>
        </w:rPr>
        <w:sectPr w:rsidR="00331ABE" w:rsidRPr="00D8060C" w:rsidSect="00574A8F">
          <w:type w:val="continuous"/>
          <w:pgSz w:w="11906" w:h="16838" w:code="9"/>
          <w:pgMar w:top="1701" w:right="1701" w:bottom="1701" w:left="2268" w:header="708" w:footer="708" w:gutter="0"/>
          <w:cols w:space="568"/>
          <w:docGrid w:linePitch="360"/>
        </w:sectPr>
      </w:pPr>
    </w:p>
    <w:p w:rsidR="00331ABE" w:rsidRPr="00D8060C" w:rsidRDefault="00331ABE" w:rsidP="00331ABE">
      <w:pPr>
        <w:pStyle w:val="ListParagraph"/>
        <w:spacing w:after="0" w:line="240" w:lineRule="auto"/>
        <w:ind w:left="1418" w:hanging="851"/>
        <w:rPr>
          <w:rFonts w:ascii="Times New Roman" w:hAnsi="Times New Roman"/>
          <w:b/>
          <w:sz w:val="24"/>
          <w:szCs w:val="24"/>
          <w:lang w:val="id-ID"/>
        </w:rPr>
      </w:pPr>
    </w:p>
    <w:p w:rsidR="00331ABE" w:rsidRPr="00D8060C" w:rsidRDefault="00331ABE" w:rsidP="00331ABE">
      <w:pPr>
        <w:pStyle w:val="ListParagraph"/>
        <w:spacing w:after="0" w:line="240" w:lineRule="auto"/>
        <w:ind w:left="567"/>
        <w:jc w:val="both"/>
        <w:rPr>
          <w:rFonts w:ascii="Times New Roman" w:hAnsi="Times New Roman"/>
          <w:sz w:val="24"/>
          <w:szCs w:val="24"/>
          <w:lang w:val="id-ID"/>
        </w:rPr>
        <w:sectPr w:rsidR="00331ABE" w:rsidRPr="00D8060C" w:rsidSect="00574A8F">
          <w:type w:val="continuous"/>
          <w:pgSz w:w="11906" w:h="16838" w:code="9"/>
          <w:pgMar w:top="1701" w:right="1701" w:bottom="1701" w:left="2268" w:header="708" w:footer="708" w:gutter="0"/>
          <w:cols w:num="2" w:space="568"/>
          <w:docGrid w:linePitch="360"/>
        </w:sectPr>
      </w:pPr>
    </w:p>
    <w:p w:rsidR="004F4853" w:rsidRPr="004F4853" w:rsidRDefault="00331ABE" w:rsidP="004F4853">
      <w:pPr>
        <w:pStyle w:val="ListParagraph"/>
        <w:spacing w:after="0" w:line="240" w:lineRule="auto"/>
        <w:ind w:left="0" w:firstLine="567"/>
        <w:jc w:val="both"/>
        <w:rPr>
          <w:rFonts w:ascii="Times New Roman" w:hAnsi="Times New Roman"/>
          <w:sz w:val="24"/>
          <w:szCs w:val="24"/>
        </w:rPr>
        <w:sectPr w:rsidR="004F4853" w:rsidRPr="004F4853" w:rsidSect="00574A8F">
          <w:type w:val="continuous"/>
          <w:pgSz w:w="11906" w:h="16838" w:code="9"/>
          <w:pgMar w:top="1701" w:right="1701" w:bottom="1701" w:left="2268" w:header="708" w:footer="708" w:gutter="0"/>
          <w:cols w:num="2" w:space="568"/>
          <w:docGrid w:linePitch="360"/>
        </w:sectPr>
      </w:pPr>
      <w:r w:rsidRPr="00D8060C">
        <w:rPr>
          <w:rFonts w:ascii="Times New Roman" w:hAnsi="Times New Roman"/>
          <w:sz w:val="24"/>
          <w:szCs w:val="24"/>
          <w:lang w:val="id-ID"/>
        </w:rPr>
        <w:t xml:space="preserve">Pada tabel 4 menunjukkan terjadi perubahan sikap terhadap IMD dan ASI Eksklusif setelah dilakukan edukasi. Berdasarkan hasil uji statistik terdapat perbedaan yang </w:t>
      </w:r>
      <w:r w:rsidRPr="00D8060C">
        <w:rPr>
          <w:rFonts w:ascii="Times New Roman" w:hAnsi="Times New Roman"/>
          <w:sz w:val="24"/>
          <w:szCs w:val="24"/>
          <w:lang w:val="id-ID"/>
        </w:rPr>
        <w:t>signifikan nilai sebelum dan sesudah edukasi (P &lt; 0.05) dengan tingkat kepercayaan 95%. Hal ini menunjukkan edukasi memberikan pengaruh terhadap perubahan sikap.</w:t>
      </w:r>
    </w:p>
    <w:p w:rsidR="00331ABE" w:rsidRDefault="00331ABE"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Default="004F4853" w:rsidP="00331ABE">
      <w:pPr>
        <w:spacing w:after="0" w:line="240" w:lineRule="auto"/>
        <w:rPr>
          <w:rFonts w:ascii="Times New Roman" w:hAnsi="Times New Roman" w:cs="Times New Roman"/>
          <w:b/>
          <w:sz w:val="24"/>
          <w:szCs w:val="24"/>
          <w:lang w:val="en-US"/>
        </w:rPr>
      </w:pPr>
    </w:p>
    <w:p w:rsidR="004F4853" w:rsidRPr="004F4853" w:rsidRDefault="004F4853" w:rsidP="00331ABE">
      <w:pPr>
        <w:spacing w:after="0" w:line="240" w:lineRule="auto"/>
        <w:rPr>
          <w:rFonts w:ascii="Times New Roman" w:hAnsi="Times New Roman" w:cs="Times New Roman"/>
          <w:b/>
          <w:sz w:val="24"/>
          <w:szCs w:val="24"/>
          <w:lang w:val="en-US"/>
        </w:rPr>
        <w:sectPr w:rsidR="004F4853" w:rsidRPr="004F4853" w:rsidSect="00574A8F">
          <w:type w:val="continuous"/>
          <w:pgSz w:w="11906" w:h="16838" w:code="9"/>
          <w:pgMar w:top="1701" w:right="1701" w:bottom="1701" w:left="2268" w:header="708" w:footer="708" w:gutter="0"/>
          <w:cols w:num="2" w:space="568"/>
          <w:docGrid w:linePitch="360"/>
        </w:sectPr>
      </w:pPr>
    </w:p>
    <w:p w:rsidR="00331ABE" w:rsidRDefault="00331ABE" w:rsidP="003C3CDE">
      <w:pPr>
        <w:pStyle w:val="ListParagraph"/>
        <w:spacing w:line="240" w:lineRule="auto"/>
        <w:ind w:left="0"/>
        <w:jc w:val="center"/>
        <w:rPr>
          <w:rFonts w:ascii="Times New Roman" w:hAnsi="Times New Roman"/>
          <w:b/>
          <w:sz w:val="24"/>
          <w:szCs w:val="24"/>
        </w:rPr>
      </w:pPr>
      <w:r w:rsidRPr="00D8060C">
        <w:rPr>
          <w:rFonts w:ascii="Times New Roman" w:hAnsi="Times New Roman"/>
          <w:b/>
          <w:sz w:val="24"/>
          <w:szCs w:val="24"/>
          <w:lang w:val="id-ID"/>
        </w:rPr>
        <w:lastRenderedPageBreak/>
        <w:t>Tabel 5. Rerata Peningkatan Berat Badan Bayi Usia 1 bulan</w:t>
      </w:r>
    </w:p>
    <w:p w:rsidR="004F4853" w:rsidRPr="004F4853" w:rsidRDefault="004F4853" w:rsidP="003C3CDE">
      <w:pPr>
        <w:pStyle w:val="ListParagraph"/>
        <w:spacing w:line="240" w:lineRule="auto"/>
        <w:ind w:left="0"/>
        <w:jc w:val="center"/>
        <w:rPr>
          <w:rFonts w:ascii="Times New Roman" w:hAnsi="Times New Roman"/>
          <w:b/>
          <w:sz w:val="24"/>
          <w:szCs w:val="24"/>
        </w:rPr>
      </w:pPr>
    </w:p>
    <w:tbl>
      <w:tblPr>
        <w:tblStyle w:val="TableGrid"/>
        <w:tblW w:w="808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99"/>
        <w:gridCol w:w="2551"/>
      </w:tblGrid>
      <w:tr w:rsidR="00331ABE" w:rsidRPr="00D8060C" w:rsidTr="003C3CDE">
        <w:tc>
          <w:tcPr>
            <w:tcW w:w="2430" w:type="dxa"/>
            <w:shd w:val="clear" w:color="auto" w:fill="auto"/>
          </w:tcPr>
          <w:p w:rsidR="00331ABE" w:rsidRPr="00D8060C" w:rsidRDefault="00331ABE" w:rsidP="003C3CDE">
            <w:pPr>
              <w:pStyle w:val="ListParagraph"/>
              <w:ind w:left="0"/>
              <w:rPr>
                <w:rFonts w:ascii="Times New Roman" w:hAnsi="Times New Roman"/>
                <w:sz w:val="24"/>
                <w:szCs w:val="24"/>
                <w:lang w:val="id-ID"/>
              </w:rPr>
            </w:pPr>
            <w:r w:rsidRPr="00D8060C">
              <w:rPr>
                <w:rFonts w:ascii="Times New Roman" w:hAnsi="Times New Roman"/>
                <w:sz w:val="24"/>
                <w:szCs w:val="24"/>
                <w:lang w:val="id-ID"/>
              </w:rPr>
              <w:t>Kenaikan Berat Badan</w:t>
            </w:r>
          </w:p>
        </w:tc>
        <w:tc>
          <w:tcPr>
            <w:tcW w:w="5650" w:type="dxa"/>
            <w:gridSpan w:val="2"/>
            <w:tcBorders>
              <w:bottom w:val="single" w:sz="4" w:space="0" w:color="auto"/>
            </w:tcBorders>
            <w:shd w:val="clear" w:color="auto" w:fill="auto"/>
          </w:tcPr>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Jumlah</w:t>
            </w:r>
          </w:p>
        </w:tc>
      </w:tr>
      <w:tr w:rsidR="00331ABE" w:rsidRPr="00D8060C" w:rsidTr="003C3CDE">
        <w:trPr>
          <w:trHeight w:val="377"/>
        </w:trPr>
        <w:tc>
          <w:tcPr>
            <w:tcW w:w="2430" w:type="dxa"/>
            <w:shd w:val="clear" w:color="auto" w:fill="auto"/>
          </w:tcPr>
          <w:p w:rsidR="00331ABE" w:rsidRPr="00D8060C" w:rsidRDefault="00331ABE" w:rsidP="003C3CDE">
            <w:pPr>
              <w:pStyle w:val="ListParagraph"/>
              <w:ind w:left="0"/>
              <w:rPr>
                <w:rFonts w:ascii="Times New Roman" w:hAnsi="Times New Roman"/>
                <w:sz w:val="24"/>
                <w:szCs w:val="24"/>
                <w:lang w:val="id-ID"/>
              </w:rPr>
            </w:pPr>
          </w:p>
        </w:tc>
        <w:tc>
          <w:tcPr>
            <w:tcW w:w="3099" w:type="dxa"/>
            <w:tcBorders>
              <w:top w:val="single" w:sz="4" w:space="0" w:color="auto"/>
              <w:bottom w:val="single" w:sz="4" w:space="0" w:color="auto"/>
            </w:tcBorders>
            <w:shd w:val="clear" w:color="auto" w:fill="auto"/>
          </w:tcPr>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n</w:t>
            </w:r>
          </w:p>
        </w:tc>
        <w:tc>
          <w:tcPr>
            <w:tcW w:w="2551" w:type="dxa"/>
            <w:tcBorders>
              <w:top w:val="single" w:sz="4" w:space="0" w:color="auto"/>
              <w:bottom w:val="single" w:sz="4" w:space="0" w:color="auto"/>
            </w:tcBorders>
            <w:shd w:val="clear" w:color="auto" w:fill="auto"/>
          </w:tcPr>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w:t>
            </w:r>
          </w:p>
        </w:tc>
      </w:tr>
      <w:tr w:rsidR="00331ABE" w:rsidRPr="00D8060C" w:rsidTr="003C3CDE">
        <w:tc>
          <w:tcPr>
            <w:tcW w:w="2430" w:type="dxa"/>
            <w:shd w:val="clear" w:color="auto" w:fill="auto"/>
          </w:tcPr>
          <w:p w:rsidR="00331ABE" w:rsidRPr="00D8060C" w:rsidRDefault="00331ABE" w:rsidP="003C3CDE">
            <w:pPr>
              <w:pStyle w:val="ListParagraph"/>
              <w:ind w:left="600" w:hanging="567"/>
              <w:rPr>
                <w:rFonts w:ascii="Times New Roman" w:hAnsi="Times New Roman"/>
                <w:sz w:val="24"/>
                <w:szCs w:val="24"/>
                <w:lang w:val="id-ID"/>
              </w:rPr>
            </w:pPr>
            <w:r w:rsidRPr="00D8060C">
              <w:rPr>
                <w:rFonts w:ascii="Times New Roman" w:hAnsi="Times New Roman"/>
                <w:sz w:val="24"/>
                <w:szCs w:val="24"/>
                <w:lang w:val="id-ID"/>
              </w:rPr>
              <w:t>&gt;=500</w:t>
            </w:r>
          </w:p>
          <w:p w:rsidR="00331ABE" w:rsidRPr="00D8060C" w:rsidRDefault="00331ABE" w:rsidP="003C3CDE">
            <w:pPr>
              <w:pStyle w:val="ListParagraph"/>
              <w:ind w:left="0"/>
              <w:rPr>
                <w:rFonts w:ascii="Times New Roman" w:hAnsi="Times New Roman"/>
                <w:sz w:val="24"/>
                <w:szCs w:val="24"/>
                <w:lang w:val="id-ID"/>
              </w:rPr>
            </w:pPr>
            <w:r w:rsidRPr="00D8060C">
              <w:rPr>
                <w:rFonts w:ascii="Times New Roman" w:hAnsi="Times New Roman"/>
                <w:sz w:val="24"/>
                <w:szCs w:val="24"/>
                <w:lang w:val="id-ID"/>
              </w:rPr>
              <w:t>&lt;500</w:t>
            </w:r>
          </w:p>
        </w:tc>
        <w:tc>
          <w:tcPr>
            <w:tcW w:w="3099" w:type="dxa"/>
            <w:tcBorders>
              <w:top w:val="single" w:sz="4" w:space="0" w:color="auto"/>
            </w:tcBorders>
            <w:shd w:val="clear" w:color="auto" w:fill="auto"/>
          </w:tcPr>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51</w:t>
            </w:r>
          </w:p>
          <w:p w:rsidR="00331ABE" w:rsidRPr="003C3CDE" w:rsidRDefault="00331ABE" w:rsidP="003C3CDE">
            <w:pPr>
              <w:pStyle w:val="ListParagraph"/>
              <w:ind w:left="0"/>
              <w:jc w:val="center"/>
              <w:rPr>
                <w:rFonts w:ascii="Times New Roman" w:hAnsi="Times New Roman"/>
                <w:sz w:val="24"/>
                <w:szCs w:val="24"/>
              </w:rPr>
            </w:pPr>
            <w:r w:rsidRPr="00D8060C">
              <w:rPr>
                <w:rFonts w:ascii="Times New Roman" w:hAnsi="Times New Roman"/>
                <w:sz w:val="24"/>
                <w:szCs w:val="24"/>
                <w:lang w:val="id-ID"/>
              </w:rPr>
              <w:t>3</w:t>
            </w:r>
          </w:p>
        </w:tc>
        <w:tc>
          <w:tcPr>
            <w:tcW w:w="2551" w:type="dxa"/>
            <w:tcBorders>
              <w:top w:val="single" w:sz="4" w:space="0" w:color="auto"/>
            </w:tcBorders>
            <w:shd w:val="clear" w:color="auto" w:fill="auto"/>
          </w:tcPr>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94.4</w:t>
            </w:r>
          </w:p>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5.6</w:t>
            </w:r>
          </w:p>
        </w:tc>
      </w:tr>
    </w:tbl>
    <w:p w:rsidR="003C3CDE" w:rsidRPr="003C3CDE" w:rsidRDefault="003C3CDE" w:rsidP="003C3CDE">
      <w:pPr>
        <w:spacing w:after="0" w:line="240" w:lineRule="auto"/>
        <w:rPr>
          <w:rFonts w:ascii="Times New Roman" w:hAnsi="Times New Roman"/>
          <w:b/>
          <w:sz w:val="24"/>
          <w:szCs w:val="24"/>
          <w:lang w:val="en-US"/>
        </w:rPr>
        <w:sectPr w:rsidR="003C3CDE" w:rsidRPr="003C3CDE" w:rsidSect="00574A8F">
          <w:type w:val="continuous"/>
          <w:pgSz w:w="11906" w:h="16838" w:code="9"/>
          <w:pgMar w:top="1701" w:right="1701" w:bottom="1701" w:left="2268" w:header="708" w:footer="708" w:gutter="0"/>
          <w:cols w:space="568"/>
          <w:docGrid w:linePitch="360"/>
        </w:sectPr>
      </w:pPr>
    </w:p>
    <w:p w:rsidR="00331ABE" w:rsidRPr="00D8060C" w:rsidRDefault="00331ABE" w:rsidP="00331ABE">
      <w:pPr>
        <w:pStyle w:val="ListParagraph"/>
        <w:spacing w:after="0" w:line="240" w:lineRule="auto"/>
        <w:ind w:left="0" w:firstLine="567"/>
        <w:jc w:val="both"/>
        <w:rPr>
          <w:rFonts w:ascii="Times New Roman" w:hAnsi="Times New Roman"/>
          <w:sz w:val="24"/>
          <w:szCs w:val="24"/>
          <w:lang w:val="id-ID"/>
        </w:rPr>
      </w:pPr>
      <w:r w:rsidRPr="00D8060C">
        <w:rPr>
          <w:rFonts w:ascii="Times New Roman" w:hAnsi="Times New Roman"/>
          <w:sz w:val="24"/>
          <w:szCs w:val="24"/>
          <w:lang w:val="id-ID"/>
        </w:rPr>
        <w:t xml:space="preserve">Pada tabel 5 diketahui dari 54 responden diketahui bahwa berat badan bayi usia 1 bulan mengalami peningkatan&gt;=500 sebesar 94,4%.Kenaikan berat badan sangat memberikan pengaruh bagi pertumbuhan, jika anak tidak mengalami kenaikan berat badan dari yang seharusnya, maka pertumbuhan </w:t>
      </w:r>
      <w:r w:rsidRPr="00D8060C">
        <w:rPr>
          <w:rFonts w:ascii="Times New Roman" w:hAnsi="Times New Roman"/>
          <w:sz w:val="24"/>
          <w:szCs w:val="24"/>
          <w:lang w:val="id-ID"/>
        </w:rPr>
        <w:t xml:space="preserve">anak terganggu dan anak beresiko akan mengalami kekurangan gizi. Frekuensi pemberian ASI yang baik yaitu sekitar 8-12x/hari akan meningkatkan berat badan bayi. Dan mencegah kemungkinan terjadinya masalah misalnya gangguan pertumbuhan dan perkembangan pada bayi </w:t>
      </w:r>
      <w:r w:rsidR="00C75171" w:rsidRPr="00D8060C">
        <w:rPr>
          <w:rFonts w:ascii="Times New Roman" w:hAnsi="Times New Roman"/>
          <w:sz w:val="24"/>
          <w:szCs w:val="24"/>
          <w:lang w:val="id-ID"/>
        </w:rPr>
        <w:fldChar w:fldCharType="begin" w:fldLock="1"/>
      </w:r>
      <w:r w:rsidRPr="00D8060C">
        <w:rPr>
          <w:rFonts w:ascii="Times New Roman" w:hAnsi="Times New Roman"/>
          <w:sz w:val="24"/>
          <w:szCs w:val="24"/>
          <w:lang w:val="id-ID"/>
        </w:rPr>
        <w:instrText>ADDIN CSL_CITATION { "citationItems" : [ { "id" : "ITEM-1", "itemData" : { "author" : [ { "dropping-particle" : "", "family" : "Fatimah", "given" : "Listriana", "non-dropping-particle" : "", "parse-names" : false, "suffix" : "" } ], "container-title" : "EduHealth", "id" : "ITEM-1", "issued" : { "date-parts" : [ [ "2014" ] ] }, "title" : "Hubungan Frekuensi Pemberian ASI Eksklusif Pada Masa Nifas Dengan Penambahan Berat Badan Bayi Usia 0-6 Minggu", "type" : "article-journal", "volume" : "4" }, "uris" : [ "http://www.mendeley.com/documents/?uuid=10e548bb-b06b-478b-8589-8954000f51af" ] } ], "mendeley" : { "formattedCitation" : "(Fatimah 2014)", "manualFormatting" : "(Fatimah, 2014)", "plainTextFormattedCitation" : "(Fatimah 2014)", "previouslyFormattedCitation" : "(Fatimah 2014)" }, "properties" : { "noteIndex" : 0 }, "schema" : "https://github.com/citation-style-language/schema/raw/master/csl-citation.json" }</w:instrText>
      </w:r>
      <w:r w:rsidR="00C75171" w:rsidRPr="00D8060C">
        <w:rPr>
          <w:rFonts w:ascii="Times New Roman" w:hAnsi="Times New Roman"/>
          <w:sz w:val="24"/>
          <w:szCs w:val="24"/>
          <w:lang w:val="id-ID"/>
        </w:rPr>
        <w:fldChar w:fldCharType="separate"/>
      </w:r>
      <w:r w:rsidRPr="00D8060C">
        <w:rPr>
          <w:rFonts w:ascii="Times New Roman" w:hAnsi="Times New Roman"/>
          <w:noProof/>
          <w:sz w:val="24"/>
          <w:szCs w:val="24"/>
          <w:lang w:val="id-ID"/>
        </w:rPr>
        <w:t>(Fatimah, 2014)</w:t>
      </w:r>
      <w:r w:rsidR="00C75171" w:rsidRPr="00D8060C">
        <w:rPr>
          <w:rFonts w:ascii="Times New Roman" w:hAnsi="Times New Roman"/>
          <w:sz w:val="24"/>
          <w:szCs w:val="24"/>
          <w:lang w:val="id-ID"/>
        </w:rPr>
        <w:fldChar w:fldCharType="end"/>
      </w:r>
      <w:r w:rsidRPr="00D8060C">
        <w:rPr>
          <w:rFonts w:ascii="Times New Roman" w:hAnsi="Times New Roman"/>
          <w:sz w:val="24"/>
          <w:szCs w:val="24"/>
          <w:lang w:val="id-ID"/>
        </w:rPr>
        <w:t>.</w:t>
      </w:r>
    </w:p>
    <w:p w:rsidR="00331ABE" w:rsidRPr="00D8060C" w:rsidRDefault="00331ABE" w:rsidP="00331ABE">
      <w:pPr>
        <w:spacing w:after="0" w:line="240" w:lineRule="auto"/>
        <w:jc w:val="both"/>
        <w:rPr>
          <w:rFonts w:ascii="Times New Roman" w:hAnsi="Times New Roman" w:cs="Times New Roman"/>
          <w:sz w:val="24"/>
          <w:szCs w:val="24"/>
        </w:rPr>
        <w:sectPr w:rsidR="00331ABE" w:rsidRPr="00D8060C" w:rsidSect="00574A8F">
          <w:type w:val="continuous"/>
          <w:pgSz w:w="11906" w:h="16838" w:code="9"/>
          <w:pgMar w:top="1701" w:right="1701" w:bottom="1701" w:left="2268" w:header="708" w:footer="708" w:gutter="0"/>
          <w:cols w:num="2" w:space="568"/>
          <w:docGrid w:linePitch="360"/>
        </w:sectPr>
      </w:pPr>
    </w:p>
    <w:p w:rsidR="00331ABE" w:rsidRPr="00D8060C" w:rsidRDefault="00331ABE" w:rsidP="00331ABE">
      <w:pPr>
        <w:spacing w:after="0" w:line="240" w:lineRule="auto"/>
        <w:jc w:val="center"/>
        <w:rPr>
          <w:rFonts w:ascii="Times New Roman" w:hAnsi="Times New Roman" w:cs="Times New Roman"/>
          <w:b/>
          <w:sz w:val="24"/>
          <w:szCs w:val="24"/>
        </w:rPr>
      </w:pPr>
    </w:p>
    <w:p w:rsidR="00331ABE" w:rsidRPr="00D8060C" w:rsidRDefault="00331ABE" w:rsidP="00331ABE">
      <w:pPr>
        <w:spacing w:after="0" w:line="240" w:lineRule="auto"/>
        <w:jc w:val="center"/>
        <w:rPr>
          <w:rFonts w:ascii="Times New Roman" w:hAnsi="Times New Roman" w:cs="Times New Roman"/>
          <w:b/>
          <w:sz w:val="24"/>
          <w:szCs w:val="24"/>
        </w:rPr>
      </w:pPr>
      <w:r w:rsidRPr="00D8060C">
        <w:rPr>
          <w:rFonts w:ascii="Times New Roman" w:hAnsi="Times New Roman" w:cs="Times New Roman"/>
          <w:b/>
          <w:sz w:val="24"/>
          <w:szCs w:val="24"/>
        </w:rPr>
        <w:t xml:space="preserve">Tabel 6. Kenaikan Berat Badan dan Praktek Responden </w:t>
      </w:r>
    </w:p>
    <w:p w:rsidR="00331ABE" w:rsidRDefault="00331ABE" w:rsidP="00331ABE">
      <w:pPr>
        <w:spacing w:after="0" w:line="240" w:lineRule="auto"/>
        <w:jc w:val="center"/>
        <w:rPr>
          <w:rFonts w:ascii="Times New Roman" w:hAnsi="Times New Roman" w:cs="Times New Roman"/>
          <w:b/>
          <w:sz w:val="24"/>
          <w:szCs w:val="24"/>
          <w:lang w:val="en-US"/>
        </w:rPr>
      </w:pPr>
      <w:r w:rsidRPr="00D8060C">
        <w:rPr>
          <w:rFonts w:ascii="Times New Roman" w:hAnsi="Times New Roman" w:cs="Times New Roman"/>
          <w:b/>
          <w:sz w:val="24"/>
          <w:szCs w:val="24"/>
        </w:rPr>
        <w:t>Tentang ASI Eksklusif dan IMD</w:t>
      </w:r>
    </w:p>
    <w:p w:rsidR="003C3CDE" w:rsidRPr="003C3CDE" w:rsidRDefault="003C3CDE" w:rsidP="00331ABE">
      <w:pPr>
        <w:spacing w:after="0" w:line="240" w:lineRule="auto"/>
        <w:jc w:val="center"/>
        <w:rPr>
          <w:rFonts w:ascii="Times New Roman" w:hAnsi="Times New Roman" w:cs="Times New Roman"/>
          <w:b/>
          <w:sz w:val="24"/>
          <w:szCs w:val="24"/>
          <w:lang w:val="en-US"/>
        </w:rPr>
      </w:pPr>
    </w:p>
    <w:tbl>
      <w:tblPr>
        <w:tblStyle w:val="TableGrid"/>
        <w:tblW w:w="8089" w:type="dxa"/>
        <w:tblInd w:w="-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630"/>
        <w:gridCol w:w="1440"/>
        <w:gridCol w:w="990"/>
        <w:gridCol w:w="2070"/>
      </w:tblGrid>
      <w:tr w:rsidR="00331ABE" w:rsidRPr="00D8060C" w:rsidTr="00160811">
        <w:tc>
          <w:tcPr>
            <w:tcW w:w="2959" w:type="dxa"/>
            <w:tcBorders>
              <w:bottom w:val="single" w:sz="4" w:space="0" w:color="auto"/>
            </w:tcBorders>
          </w:tcPr>
          <w:p w:rsidR="00331ABE" w:rsidRPr="00D8060C" w:rsidRDefault="00331ABE" w:rsidP="00471E46">
            <w:pPr>
              <w:rPr>
                <w:rFonts w:ascii="Times New Roman" w:hAnsi="Times New Roman" w:cs="Times New Roman"/>
                <w:sz w:val="24"/>
                <w:szCs w:val="24"/>
              </w:rPr>
            </w:pPr>
          </w:p>
        </w:tc>
        <w:tc>
          <w:tcPr>
            <w:tcW w:w="630" w:type="dxa"/>
            <w:tcBorders>
              <w:top w:val="single" w:sz="4" w:space="0" w:color="000000" w:themeColor="text1"/>
              <w:bottom w:val="single" w:sz="4" w:space="0" w:color="auto"/>
            </w:tcBorders>
          </w:tcPr>
          <w:p w:rsidR="00331ABE" w:rsidRPr="00D8060C" w:rsidRDefault="00331ABE" w:rsidP="00471E46">
            <w:pPr>
              <w:jc w:val="center"/>
              <w:rPr>
                <w:rFonts w:ascii="Times New Roman" w:hAnsi="Times New Roman" w:cs="Times New Roman"/>
                <w:sz w:val="24"/>
                <w:szCs w:val="24"/>
              </w:rPr>
            </w:pPr>
            <w:r w:rsidRPr="00D8060C">
              <w:rPr>
                <w:rFonts w:ascii="Times New Roman" w:hAnsi="Times New Roman" w:cs="Times New Roman"/>
                <w:sz w:val="24"/>
                <w:szCs w:val="24"/>
              </w:rPr>
              <w:t>n</w:t>
            </w:r>
          </w:p>
        </w:tc>
        <w:tc>
          <w:tcPr>
            <w:tcW w:w="1440" w:type="dxa"/>
            <w:tcBorders>
              <w:top w:val="single" w:sz="4" w:space="0" w:color="000000" w:themeColor="text1"/>
              <w:bottom w:val="single" w:sz="4" w:space="0" w:color="auto"/>
            </w:tcBorders>
          </w:tcPr>
          <w:p w:rsidR="00331ABE" w:rsidRPr="00D8060C" w:rsidRDefault="00331ABE" w:rsidP="00471E46">
            <w:pPr>
              <w:jc w:val="center"/>
              <w:rPr>
                <w:rFonts w:ascii="Times New Roman" w:hAnsi="Times New Roman" w:cs="Times New Roman"/>
                <w:sz w:val="24"/>
                <w:szCs w:val="24"/>
              </w:rPr>
            </w:pPr>
            <w:r w:rsidRPr="00D8060C">
              <w:rPr>
                <w:rFonts w:ascii="Times New Roman" w:hAnsi="Times New Roman" w:cs="Times New Roman"/>
                <w:sz w:val="24"/>
                <w:szCs w:val="24"/>
              </w:rPr>
              <w:t>Std. Deviasi</w:t>
            </w:r>
          </w:p>
        </w:tc>
        <w:tc>
          <w:tcPr>
            <w:tcW w:w="990" w:type="dxa"/>
            <w:tcBorders>
              <w:top w:val="single" w:sz="4" w:space="0" w:color="000000" w:themeColor="text1"/>
              <w:bottom w:val="single" w:sz="4" w:space="0" w:color="auto"/>
            </w:tcBorders>
          </w:tcPr>
          <w:p w:rsidR="00331ABE" w:rsidRPr="00D8060C" w:rsidRDefault="00331ABE" w:rsidP="00471E46">
            <w:pPr>
              <w:jc w:val="center"/>
              <w:rPr>
                <w:rFonts w:ascii="Times New Roman" w:hAnsi="Times New Roman" w:cs="Times New Roman"/>
                <w:i/>
                <w:sz w:val="24"/>
                <w:szCs w:val="24"/>
              </w:rPr>
            </w:pPr>
            <w:r w:rsidRPr="00D8060C">
              <w:rPr>
                <w:rFonts w:ascii="Times New Roman" w:hAnsi="Times New Roman" w:cs="Times New Roman"/>
                <w:sz w:val="24"/>
                <w:szCs w:val="24"/>
              </w:rPr>
              <w:t xml:space="preserve">P </w:t>
            </w:r>
            <w:r w:rsidRPr="00D8060C">
              <w:rPr>
                <w:rFonts w:ascii="Times New Roman" w:hAnsi="Times New Roman" w:cs="Times New Roman"/>
                <w:i/>
                <w:sz w:val="24"/>
                <w:szCs w:val="24"/>
              </w:rPr>
              <w:t>value</w:t>
            </w:r>
          </w:p>
        </w:tc>
        <w:tc>
          <w:tcPr>
            <w:tcW w:w="2070" w:type="dxa"/>
            <w:tcBorders>
              <w:top w:val="single" w:sz="4" w:space="0" w:color="000000" w:themeColor="text1"/>
              <w:bottom w:val="single" w:sz="4" w:space="0" w:color="auto"/>
            </w:tcBorders>
          </w:tcPr>
          <w:p w:rsidR="00331ABE" w:rsidRPr="00D8060C" w:rsidRDefault="00331ABE" w:rsidP="00471E46">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95%CI</w:t>
            </w:r>
          </w:p>
        </w:tc>
      </w:tr>
      <w:tr w:rsidR="00331ABE" w:rsidRPr="00D8060C" w:rsidTr="00160811">
        <w:tc>
          <w:tcPr>
            <w:tcW w:w="2959" w:type="dxa"/>
            <w:tcBorders>
              <w:top w:val="single" w:sz="4" w:space="0" w:color="auto"/>
              <w:bottom w:val="single" w:sz="4" w:space="0" w:color="auto"/>
            </w:tcBorders>
          </w:tcPr>
          <w:p w:rsidR="00331ABE" w:rsidRPr="00D8060C" w:rsidRDefault="00331ABE" w:rsidP="00471E46">
            <w:pPr>
              <w:rPr>
                <w:rFonts w:ascii="Times New Roman" w:hAnsi="Times New Roman" w:cs="Times New Roman"/>
                <w:sz w:val="24"/>
                <w:szCs w:val="24"/>
              </w:rPr>
            </w:pPr>
            <w:r w:rsidRPr="00D8060C">
              <w:rPr>
                <w:rFonts w:ascii="Times New Roman" w:hAnsi="Times New Roman" w:cs="Times New Roman"/>
                <w:sz w:val="24"/>
                <w:szCs w:val="24"/>
              </w:rPr>
              <w:t>Kenaikan Berat Badan 1 bulan</w:t>
            </w:r>
          </w:p>
        </w:tc>
        <w:tc>
          <w:tcPr>
            <w:tcW w:w="630" w:type="dxa"/>
            <w:tcBorders>
              <w:top w:val="single" w:sz="4" w:space="0" w:color="auto"/>
              <w:bottom w:val="single" w:sz="4" w:space="0" w:color="auto"/>
            </w:tcBorders>
            <w:vAlign w:val="center"/>
          </w:tcPr>
          <w:p w:rsidR="00331ABE" w:rsidRPr="00D8060C" w:rsidRDefault="00331ABE" w:rsidP="003C3CDE">
            <w:pPr>
              <w:jc w:val="center"/>
              <w:rPr>
                <w:rFonts w:ascii="Times New Roman" w:hAnsi="Times New Roman" w:cs="Times New Roman"/>
                <w:sz w:val="24"/>
                <w:szCs w:val="24"/>
              </w:rPr>
            </w:pPr>
            <w:r w:rsidRPr="00D8060C">
              <w:rPr>
                <w:rFonts w:ascii="Times New Roman" w:hAnsi="Times New Roman" w:cs="Times New Roman"/>
                <w:sz w:val="24"/>
                <w:szCs w:val="24"/>
              </w:rPr>
              <w:t>54</w:t>
            </w:r>
          </w:p>
        </w:tc>
        <w:tc>
          <w:tcPr>
            <w:tcW w:w="1440" w:type="dxa"/>
            <w:tcBorders>
              <w:top w:val="single" w:sz="4" w:space="0" w:color="auto"/>
              <w:bottom w:val="single" w:sz="4" w:space="0" w:color="auto"/>
            </w:tcBorders>
            <w:vAlign w:val="center"/>
          </w:tcPr>
          <w:p w:rsidR="00331ABE" w:rsidRPr="00D8060C" w:rsidRDefault="00331ABE" w:rsidP="003C3CDE">
            <w:pPr>
              <w:jc w:val="center"/>
              <w:rPr>
                <w:rFonts w:ascii="Times New Roman" w:hAnsi="Times New Roman" w:cs="Times New Roman"/>
                <w:sz w:val="24"/>
                <w:szCs w:val="24"/>
              </w:rPr>
            </w:pPr>
            <w:r w:rsidRPr="00D8060C">
              <w:rPr>
                <w:rFonts w:ascii="Times New Roman" w:hAnsi="Times New Roman" w:cs="Times New Roman"/>
                <w:sz w:val="24"/>
                <w:szCs w:val="24"/>
              </w:rPr>
              <w:t>950,00</w:t>
            </w:r>
          </w:p>
        </w:tc>
        <w:tc>
          <w:tcPr>
            <w:tcW w:w="990" w:type="dxa"/>
            <w:vMerge w:val="restart"/>
            <w:tcBorders>
              <w:top w:val="single" w:sz="4" w:space="0" w:color="auto"/>
              <w:bottom w:val="single" w:sz="4" w:space="0" w:color="auto"/>
            </w:tcBorders>
            <w:vAlign w:val="center"/>
          </w:tcPr>
          <w:p w:rsidR="00331ABE" w:rsidRPr="00D8060C" w:rsidRDefault="00331ABE" w:rsidP="003C3CDE">
            <w:pPr>
              <w:jc w:val="center"/>
              <w:rPr>
                <w:rFonts w:ascii="Times New Roman" w:hAnsi="Times New Roman" w:cs="Times New Roman"/>
                <w:sz w:val="24"/>
                <w:szCs w:val="24"/>
              </w:rPr>
            </w:pPr>
            <w:r w:rsidRPr="00D8060C">
              <w:rPr>
                <w:rFonts w:ascii="Times New Roman" w:hAnsi="Times New Roman" w:cs="Times New Roman"/>
                <w:sz w:val="24"/>
                <w:szCs w:val="24"/>
              </w:rPr>
              <w:t>,000</w:t>
            </w:r>
          </w:p>
        </w:tc>
        <w:tc>
          <w:tcPr>
            <w:tcW w:w="2070" w:type="dxa"/>
            <w:tcBorders>
              <w:top w:val="single" w:sz="4" w:space="0" w:color="auto"/>
              <w:bottom w:val="single" w:sz="4" w:space="0" w:color="auto"/>
            </w:tcBorders>
            <w:vAlign w:val="center"/>
          </w:tcPr>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850.24 – 1049.76</w:t>
            </w:r>
          </w:p>
          <w:p w:rsidR="00331ABE" w:rsidRPr="00D8060C" w:rsidRDefault="00331ABE" w:rsidP="003C3CDE">
            <w:pPr>
              <w:pStyle w:val="ListParagraph"/>
              <w:ind w:left="0"/>
              <w:jc w:val="center"/>
              <w:rPr>
                <w:rFonts w:ascii="Times New Roman" w:hAnsi="Times New Roman"/>
                <w:sz w:val="24"/>
                <w:szCs w:val="24"/>
                <w:lang w:val="id-ID"/>
              </w:rPr>
            </w:pPr>
          </w:p>
        </w:tc>
      </w:tr>
      <w:tr w:rsidR="00331ABE" w:rsidRPr="00D8060C" w:rsidTr="00160811">
        <w:tc>
          <w:tcPr>
            <w:tcW w:w="2959" w:type="dxa"/>
            <w:tcBorders>
              <w:top w:val="single" w:sz="4" w:space="0" w:color="auto"/>
              <w:bottom w:val="single" w:sz="4" w:space="0" w:color="auto"/>
            </w:tcBorders>
          </w:tcPr>
          <w:p w:rsidR="00331ABE" w:rsidRPr="00D8060C" w:rsidRDefault="00331ABE" w:rsidP="00471E46">
            <w:pPr>
              <w:rPr>
                <w:rFonts w:ascii="Times New Roman" w:hAnsi="Times New Roman" w:cs="Times New Roman"/>
                <w:sz w:val="24"/>
                <w:szCs w:val="24"/>
              </w:rPr>
            </w:pPr>
            <w:r w:rsidRPr="00D8060C">
              <w:rPr>
                <w:rFonts w:ascii="Times New Roman" w:hAnsi="Times New Roman" w:cs="Times New Roman"/>
                <w:sz w:val="24"/>
                <w:szCs w:val="24"/>
              </w:rPr>
              <w:t>Prakek Responden Tentang ASI Eksklusif</w:t>
            </w:r>
          </w:p>
        </w:tc>
        <w:tc>
          <w:tcPr>
            <w:tcW w:w="630" w:type="dxa"/>
            <w:tcBorders>
              <w:top w:val="single" w:sz="4" w:space="0" w:color="auto"/>
              <w:bottom w:val="single" w:sz="4" w:space="0" w:color="auto"/>
            </w:tcBorders>
            <w:vAlign w:val="center"/>
          </w:tcPr>
          <w:p w:rsidR="00331ABE" w:rsidRPr="00D8060C" w:rsidRDefault="00331ABE" w:rsidP="003C3CDE">
            <w:pPr>
              <w:jc w:val="center"/>
              <w:rPr>
                <w:rFonts w:ascii="Times New Roman" w:hAnsi="Times New Roman" w:cs="Times New Roman"/>
                <w:sz w:val="24"/>
                <w:szCs w:val="24"/>
              </w:rPr>
            </w:pPr>
            <w:r w:rsidRPr="00D8060C">
              <w:rPr>
                <w:rFonts w:ascii="Times New Roman" w:hAnsi="Times New Roman" w:cs="Times New Roman"/>
                <w:sz w:val="24"/>
                <w:szCs w:val="24"/>
              </w:rPr>
              <w:t>54</w:t>
            </w:r>
          </w:p>
        </w:tc>
        <w:tc>
          <w:tcPr>
            <w:tcW w:w="1440" w:type="dxa"/>
            <w:tcBorders>
              <w:top w:val="single" w:sz="4" w:space="0" w:color="auto"/>
              <w:bottom w:val="single" w:sz="4" w:space="0" w:color="auto"/>
            </w:tcBorders>
            <w:vAlign w:val="center"/>
          </w:tcPr>
          <w:p w:rsidR="00331ABE" w:rsidRPr="00D8060C" w:rsidRDefault="00331ABE" w:rsidP="003C3CDE">
            <w:pPr>
              <w:jc w:val="center"/>
              <w:rPr>
                <w:rFonts w:ascii="Times New Roman" w:hAnsi="Times New Roman" w:cs="Times New Roman"/>
                <w:sz w:val="24"/>
                <w:szCs w:val="24"/>
              </w:rPr>
            </w:pPr>
            <w:r w:rsidRPr="00D8060C">
              <w:rPr>
                <w:rFonts w:ascii="Times New Roman" w:hAnsi="Times New Roman" w:cs="Times New Roman"/>
                <w:sz w:val="24"/>
                <w:szCs w:val="24"/>
              </w:rPr>
              <w:t>68,52</w:t>
            </w:r>
          </w:p>
        </w:tc>
        <w:tc>
          <w:tcPr>
            <w:tcW w:w="990" w:type="dxa"/>
            <w:vMerge/>
            <w:tcBorders>
              <w:top w:val="single" w:sz="4" w:space="0" w:color="auto"/>
              <w:bottom w:val="single" w:sz="4" w:space="0" w:color="auto"/>
            </w:tcBorders>
            <w:vAlign w:val="center"/>
          </w:tcPr>
          <w:p w:rsidR="00331ABE" w:rsidRPr="00D8060C" w:rsidRDefault="00331ABE" w:rsidP="003C3CDE">
            <w:pPr>
              <w:jc w:val="center"/>
              <w:rPr>
                <w:rFonts w:ascii="Times New Roman" w:hAnsi="Times New Roman" w:cs="Times New Roman"/>
                <w:sz w:val="24"/>
                <w:szCs w:val="24"/>
              </w:rPr>
            </w:pPr>
          </w:p>
        </w:tc>
        <w:tc>
          <w:tcPr>
            <w:tcW w:w="2070" w:type="dxa"/>
            <w:tcBorders>
              <w:top w:val="single" w:sz="4" w:space="0" w:color="auto"/>
              <w:bottom w:val="single" w:sz="4" w:space="0" w:color="auto"/>
            </w:tcBorders>
            <w:vAlign w:val="center"/>
          </w:tcPr>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55,72-81,31</w:t>
            </w:r>
          </w:p>
          <w:p w:rsidR="00331ABE" w:rsidRPr="00160811" w:rsidRDefault="00331ABE" w:rsidP="00160811">
            <w:pPr>
              <w:pStyle w:val="ListParagraph"/>
              <w:ind w:left="0"/>
              <w:rPr>
                <w:rFonts w:ascii="Times New Roman" w:hAnsi="Times New Roman"/>
                <w:sz w:val="24"/>
                <w:szCs w:val="24"/>
              </w:rPr>
            </w:pPr>
          </w:p>
        </w:tc>
      </w:tr>
      <w:tr w:rsidR="00331ABE" w:rsidRPr="00D8060C" w:rsidTr="00160811">
        <w:tc>
          <w:tcPr>
            <w:tcW w:w="2959" w:type="dxa"/>
            <w:tcBorders>
              <w:top w:val="single" w:sz="4" w:space="0" w:color="auto"/>
              <w:bottom w:val="single" w:sz="4" w:space="0" w:color="000000" w:themeColor="text1"/>
            </w:tcBorders>
          </w:tcPr>
          <w:p w:rsidR="00331ABE" w:rsidRPr="00D8060C" w:rsidRDefault="00331ABE" w:rsidP="00471E46">
            <w:pPr>
              <w:rPr>
                <w:rFonts w:ascii="Times New Roman" w:hAnsi="Times New Roman" w:cs="Times New Roman"/>
                <w:sz w:val="24"/>
                <w:szCs w:val="24"/>
              </w:rPr>
            </w:pPr>
            <w:r w:rsidRPr="00D8060C">
              <w:rPr>
                <w:rFonts w:ascii="Times New Roman" w:hAnsi="Times New Roman" w:cs="Times New Roman"/>
                <w:sz w:val="24"/>
                <w:szCs w:val="24"/>
              </w:rPr>
              <w:t xml:space="preserve">Praktek Responden Tentang IMD </w:t>
            </w:r>
          </w:p>
        </w:tc>
        <w:tc>
          <w:tcPr>
            <w:tcW w:w="630" w:type="dxa"/>
            <w:tcBorders>
              <w:top w:val="single" w:sz="4" w:space="0" w:color="auto"/>
              <w:bottom w:val="single" w:sz="4" w:space="0" w:color="000000" w:themeColor="text1"/>
            </w:tcBorders>
            <w:vAlign w:val="center"/>
          </w:tcPr>
          <w:p w:rsidR="00331ABE" w:rsidRPr="00D8060C" w:rsidRDefault="00331ABE" w:rsidP="003C3CDE">
            <w:pPr>
              <w:jc w:val="center"/>
              <w:rPr>
                <w:rFonts w:ascii="Times New Roman" w:hAnsi="Times New Roman" w:cs="Times New Roman"/>
                <w:sz w:val="24"/>
                <w:szCs w:val="24"/>
              </w:rPr>
            </w:pPr>
            <w:r w:rsidRPr="00D8060C">
              <w:rPr>
                <w:rFonts w:ascii="Times New Roman" w:hAnsi="Times New Roman" w:cs="Times New Roman"/>
                <w:sz w:val="24"/>
                <w:szCs w:val="24"/>
              </w:rPr>
              <w:t>54</w:t>
            </w:r>
          </w:p>
        </w:tc>
        <w:tc>
          <w:tcPr>
            <w:tcW w:w="1440" w:type="dxa"/>
            <w:tcBorders>
              <w:top w:val="single" w:sz="4" w:space="0" w:color="auto"/>
              <w:bottom w:val="single" w:sz="4" w:space="0" w:color="000000" w:themeColor="text1"/>
            </w:tcBorders>
            <w:vAlign w:val="center"/>
          </w:tcPr>
          <w:p w:rsidR="00331ABE" w:rsidRPr="00D8060C" w:rsidRDefault="00331ABE" w:rsidP="003C3CDE">
            <w:pPr>
              <w:jc w:val="center"/>
              <w:rPr>
                <w:rFonts w:ascii="Times New Roman" w:hAnsi="Times New Roman" w:cs="Times New Roman"/>
                <w:sz w:val="24"/>
                <w:szCs w:val="24"/>
              </w:rPr>
            </w:pPr>
            <w:r w:rsidRPr="00D8060C">
              <w:rPr>
                <w:rFonts w:ascii="Times New Roman" w:hAnsi="Times New Roman" w:cs="Times New Roman"/>
                <w:sz w:val="24"/>
                <w:szCs w:val="24"/>
              </w:rPr>
              <w:t>53,70</w:t>
            </w:r>
          </w:p>
        </w:tc>
        <w:tc>
          <w:tcPr>
            <w:tcW w:w="990" w:type="dxa"/>
            <w:vMerge/>
            <w:tcBorders>
              <w:top w:val="single" w:sz="4" w:space="0" w:color="auto"/>
              <w:bottom w:val="single" w:sz="4" w:space="0" w:color="000000" w:themeColor="text1"/>
            </w:tcBorders>
            <w:vAlign w:val="center"/>
          </w:tcPr>
          <w:p w:rsidR="00331ABE" w:rsidRPr="00D8060C" w:rsidRDefault="00331ABE" w:rsidP="003C3CDE">
            <w:pPr>
              <w:jc w:val="center"/>
              <w:rPr>
                <w:rFonts w:ascii="Times New Roman" w:hAnsi="Times New Roman" w:cs="Times New Roman"/>
                <w:sz w:val="24"/>
                <w:szCs w:val="24"/>
              </w:rPr>
            </w:pPr>
          </w:p>
        </w:tc>
        <w:tc>
          <w:tcPr>
            <w:tcW w:w="2070" w:type="dxa"/>
            <w:tcBorders>
              <w:top w:val="single" w:sz="4" w:space="0" w:color="auto"/>
              <w:bottom w:val="single" w:sz="4" w:space="0" w:color="000000" w:themeColor="text1"/>
            </w:tcBorders>
            <w:vAlign w:val="center"/>
          </w:tcPr>
          <w:p w:rsidR="00331ABE" w:rsidRPr="00D8060C" w:rsidRDefault="00331ABE" w:rsidP="003C3CDE">
            <w:pPr>
              <w:pStyle w:val="ListParagraph"/>
              <w:ind w:left="0"/>
              <w:jc w:val="center"/>
              <w:rPr>
                <w:rFonts w:ascii="Times New Roman" w:hAnsi="Times New Roman"/>
                <w:sz w:val="24"/>
                <w:szCs w:val="24"/>
                <w:lang w:val="id-ID"/>
              </w:rPr>
            </w:pPr>
            <w:r w:rsidRPr="00D8060C">
              <w:rPr>
                <w:rFonts w:ascii="Times New Roman" w:hAnsi="Times New Roman"/>
                <w:sz w:val="24"/>
                <w:szCs w:val="24"/>
                <w:lang w:val="id-ID"/>
              </w:rPr>
              <w:t>39,97-67,44</w:t>
            </w:r>
          </w:p>
        </w:tc>
      </w:tr>
    </w:tbl>
    <w:p w:rsidR="00331ABE" w:rsidRPr="00D8060C" w:rsidRDefault="00331ABE" w:rsidP="00331ABE">
      <w:pPr>
        <w:spacing w:after="0" w:line="240" w:lineRule="auto"/>
        <w:rPr>
          <w:rFonts w:ascii="Times New Roman" w:hAnsi="Times New Roman" w:cs="Times New Roman"/>
          <w:b/>
          <w:sz w:val="24"/>
          <w:szCs w:val="24"/>
        </w:rPr>
        <w:sectPr w:rsidR="00331ABE" w:rsidRPr="00D8060C" w:rsidSect="00574A8F">
          <w:type w:val="continuous"/>
          <w:pgSz w:w="11906" w:h="16838" w:code="9"/>
          <w:pgMar w:top="1701" w:right="1701" w:bottom="1701" w:left="2268" w:header="708" w:footer="708" w:gutter="0"/>
          <w:cols w:space="568"/>
          <w:docGrid w:linePitch="360"/>
        </w:sectPr>
      </w:pPr>
    </w:p>
    <w:p w:rsidR="00331ABE" w:rsidRPr="00D8060C" w:rsidRDefault="00331ABE" w:rsidP="00331ABE">
      <w:pPr>
        <w:spacing w:after="0" w:line="240" w:lineRule="auto"/>
        <w:jc w:val="both"/>
        <w:rPr>
          <w:rFonts w:ascii="Times New Roman" w:hAnsi="Times New Roman" w:cs="Times New Roman"/>
          <w:sz w:val="24"/>
          <w:szCs w:val="24"/>
        </w:rPr>
      </w:pPr>
    </w:p>
    <w:p w:rsidR="00331ABE" w:rsidRPr="00D8060C" w:rsidRDefault="00331ABE" w:rsidP="00331ABE">
      <w:pPr>
        <w:spacing w:after="0" w:line="240" w:lineRule="auto"/>
        <w:ind w:firstLine="720"/>
        <w:jc w:val="both"/>
        <w:rPr>
          <w:rFonts w:ascii="Times New Roman" w:hAnsi="Times New Roman" w:cs="Times New Roman"/>
          <w:sz w:val="24"/>
          <w:szCs w:val="24"/>
        </w:rPr>
        <w:sectPr w:rsidR="00331ABE" w:rsidRPr="00D8060C" w:rsidSect="00574A8F">
          <w:type w:val="continuous"/>
          <w:pgSz w:w="11906" w:h="16838" w:code="9"/>
          <w:pgMar w:top="1701" w:right="1701" w:bottom="1701" w:left="2268" w:header="708" w:footer="708" w:gutter="0"/>
          <w:cols w:space="568"/>
          <w:docGrid w:linePitch="360"/>
        </w:sectPr>
      </w:pPr>
    </w:p>
    <w:p w:rsidR="00331ABE" w:rsidRDefault="00331ABE" w:rsidP="00331ABE">
      <w:pPr>
        <w:spacing w:after="0" w:line="240" w:lineRule="auto"/>
        <w:ind w:firstLine="720"/>
        <w:jc w:val="both"/>
        <w:rPr>
          <w:rFonts w:ascii="Times New Roman" w:hAnsi="Times New Roman" w:cs="Times New Roman"/>
          <w:sz w:val="24"/>
          <w:szCs w:val="24"/>
          <w:lang w:val="en-US"/>
        </w:rPr>
      </w:pPr>
      <w:r w:rsidRPr="00D8060C">
        <w:rPr>
          <w:rFonts w:ascii="Times New Roman" w:hAnsi="Times New Roman" w:cs="Times New Roman"/>
          <w:sz w:val="24"/>
          <w:szCs w:val="24"/>
        </w:rPr>
        <w:t xml:space="preserve">Pada tabel 6 dapat diketahui bahwa perubahan prilaku mempengaruhi kenaikan berat badan 1 bulan. Perilaku pemberian ASI Eksklusif ini diberikan kepada bayi guna untuk memenuhi kebutuhan bayi untuk proses tumbuh kembang bayi, memberi perlindungan kepada bayi dari sakit karena adanya zat protektif dalam ASI, mempunyai efek psikologis yang kuat yang menguntungkan untuk bayi </w:t>
      </w:r>
      <w:r w:rsidR="00C75171" w:rsidRPr="00D8060C">
        <w:rPr>
          <w:rFonts w:ascii="Times New Roman" w:hAnsi="Times New Roman" w:cs="Times New Roman"/>
          <w:sz w:val="24"/>
          <w:szCs w:val="24"/>
        </w:rPr>
        <w:fldChar w:fldCharType="begin" w:fldLock="1"/>
      </w:r>
      <w:r w:rsidRPr="00D8060C">
        <w:rPr>
          <w:rFonts w:ascii="Times New Roman" w:hAnsi="Times New Roman" w:cs="Times New Roman"/>
          <w:sz w:val="24"/>
          <w:szCs w:val="24"/>
        </w:rPr>
        <w:instrText>ADDIN CSL_CITATION { "citationItems" : [ { "id" : "ITEM-1", "itemData" : { "author" : [ { "dropping-particle" : "", "family" : "Sari", "given" : "Kartika Novia", "non-dropping-particle" : "", "parse-names" : false, "suffix" : "" } ], "id" : "ITEM-1", "issued" : { "date-parts" : [ [ "2014" ] ] }, "publisher" : "Sekolah Tinggi Kesehatan 'Aisyiah Yogyakarta", "title" : "Hubungan Inisiasi Menyusu Dini (IMD) Dengan Perilaku Pemberian ASI Eksklusif Pada Bayi Umur 6-12 Bulan di Puskesmas Tegalrejo Yogyakarta 2014", "type" : "thesis" }, "uris" : [ "http://www.mendeley.com/documents/?uuid=9f9aa266-dfd1-4512-b2b7-2f1e37e499cc" ] } ], "mendeley" : { "formattedCitation" : "(Sari 2014)", "manualFormatting" : "(Sari, 2014)", "plainTextFormattedCitation" : "(Sari 2014)", "previouslyFormattedCitation" : "(Sari 2014)" }, "properties" : { "noteIndex" : 0 }, "schema" : "https://github.com/citation-style-language/schema/raw/master/csl-citation.json" }</w:instrText>
      </w:r>
      <w:r w:rsidR="00C75171" w:rsidRPr="00D8060C">
        <w:rPr>
          <w:rFonts w:ascii="Times New Roman" w:hAnsi="Times New Roman" w:cs="Times New Roman"/>
          <w:sz w:val="24"/>
          <w:szCs w:val="24"/>
        </w:rPr>
        <w:fldChar w:fldCharType="separate"/>
      </w:r>
      <w:r w:rsidRPr="00D8060C">
        <w:rPr>
          <w:rFonts w:ascii="Times New Roman" w:hAnsi="Times New Roman" w:cs="Times New Roman"/>
          <w:noProof/>
          <w:sz w:val="24"/>
          <w:szCs w:val="24"/>
        </w:rPr>
        <w:t>(Sari, 2014)</w:t>
      </w:r>
      <w:r w:rsidR="00C75171" w:rsidRPr="00D8060C">
        <w:rPr>
          <w:rFonts w:ascii="Times New Roman" w:hAnsi="Times New Roman" w:cs="Times New Roman"/>
          <w:sz w:val="24"/>
          <w:szCs w:val="24"/>
        </w:rPr>
        <w:fldChar w:fldCharType="end"/>
      </w:r>
      <w:r w:rsidRPr="00D8060C">
        <w:rPr>
          <w:rFonts w:ascii="Times New Roman" w:hAnsi="Times New Roman" w:cs="Times New Roman"/>
          <w:sz w:val="24"/>
          <w:szCs w:val="24"/>
        </w:rPr>
        <w:t>.</w:t>
      </w:r>
    </w:p>
    <w:p w:rsidR="003C3CDE" w:rsidRPr="003C3CDE" w:rsidRDefault="003C3CDE" w:rsidP="00331ABE">
      <w:pPr>
        <w:spacing w:after="0" w:line="240" w:lineRule="auto"/>
        <w:ind w:firstLine="720"/>
        <w:jc w:val="both"/>
        <w:rPr>
          <w:rFonts w:ascii="Times New Roman" w:hAnsi="Times New Roman" w:cs="Times New Roman"/>
          <w:b/>
          <w:sz w:val="24"/>
          <w:szCs w:val="24"/>
          <w:lang w:val="en-US"/>
        </w:rPr>
      </w:pPr>
    </w:p>
    <w:p w:rsidR="00331ABE" w:rsidRPr="00D8060C" w:rsidRDefault="00160811" w:rsidP="00331ABE">
      <w:pPr>
        <w:spacing w:after="0" w:line="240" w:lineRule="auto"/>
        <w:jc w:val="both"/>
        <w:rPr>
          <w:rFonts w:ascii="Times New Roman" w:hAnsi="Times New Roman" w:cs="Times New Roman"/>
          <w:b/>
          <w:sz w:val="24"/>
          <w:szCs w:val="24"/>
        </w:rPr>
      </w:pPr>
      <w:r w:rsidRPr="00D8060C">
        <w:rPr>
          <w:rFonts w:ascii="Times New Roman" w:hAnsi="Times New Roman" w:cs="Times New Roman"/>
          <w:b/>
          <w:sz w:val="24"/>
          <w:szCs w:val="24"/>
        </w:rPr>
        <w:t>KESIMPULAN</w:t>
      </w:r>
    </w:p>
    <w:p w:rsidR="00331ABE" w:rsidRPr="00D8060C" w:rsidRDefault="00331ABE" w:rsidP="00160811">
      <w:pPr>
        <w:pStyle w:val="ListParagraph"/>
        <w:numPr>
          <w:ilvl w:val="0"/>
          <w:numId w:val="36"/>
        </w:numPr>
        <w:tabs>
          <w:tab w:val="clear" w:pos="1080"/>
        </w:tabs>
        <w:spacing w:after="0" w:line="240" w:lineRule="auto"/>
        <w:ind w:left="284" w:hanging="284"/>
        <w:jc w:val="both"/>
        <w:rPr>
          <w:rFonts w:ascii="Times New Roman" w:hAnsi="Times New Roman"/>
          <w:b/>
          <w:sz w:val="24"/>
          <w:szCs w:val="24"/>
          <w:lang w:val="id-ID"/>
        </w:rPr>
      </w:pPr>
      <w:r w:rsidRPr="00D8060C">
        <w:rPr>
          <w:rFonts w:ascii="Times New Roman" w:hAnsi="Times New Roman"/>
          <w:sz w:val="24"/>
          <w:szCs w:val="24"/>
          <w:lang w:val="id-ID"/>
        </w:rPr>
        <w:t>Edukasi mempengaruhi perubahan pengetahuan.</w:t>
      </w:r>
    </w:p>
    <w:p w:rsidR="00331ABE" w:rsidRPr="00D8060C" w:rsidRDefault="00331ABE" w:rsidP="00160811">
      <w:pPr>
        <w:pStyle w:val="ListParagraph"/>
        <w:numPr>
          <w:ilvl w:val="0"/>
          <w:numId w:val="36"/>
        </w:numPr>
        <w:tabs>
          <w:tab w:val="clear" w:pos="1080"/>
        </w:tabs>
        <w:spacing w:after="0" w:line="240" w:lineRule="auto"/>
        <w:ind w:left="284" w:hanging="284"/>
        <w:jc w:val="both"/>
        <w:rPr>
          <w:rFonts w:ascii="Times New Roman" w:hAnsi="Times New Roman"/>
          <w:b/>
          <w:sz w:val="24"/>
          <w:szCs w:val="24"/>
          <w:lang w:val="id-ID"/>
        </w:rPr>
      </w:pPr>
      <w:r w:rsidRPr="00D8060C">
        <w:rPr>
          <w:rFonts w:ascii="Times New Roman" w:hAnsi="Times New Roman"/>
          <w:sz w:val="24"/>
          <w:szCs w:val="24"/>
          <w:lang w:val="id-ID"/>
        </w:rPr>
        <w:t xml:space="preserve">Edukasi memberikan pengaruh terhadap  perubahan sikap bagi ibu </w:t>
      </w:r>
      <w:r w:rsidRPr="00D8060C">
        <w:rPr>
          <w:rFonts w:ascii="Times New Roman" w:hAnsi="Times New Roman"/>
          <w:sz w:val="24"/>
          <w:szCs w:val="24"/>
          <w:lang w:val="id-ID"/>
        </w:rPr>
        <w:t xml:space="preserve">hamil dan keluarga terhadap praktek IMD dan ASI eksklusif. </w:t>
      </w:r>
    </w:p>
    <w:p w:rsidR="00331ABE" w:rsidRPr="00D8060C" w:rsidRDefault="00331ABE" w:rsidP="00160811">
      <w:pPr>
        <w:pStyle w:val="ListParagraph"/>
        <w:numPr>
          <w:ilvl w:val="0"/>
          <w:numId w:val="36"/>
        </w:numPr>
        <w:tabs>
          <w:tab w:val="clear" w:pos="1080"/>
        </w:tabs>
        <w:spacing w:after="0" w:line="240" w:lineRule="auto"/>
        <w:ind w:left="284" w:hanging="284"/>
        <w:jc w:val="both"/>
        <w:rPr>
          <w:rFonts w:ascii="Times New Roman" w:hAnsi="Times New Roman"/>
          <w:b/>
          <w:sz w:val="24"/>
          <w:szCs w:val="24"/>
          <w:lang w:val="id-ID"/>
        </w:rPr>
      </w:pPr>
      <w:r w:rsidRPr="00D8060C">
        <w:rPr>
          <w:rFonts w:ascii="Times New Roman" w:hAnsi="Times New Roman"/>
          <w:sz w:val="24"/>
          <w:szCs w:val="24"/>
          <w:lang w:val="id-ID"/>
        </w:rPr>
        <w:t xml:space="preserve">IMD dan ASI eksklusif memberikan pengaruh terhadap peningkatan berat badan bayi. </w:t>
      </w:r>
    </w:p>
    <w:p w:rsidR="0024295A" w:rsidRPr="00160811" w:rsidRDefault="0024295A" w:rsidP="00331ABE">
      <w:pPr>
        <w:tabs>
          <w:tab w:val="num" w:pos="851"/>
        </w:tabs>
        <w:spacing w:after="0" w:line="240" w:lineRule="auto"/>
        <w:jc w:val="both"/>
        <w:rPr>
          <w:rFonts w:ascii="Times New Roman" w:hAnsi="Times New Roman" w:cs="Times New Roman"/>
          <w:b/>
          <w:sz w:val="24"/>
          <w:szCs w:val="24"/>
          <w:lang w:val="en-US"/>
        </w:rPr>
      </w:pPr>
    </w:p>
    <w:p w:rsidR="00331ABE" w:rsidRPr="00D8060C" w:rsidRDefault="00160811" w:rsidP="00331ABE">
      <w:pPr>
        <w:tabs>
          <w:tab w:val="num" w:pos="851"/>
        </w:tabs>
        <w:spacing w:after="0" w:line="240" w:lineRule="auto"/>
        <w:jc w:val="both"/>
        <w:rPr>
          <w:rFonts w:ascii="Times New Roman" w:hAnsi="Times New Roman" w:cs="Times New Roman"/>
          <w:b/>
          <w:sz w:val="24"/>
          <w:szCs w:val="24"/>
        </w:rPr>
      </w:pPr>
      <w:r w:rsidRPr="00D8060C">
        <w:rPr>
          <w:rFonts w:ascii="Times New Roman" w:hAnsi="Times New Roman" w:cs="Times New Roman"/>
          <w:b/>
          <w:sz w:val="24"/>
          <w:szCs w:val="24"/>
        </w:rPr>
        <w:t>SARAN</w:t>
      </w:r>
    </w:p>
    <w:p w:rsidR="00331ABE" w:rsidRPr="00D8060C" w:rsidRDefault="00331ABE" w:rsidP="00331ABE">
      <w:pPr>
        <w:tabs>
          <w:tab w:val="num" w:pos="851"/>
        </w:tabs>
        <w:spacing w:after="0" w:line="240" w:lineRule="auto"/>
        <w:jc w:val="both"/>
        <w:rPr>
          <w:rFonts w:ascii="Times New Roman" w:hAnsi="Times New Roman" w:cs="Times New Roman"/>
          <w:sz w:val="24"/>
          <w:szCs w:val="24"/>
        </w:rPr>
      </w:pPr>
      <w:r w:rsidRPr="00D8060C">
        <w:rPr>
          <w:rFonts w:ascii="Times New Roman" w:hAnsi="Times New Roman" w:cs="Times New Roman"/>
          <w:sz w:val="24"/>
          <w:szCs w:val="24"/>
        </w:rPr>
        <w:tab/>
        <w:t>Sebaiknya para ibu dapat melakukan IMD dan memberikan ASI Eksklusif pada bayi untuk meningkatkan pertumbuhan dan perkembangan bayi, sehingga tidak terjadi kekurangan gizi.</w:t>
      </w:r>
    </w:p>
    <w:p w:rsidR="00331ABE" w:rsidRPr="00D8060C" w:rsidRDefault="00331ABE" w:rsidP="00331ABE">
      <w:pPr>
        <w:tabs>
          <w:tab w:val="num" w:pos="851"/>
        </w:tabs>
        <w:spacing w:after="0" w:line="240" w:lineRule="auto"/>
        <w:jc w:val="both"/>
        <w:rPr>
          <w:rFonts w:ascii="Times New Roman" w:hAnsi="Times New Roman" w:cs="Times New Roman"/>
          <w:sz w:val="24"/>
          <w:szCs w:val="24"/>
        </w:rPr>
      </w:pPr>
    </w:p>
    <w:p w:rsidR="00331ABE" w:rsidRPr="00732C74" w:rsidRDefault="00160811" w:rsidP="00331ABE">
      <w:pPr>
        <w:spacing w:after="0" w:line="240" w:lineRule="auto"/>
        <w:jc w:val="both"/>
        <w:rPr>
          <w:rFonts w:ascii="Times New Roman" w:hAnsi="Times New Roman" w:cs="Times New Roman"/>
          <w:b/>
          <w:sz w:val="24"/>
          <w:szCs w:val="24"/>
          <w:lang w:val="en-US"/>
        </w:rPr>
      </w:pPr>
      <w:r w:rsidRPr="00D8060C">
        <w:rPr>
          <w:rFonts w:ascii="Times New Roman" w:hAnsi="Times New Roman" w:cs="Times New Roman"/>
          <w:b/>
          <w:sz w:val="24"/>
          <w:szCs w:val="24"/>
        </w:rPr>
        <w:t>DAFTAR PUSTAKA</w:t>
      </w:r>
    </w:p>
    <w:p w:rsidR="0024295A" w:rsidRPr="004F4853" w:rsidRDefault="0024295A" w:rsidP="00331ABE">
      <w:pPr>
        <w:spacing w:after="0" w:line="240" w:lineRule="auto"/>
        <w:jc w:val="both"/>
        <w:rPr>
          <w:rFonts w:ascii="Times New Roman" w:hAnsi="Times New Roman" w:cs="Times New Roman"/>
          <w:b/>
          <w:sz w:val="24"/>
          <w:szCs w:val="24"/>
          <w:lang w:val="en-US"/>
        </w:rPr>
      </w:pPr>
    </w:p>
    <w:p w:rsidR="00331ABE" w:rsidRPr="00D8060C" w:rsidRDefault="00C75171"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sz w:val="24"/>
          <w:szCs w:val="24"/>
        </w:rPr>
        <w:fldChar w:fldCharType="begin" w:fldLock="1"/>
      </w:r>
      <w:r w:rsidR="00331ABE" w:rsidRPr="00D8060C">
        <w:rPr>
          <w:rFonts w:ascii="Times New Roman" w:hAnsi="Times New Roman" w:cs="Times New Roman"/>
          <w:sz w:val="24"/>
          <w:szCs w:val="24"/>
        </w:rPr>
        <w:instrText xml:space="preserve">ADDIN Mendeley Bibliography CSL_BIBLIOGRAPHY </w:instrText>
      </w:r>
      <w:r w:rsidRPr="00D8060C">
        <w:rPr>
          <w:rFonts w:ascii="Times New Roman" w:hAnsi="Times New Roman" w:cs="Times New Roman"/>
          <w:sz w:val="24"/>
          <w:szCs w:val="24"/>
        </w:rPr>
        <w:fldChar w:fldCharType="separate"/>
      </w:r>
      <w:r w:rsidR="00331ABE" w:rsidRPr="00D8060C">
        <w:rPr>
          <w:rFonts w:ascii="Times New Roman" w:hAnsi="Times New Roman" w:cs="Times New Roman"/>
          <w:noProof/>
          <w:sz w:val="24"/>
          <w:szCs w:val="24"/>
        </w:rPr>
        <w:t xml:space="preserve">Anjasmara, Jana, Henny Dwi Susant, I.D.P., 2015. </w:t>
      </w:r>
      <w:r w:rsidR="00331ABE" w:rsidRPr="00D8060C">
        <w:rPr>
          <w:rFonts w:ascii="Times New Roman" w:hAnsi="Times New Roman" w:cs="Times New Roman"/>
          <w:i/>
          <w:iCs/>
          <w:noProof/>
          <w:sz w:val="24"/>
          <w:szCs w:val="24"/>
        </w:rPr>
        <w:t xml:space="preserve">Hubungan Tingkat Pengetahuan Ibu Tentang Inisisasi Menyusu </w:t>
      </w:r>
      <w:r w:rsidR="00331ABE" w:rsidRPr="00D8060C">
        <w:rPr>
          <w:rFonts w:ascii="Times New Roman" w:hAnsi="Times New Roman" w:cs="Times New Roman"/>
          <w:i/>
          <w:iCs/>
          <w:noProof/>
          <w:sz w:val="24"/>
          <w:szCs w:val="24"/>
        </w:rPr>
        <w:lastRenderedPageBreak/>
        <w:t>Dini (IMD) Dengan Partisipasi Ibu Melakukan IMD</w:t>
      </w:r>
      <w:r w:rsidR="00331ABE" w:rsidRPr="00D8060C">
        <w:rPr>
          <w:rFonts w:ascii="Times New Roman" w:hAnsi="Times New Roman" w:cs="Times New Roman"/>
          <w:noProof/>
          <w:sz w:val="24"/>
          <w:szCs w:val="24"/>
        </w:rPr>
        <w:t>. Universitas Muhammadiyah Malang.</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Astuti, I., 2013. </w:t>
      </w:r>
      <w:r w:rsidRPr="00D8060C">
        <w:rPr>
          <w:rFonts w:ascii="Times New Roman" w:hAnsi="Times New Roman" w:cs="Times New Roman"/>
          <w:i/>
          <w:iCs/>
          <w:noProof/>
          <w:sz w:val="24"/>
          <w:szCs w:val="24"/>
        </w:rPr>
        <w:t>Determinan Pemberian Asi Eksklusif Pada Ibu Menyusui</w:t>
      </w:r>
      <w:r w:rsidRPr="00D8060C">
        <w:rPr>
          <w:rFonts w:ascii="Times New Roman" w:hAnsi="Times New Roman" w:cs="Times New Roman"/>
          <w:noProof/>
          <w:sz w:val="24"/>
          <w:szCs w:val="24"/>
        </w:rPr>
        <w:t>, Health Quality.</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C Chiu, M.C., 2007. The Role Of The External Ear In Vertical Sound Localization In The Free Flying Bat, Eptesicus Fuscus. </w:t>
      </w:r>
      <w:r w:rsidRPr="00D8060C">
        <w:rPr>
          <w:rFonts w:ascii="Times New Roman" w:hAnsi="Times New Roman" w:cs="Times New Roman"/>
          <w:i/>
          <w:iCs/>
          <w:noProof/>
          <w:sz w:val="24"/>
          <w:szCs w:val="24"/>
        </w:rPr>
        <w:t>J Acoust Soc Am</w:t>
      </w:r>
      <w:r w:rsidRPr="00D8060C">
        <w:rPr>
          <w:rFonts w:ascii="Times New Roman" w:hAnsi="Times New Roman" w:cs="Times New Roman"/>
          <w:noProof/>
          <w:sz w:val="24"/>
          <w:szCs w:val="24"/>
        </w:rPr>
        <w:t>, p.121.</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D, D.S., 1997. </w:t>
      </w:r>
      <w:r w:rsidRPr="00D8060C">
        <w:rPr>
          <w:rFonts w:ascii="Times New Roman" w:hAnsi="Times New Roman" w:cs="Times New Roman"/>
          <w:i/>
          <w:iCs/>
          <w:noProof/>
          <w:sz w:val="24"/>
          <w:szCs w:val="24"/>
        </w:rPr>
        <w:t>Asi Petunjuk Untuk Tenaga Kesehatan</w:t>
      </w:r>
      <w:r w:rsidRPr="00D8060C">
        <w:rPr>
          <w:rFonts w:ascii="Times New Roman" w:hAnsi="Times New Roman" w:cs="Times New Roman"/>
          <w:noProof/>
          <w:sz w:val="24"/>
          <w:szCs w:val="24"/>
        </w:rPr>
        <w:t>, Jakarta: EGC.</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Depkes RI, 2008. </w:t>
      </w:r>
      <w:r w:rsidRPr="00D8060C">
        <w:rPr>
          <w:rFonts w:ascii="Times New Roman" w:hAnsi="Times New Roman" w:cs="Times New Roman"/>
          <w:i/>
          <w:iCs/>
          <w:noProof/>
          <w:sz w:val="24"/>
          <w:szCs w:val="24"/>
        </w:rPr>
        <w:t>Paket Modul Kegiatan Inisiasi Menyusu Dini (IMD) Dan Asi Eksklusif 6 Bulan</w:t>
      </w:r>
      <w:r w:rsidRPr="00D8060C">
        <w:rPr>
          <w:rFonts w:ascii="Times New Roman" w:hAnsi="Times New Roman" w:cs="Times New Roman"/>
          <w:noProof/>
          <w:sz w:val="24"/>
          <w:szCs w:val="24"/>
        </w:rPr>
        <w:t>, Jakarta: Departemen Kesehatan Republik Indonesia.</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Dintansari, T.E.O., 2010. Studi Komparatif Penambahan Berat Badan Bayi Umur 0-6 Bulan Yang Diberi Mp-Asi Dan Tanpa Diberi Mp-Asi. </w:t>
      </w:r>
      <w:r w:rsidRPr="00D8060C">
        <w:rPr>
          <w:rFonts w:ascii="Times New Roman" w:hAnsi="Times New Roman" w:cs="Times New Roman"/>
          <w:i/>
          <w:iCs/>
          <w:noProof/>
          <w:sz w:val="24"/>
          <w:szCs w:val="24"/>
        </w:rPr>
        <w:t>Ilmiah Kebidanan</w:t>
      </w:r>
      <w:r w:rsidRPr="00D8060C">
        <w:rPr>
          <w:rFonts w:ascii="Times New Roman" w:hAnsi="Times New Roman" w:cs="Times New Roman"/>
          <w:noProof/>
          <w:sz w:val="24"/>
          <w:szCs w:val="24"/>
        </w:rPr>
        <w:t>, 1, p.107.</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Fatimah, L., 2014. Hubungan Frekuensi Pemberian ASI Eksklusif Pada Masa Nifas Dengan Penambahan Berat Badan Bayi Usia 0-6 Minggu. </w:t>
      </w:r>
      <w:r w:rsidRPr="00D8060C">
        <w:rPr>
          <w:rFonts w:ascii="Times New Roman" w:hAnsi="Times New Roman" w:cs="Times New Roman"/>
          <w:i/>
          <w:iCs/>
          <w:noProof/>
          <w:sz w:val="24"/>
          <w:szCs w:val="24"/>
        </w:rPr>
        <w:t>EduHealth</w:t>
      </w:r>
      <w:r w:rsidRPr="00D8060C">
        <w:rPr>
          <w:rFonts w:ascii="Times New Roman" w:hAnsi="Times New Roman" w:cs="Times New Roman"/>
          <w:noProof/>
          <w:sz w:val="24"/>
          <w:szCs w:val="24"/>
        </w:rPr>
        <w:t>, 4.</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Judhiastuty, F., 2008. </w:t>
      </w:r>
      <w:r w:rsidRPr="00D8060C">
        <w:rPr>
          <w:rFonts w:ascii="Times New Roman" w:hAnsi="Times New Roman" w:cs="Times New Roman"/>
          <w:i/>
          <w:iCs/>
          <w:noProof/>
          <w:sz w:val="24"/>
          <w:szCs w:val="24"/>
        </w:rPr>
        <w:t>Strategic Roles Of Faters In Optiizing Breastfeeding Peactices: A Study In An Urban Setting Of Jakarta</w:t>
      </w:r>
      <w:r w:rsidRPr="00D8060C">
        <w:rPr>
          <w:rFonts w:ascii="Times New Roman" w:hAnsi="Times New Roman" w:cs="Times New Roman"/>
          <w:noProof/>
          <w:sz w:val="24"/>
          <w:szCs w:val="24"/>
        </w:rPr>
        <w:t>. University Of Indonesia.</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Kementrian Kesehatan RI, 2010. </w:t>
      </w:r>
      <w:r w:rsidRPr="00D8060C">
        <w:rPr>
          <w:rFonts w:ascii="Times New Roman" w:hAnsi="Times New Roman" w:cs="Times New Roman"/>
          <w:i/>
          <w:iCs/>
          <w:noProof/>
          <w:sz w:val="24"/>
          <w:szCs w:val="24"/>
        </w:rPr>
        <w:t>Penuntun Hidup Sehat</w:t>
      </w:r>
      <w:r w:rsidRPr="00D8060C">
        <w:rPr>
          <w:rFonts w:ascii="Times New Roman" w:hAnsi="Times New Roman" w:cs="Times New Roman"/>
          <w:noProof/>
          <w:sz w:val="24"/>
          <w:szCs w:val="24"/>
        </w:rPr>
        <w:t>,</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Lr Shealy Katherine R, Davis Sandra Benton, Laurence M, S.S.B., 2005. </w:t>
      </w:r>
      <w:r w:rsidRPr="00D8060C">
        <w:rPr>
          <w:rFonts w:ascii="Times New Roman" w:hAnsi="Times New Roman" w:cs="Times New Roman"/>
          <w:i/>
          <w:iCs/>
          <w:noProof/>
          <w:sz w:val="24"/>
          <w:szCs w:val="24"/>
        </w:rPr>
        <w:t>The Cdc Guide To Breastfeeding Interventions</w:t>
      </w:r>
      <w:r w:rsidRPr="00D8060C">
        <w:rPr>
          <w:rFonts w:ascii="Times New Roman" w:hAnsi="Times New Roman" w:cs="Times New Roman"/>
          <w:noProof/>
          <w:sz w:val="24"/>
          <w:szCs w:val="24"/>
        </w:rPr>
        <w:t>.</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Merdhika, Widya Ayu Rima, Mardji, Mazarina Devi, 2014. </w:t>
      </w:r>
      <w:r w:rsidRPr="00D8060C">
        <w:rPr>
          <w:rFonts w:ascii="Times New Roman" w:hAnsi="Times New Roman" w:cs="Times New Roman"/>
          <w:noProof/>
          <w:sz w:val="24"/>
          <w:szCs w:val="24"/>
        </w:rPr>
        <w:t xml:space="preserve">Pengaruh Penyuluhan ASI Eksklusif Terhadap Pengetahuan Ibu Tentang ASI Eksklusif Dan Sikap Ibu Menyusui Di Kecamatan Kanigoro Kabupaten Blitar. </w:t>
      </w:r>
      <w:r w:rsidRPr="00D8060C">
        <w:rPr>
          <w:rFonts w:ascii="Times New Roman" w:hAnsi="Times New Roman" w:cs="Times New Roman"/>
          <w:i/>
          <w:iCs/>
          <w:noProof/>
          <w:sz w:val="24"/>
          <w:szCs w:val="24"/>
        </w:rPr>
        <w:t>Teknologi Dan Kejuruan</w:t>
      </w:r>
      <w:r w:rsidRPr="00D8060C">
        <w:rPr>
          <w:rFonts w:ascii="Times New Roman" w:hAnsi="Times New Roman" w:cs="Times New Roman"/>
          <w:noProof/>
          <w:sz w:val="24"/>
          <w:szCs w:val="24"/>
        </w:rPr>
        <w:t>, 37, pp.65–72.</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Mery susanty, Mesri Kartika, Veni Hadju, S.A., 2012. Hubungan Pola Pemberian ASI dan MP ASI dengan Gizi Buruk pada Anak 6-24 Bulan di Kelurahan Pannampu Makassar. </w:t>
      </w:r>
      <w:r w:rsidRPr="00D8060C">
        <w:rPr>
          <w:rFonts w:ascii="Times New Roman" w:hAnsi="Times New Roman" w:cs="Times New Roman"/>
          <w:i/>
          <w:iCs/>
          <w:noProof/>
          <w:sz w:val="24"/>
          <w:szCs w:val="24"/>
        </w:rPr>
        <w:t>Media Gizi Masyarakat Indonesia</w:t>
      </w:r>
      <w:r w:rsidRPr="00D8060C">
        <w:rPr>
          <w:rFonts w:ascii="Times New Roman" w:hAnsi="Times New Roman" w:cs="Times New Roman"/>
          <w:noProof/>
          <w:sz w:val="24"/>
          <w:szCs w:val="24"/>
        </w:rPr>
        <w:t>, 1, pp.97–103.</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Purwanti Hubertin Sri Ss, 2004. </w:t>
      </w:r>
      <w:r w:rsidRPr="00D8060C">
        <w:rPr>
          <w:rFonts w:ascii="Times New Roman" w:hAnsi="Times New Roman" w:cs="Times New Roman"/>
          <w:i/>
          <w:iCs/>
          <w:noProof/>
          <w:sz w:val="24"/>
          <w:szCs w:val="24"/>
        </w:rPr>
        <w:t>Konsep Penerapan Asi Eksklusif</w:t>
      </w:r>
      <w:r w:rsidRPr="00D8060C">
        <w:rPr>
          <w:rFonts w:ascii="Times New Roman" w:hAnsi="Times New Roman" w:cs="Times New Roman"/>
          <w:noProof/>
          <w:sz w:val="24"/>
          <w:szCs w:val="24"/>
        </w:rPr>
        <w:t>, Jakarta: EGC.</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Ramlah S,  dkk, 2014. </w:t>
      </w:r>
      <w:r w:rsidRPr="00D8060C">
        <w:rPr>
          <w:rFonts w:ascii="Times New Roman" w:hAnsi="Times New Roman" w:cs="Times New Roman"/>
          <w:i/>
          <w:iCs/>
          <w:noProof/>
          <w:sz w:val="24"/>
          <w:szCs w:val="24"/>
        </w:rPr>
        <w:t>Edukasi Inisiasi Menyusu Dini Terhadap Pengetahuan Sikap Ibu Hamil Di RSIA Pertiwi Makassar</w:t>
      </w:r>
      <w:r w:rsidRPr="00D8060C">
        <w:rPr>
          <w:rFonts w:ascii="Times New Roman" w:hAnsi="Times New Roman" w:cs="Times New Roman"/>
          <w:noProof/>
          <w:sz w:val="24"/>
          <w:szCs w:val="24"/>
        </w:rPr>
        <w:t>. Universitas Hasanuddin.</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Ri D, 2007. </w:t>
      </w:r>
      <w:r w:rsidRPr="00D8060C">
        <w:rPr>
          <w:rFonts w:ascii="Times New Roman" w:hAnsi="Times New Roman" w:cs="Times New Roman"/>
          <w:i/>
          <w:iCs/>
          <w:noProof/>
          <w:sz w:val="24"/>
          <w:szCs w:val="24"/>
        </w:rPr>
        <w:t>Direktorat Jenderal Bina Kesehatan Masyarakat</w:t>
      </w:r>
      <w:r w:rsidRPr="00D8060C">
        <w:rPr>
          <w:rFonts w:ascii="Times New Roman" w:hAnsi="Times New Roman" w:cs="Times New Roman"/>
          <w:noProof/>
          <w:sz w:val="24"/>
          <w:szCs w:val="24"/>
        </w:rPr>
        <w:t>, Jakarta.</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RI, D.K., 2002. </w:t>
      </w:r>
      <w:r w:rsidRPr="00D8060C">
        <w:rPr>
          <w:rFonts w:ascii="Times New Roman" w:hAnsi="Times New Roman" w:cs="Times New Roman"/>
          <w:i/>
          <w:iCs/>
          <w:noProof/>
          <w:sz w:val="24"/>
          <w:szCs w:val="24"/>
        </w:rPr>
        <w:t>Strategi Nasional: Peningkatan Pemberian Air Susu Ibu Sampai Tahun 2005</w:t>
      </w:r>
      <w:r w:rsidRPr="00D8060C">
        <w:rPr>
          <w:rFonts w:ascii="Times New Roman" w:hAnsi="Times New Roman" w:cs="Times New Roman"/>
          <w:noProof/>
          <w:sz w:val="24"/>
          <w:szCs w:val="24"/>
        </w:rPr>
        <w:t>, Jakarta.</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Riset Kesehatan Dasar 2013, 2013. </w:t>
      </w:r>
      <w:r w:rsidRPr="00D8060C">
        <w:rPr>
          <w:rFonts w:ascii="Times New Roman" w:hAnsi="Times New Roman" w:cs="Times New Roman"/>
          <w:i/>
          <w:iCs/>
          <w:noProof/>
          <w:sz w:val="24"/>
          <w:szCs w:val="24"/>
        </w:rPr>
        <w:t>Badan Penelitian Dan Pengembangan Kesehatan Kementerian Kesehatan RI</w:t>
      </w:r>
      <w:r w:rsidRPr="00D8060C">
        <w:rPr>
          <w:rFonts w:ascii="Times New Roman" w:hAnsi="Times New Roman" w:cs="Times New Roman"/>
          <w:noProof/>
          <w:sz w:val="24"/>
          <w:szCs w:val="24"/>
        </w:rPr>
        <w:t>, Jakarta.</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Sari, Mumpuni Retno, U.D.E., 2016. Pengaruh Inisiasi Menyusu Dini (IMD) dan Faktor Sosial Demografi terhadap Ketahanan Pemberian ASI Eksklusif. </w:t>
      </w:r>
      <w:r w:rsidRPr="00D8060C">
        <w:rPr>
          <w:rFonts w:ascii="Times New Roman" w:hAnsi="Times New Roman" w:cs="Times New Roman"/>
          <w:i/>
          <w:iCs/>
          <w:noProof/>
          <w:sz w:val="24"/>
          <w:szCs w:val="24"/>
        </w:rPr>
        <w:t>E-journal Widya Kesehatan dan Lingkungan</w:t>
      </w:r>
      <w:r w:rsidRPr="00D8060C">
        <w:rPr>
          <w:rFonts w:ascii="Times New Roman" w:hAnsi="Times New Roman" w:cs="Times New Roman"/>
          <w:noProof/>
          <w:sz w:val="24"/>
          <w:szCs w:val="24"/>
        </w:rPr>
        <w:t>, 1(April).</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Sari, K.N., 2014. </w:t>
      </w:r>
      <w:r w:rsidRPr="00D8060C">
        <w:rPr>
          <w:rFonts w:ascii="Times New Roman" w:hAnsi="Times New Roman" w:cs="Times New Roman"/>
          <w:i/>
          <w:iCs/>
          <w:noProof/>
          <w:sz w:val="24"/>
          <w:szCs w:val="24"/>
        </w:rPr>
        <w:t xml:space="preserve">Hubungan Inisiasi Menyusu Dini (IMD) Dengan Perilaku Pemberian ASI </w:t>
      </w:r>
      <w:r w:rsidRPr="00D8060C">
        <w:rPr>
          <w:rFonts w:ascii="Times New Roman" w:hAnsi="Times New Roman" w:cs="Times New Roman"/>
          <w:i/>
          <w:iCs/>
          <w:noProof/>
          <w:sz w:val="24"/>
          <w:szCs w:val="24"/>
        </w:rPr>
        <w:lastRenderedPageBreak/>
        <w:t>Eksklusif Pada Bayi Umur 6-12 Bulan di Puskesmas Tegalrejo Yogyakarta 2014</w:t>
      </w:r>
      <w:r w:rsidRPr="00D8060C">
        <w:rPr>
          <w:rFonts w:ascii="Times New Roman" w:hAnsi="Times New Roman" w:cs="Times New Roman"/>
          <w:noProof/>
          <w:sz w:val="24"/>
          <w:szCs w:val="24"/>
        </w:rPr>
        <w:t>. Sekolah Tinggi Kesehatan ’Aisyiah Yogyakarta.</w:t>
      </w:r>
    </w:p>
    <w:p w:rsidR="00331ABE" w:rsidRPr="00D8060C" w:rsidRDefault="00331ABE" w:rsidP="00732C74">
      <w:pPr>
        <w:widowControl w:val="0"/>
        <w:tabs>
          <w:tab w:val="left" w:pos="630"/>
        </w:tabs>
        <w:autoSpaceDE w:val="0"/>
        <w:autoSpaceDN w:val="0"/>
        <w:adjustRightInd w:val="0"/>
        <w:spacing w:after="0" w:line="240" w:lineRule="auto"/>
        <w:ind w:left="720" w:hanging="720"/>
        <w:jc w:val="both"/>
        <w:rPr>
          <w:rFonts w:ascii="Times New Roman" w:hAnsi="Times New Roman" w:cs="Times New Roman"/>
          <w:noProof/>
          <w:sz w:val="24"/>
          <w:szCs w:val="24"/>
        </w:rPr>
      </w:pPr>
      <w:r w:rsidRPr="00D8060C">
        <w:rPr>
          <w:rFonts w:ascii="Times New Roman" w:hAnsi="Times New Roman" w:cs="Times New Roman"/>
          <w:noProof/>
          <w:sz w:val="24"/>
          <w:szCs w:val="24"/>
        </w:rPr>
        <w:t xml:space="preserve">Us Roesli, Mba, Ibclc, F., 2012. </w:t>
      </w:r>
      <w:r w:rsidRPr="00D8060C">
        <w:rPr>
          <w:rFonts w:ascii="Times New Roman" w:hAnsi="Times New Roman" w:cs="Times New Roman"/>
          <w:i/>
          <w:iCs/>
          <w:noProof/>
          <w:sz w:val="24"/>
          <w:szCs w:val="24"/>
        </w:rPr>
        <w:t>Panduan Inisiasi Menyusu Dini Plus Asi Eksklusif</w:t>
      </w:r>
      <w:r w:rsidRPr="00D8060C">
        <w:rPr>
          <w:rFonts w:ascii="Times New Roman" w:hAnsi="Times New Roman" w:cs="Times New Roman"/>
          <w:noProof/>
          <w:sz w:val="24"/>
          <w:szCs w:val="24"/>
        </w:rPr>
        <w:t>, Jakarta: Pustaka Bunda.</w:t>
      </w:r>
    </w:p>
    <w:p w:rsidR="00732C74" w:rsidRPr="00150721" w:rsidRDefault="00331ABE" w:rsidP="00150721">
      <w:pPr>
        <w:widowControl w:val="0"/>
        <w:tabs>
          <w:tab w:val="left" w:pos="630"/>
        </w:tabs>
        <w:autoSpaceDE w:val="0"/>
        <w:autoSpaceDN w:val="0"/>
        <w:adjustRightInd w:val="0"/>
        <w:spacing w:after="0" w:line="240" w:lineRule="auto"/>
        <w:ind w:left="720" w:hanging="720"/>
        <w:jc w:val="both"/>
        <w:rPr>
          <w:rFonts w:ascii="Times New Roman" w:hAnsi="Times New Roman" w:cs="Times New Roman"/>
          <w:i/>
          <w:iCs/>
          <w:noProof/>
          <w:sz w:val="24"/>
          <w:szCs w:val="24"/>
          <w:lang w:val="en-US"/>
        </w:rPr>
      </w:pPr>
      <w:r w:rsidRPr="00D8060C">
        <w:rPr>
          <w:rFonts w:ascii="Times New Roman" w:hAnsi="Times New Roman" w:cs="Times New Roman"/>
          <w:noProof/>
          <w:sz w:val="24"/>
          <w:szCs w:val="24"/>
        </w:rPr>
        <w:t xml:space="preserve">Us Roesli, Mba, Ibclc, F., 2008. Menyusu Dini Untuk Awali Asi Eksklusif. </w:t>
      </w:r>
      <w:r w:rsidR="00732C74">
        <w:rPr>
          <w:rFonts w:ascii="Times New Roman" w:hAnsi="Times New Roman" w:cs="Times New Roman"/>
          <w:i/>
          <w:iCs/>
          <w:noProof/>
          <w:sz w:val="24"/>
          <w:szCs w:val="24"/>
        </w:rPr>
        <w:t>Republika-Newsroomco</w:t>
      </w:r>
      <w:r w:rsidR="00732C74">
        <w:rPr>
          <w:rFonts w:ascii="Times New Roman" w:hAnsi="Times New Roman" w:cs="Times New Roman"/>
          <w:i/>
          <w:iCs/>
          <w:noProof/>
          <w:sz w:val="24"/>
          <w:szCs w:val="24"/>
          <w:lang w:val="en-US"/>
        </w:rPr>
        <w:t>m</w:t>
      </w:r>
    </w:p>
    <w:p w:rsidR="00331ABE" w:rsidRPr="00732C74" w:rsidRDefault="00C75171" w:rsidP="004F4853">
      <w:pPr>
        <w:widowControl w:val="0"/>
        <w:autoSpaceDE w:val="0"/>
        <w:autoSpaceDN w:val="0"/>
        <w:adjustRightInd w:val="0"/>
        <w:spacing w:after="0" w:line="240" w:lineRule="auto"/>
        <w:ind w:hanging="720"/>
        <w:jc w:val="both"/>
        <w:rPr>
          <w:rFonts w:ascii="Times New Roman" w:hAnsi="Times New Roman" w:cs="Times New Roman"/>
          <w:sz w:val="24"/>
          <w:szCs w:val="24"/>
          <w:lang w:val="en-US"/>
        </w:rPr>
      </w:pPr>
      <w:r w:rsidRPr="00D8060C">
        <w:rPr>
          <w:rFonts w:ascii="Times New Roman" w:hAnsi="Times New Roman" w:cs="Times New Roman"/>
          <w:sz w:val="24"/>
          <w:szCs w:val="24"/>
        </w:rPr>
        <w:fldChar w:fldCharType="end"/>
      </w:r>
    </w:p>
    <w:sectPr w:rsidR="00331ABE" w:rsidRPr="00732C74" w:rsidSect="00331ABE">
      <w:headerReference w:type="default" r:id="rId12"/>
      <w:type w:val="continuous"/>
      <w:pgSz w:w="11906" w:h="16838" w:code="9"/>
      <w:pgMar w:top="1701" w:right="1701" w:bottom="1701" w:left="2268" w:header="708" w:footer="708" w:gutter="0"/>
      <w:cols w:num="2"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4F2" w:rsidRDefault="00B104F2" w:rsidP="00CB21A7">
      <w:pPr>
        <w:spacing w:after="0" w:line="240" w:lineRule="auto"/>
      </w:pPr>
      <w:r>
        <w:separator/>
      </w:r>
    </w:p>
  </w:endnote>
  <w:endnote w:type="continuationSeparator" w:id="0">
    <w:p w:rsidR="00B104F2" w:rsidRDefault="00B104F2"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BoldItalic">
    <w:altName w:val="HelveticaNeue-BoldItalic"/>
    <w:panose1 w:val="00000000000000000000"/>
    <w:charset w:val="00"/>
    <w:family w:val="swiss"/>
    <w:notTrueType/>
    <w:pitch w:val="default"/>
    <w:sig w:usb0="00000003" w:usb1="00000000" w:usb2="00000000" w:usb3="00000000" w:csb0="00000001" w:csb1="00000000"/>
  </w:font>
  <w:font w:name="ChaparralPro-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A8F" w:rsidRPr="00E17870" w:rsidRDefault="00574A8F" w:rsidP="001D74B1">
    <w:pPr>
      <w:pStyle w:val="Footer"/>
      <w:jc w:val="center"/>
      <w:rPr>
        <w:rFonts w:ascii="Times New Roman" w:hAnsi="Times New Roman" w:cs="Times New Roman"/>
        <w:lang w:val="en-US"/>
      </w:rPr>
    </w:pPr>
    <w:r w:rsidRPr="00E17870">
      <w:rPr>
        <w:rFonts w:ascii="Times New Roman" w:hAnsi="Times New Roman" w:cs="Times New Roman"/>
        <w:lang w:val="en-US"/>
      </w:rPr>
      <w:t>1</w:t>
    </w:r>
    <w:r w:rsidR="007C0EF0">
      <w:rPr>
        <w:rFonts w:ascii="Times New Roman" w:hAnsi="Times New Roman" w:cs="Times New Roman"/>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4F2" w:rsidRDefault="00B104F2" w:rsidP="00CB21A7">
      <w:pPr>
        <w:spacing w:after="0" w:line="240" w:lineRule="auto"/>
      </w:pPr>
      <w:r>
        <w:separator/>
      </w:r>
    </w:p>
  </w:footnote>
  <w:footnote w:type="continuationSeparator" w:id="0">
    <w:p w:rsidR="00B104F2" w:rsidRDefault="00B104F2"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0039"/>
      <w:docPartObj>
        <w:docPartGallery w:val="Page Numbers (Top of Page)"/>
        <w:docPartUnique/>
      </w:docPartObj>
    </w:sdtPr>
    <w:sdtEndPr>
      <w:rPr>
        <w:noProof/>
      </w:rPr>
    </w:sdtEndPr>
    <w:sdtContent>
      <w:p w:rsidR="00574A8F" w:rsidRDefault="00C75171" w:rsidP="00353FF2">
        <w:pPr>
          <w:pStyle w:val="Header"/>
          <w:tabs>
            <w:tab w:val="clear" w:pos="4680"/>
            <w:tab w:val="clear" w:pos="9360"/>
            <w:tab w:val="right" w:pos="7920"/>
          </w:tabs>
        </w:pPr>
        <w:r w:rsidRPr="00E17870">
          <w:rPr>
            <w:rFonts w:ascii="Times New Roman" w:hAnsi="Times New Roman" w:cs="Times New Roman"/>
          </w:rPr>
          <w:fldChar w:fldCharType="begin"/>
        </w:r>
        <w:r w:rsidR="00574A8F" w:rsidRPr="00E17870">
          <w:rPr>
            <w:rFonts w:ascii="Times New Roman" w:hAnsi="Times New Roman" w:cs="Times New Roman"/>
          </w:rPr>
          <w:instrText xml:space="preserve"> PAGE   \* MERGEFORMAT </w:instrText>
        </w:r>
        <w:r w:rsidRPr="00E17870">
          <w:rPr>
            <w:rFonts w:ascii="Times New Roman" w:hAnsi="Times New Roman" w:cs="Times New Roman"/>
          </w:rPr>
          <w:fldChar w:fldCharType="separate"/>
        </w:r>
        <w:r w:rsidR="00D337C2">
          <w:rPr>
            <w:rFonts w:ascii="Times New Roman" w:hAnsi="Times New Roman" w:cs="Times New Roman"/>
            <w:noProof/>
          </w:rPr>
          <w:t>14</w:t>
        </w:r>
        <w:r w:rsidRPr="00E17870">
          <w:rPr>
            <w:rFonts w:ascii="Times New Roman" w:hAnsi="Times New Roman" w:cs="Times New Roman"/>
          </w:rPr>
          <w:fldChar w:fldCharType="end"/>
        </w:r>
        <w:r w:rsidR="00574A8F" w:rsidRPr="003A6D2B">
          <w:rPr>
            <w:rFonts w:ascii="Times New Roman" w:hAnsi="Times New Roman" w:cs="Times New Roman"/>
            <w:i/>
            <w:lang w:val="en-US"/>
          </w:rPr>
          <w:t xml:space="preserve"> </w:t>
        </w:r>
        <w:r w:rsidR="00574A8F">
          <w:rPr>
            <w:rFonts w:ascii="Times New Roman" w:hAnsi="Times New Roman" w:cs="Times New Roman"/>
            <w:i/>
            <w:lang w:val="en-US"/>
          </w:rPr>
          <w:tab/>
        </w:r>
        <w:r w:rsidR="00574A8F" w:rsidRPr="00793588">
          <w:rPr>
            <w:rFonts w:ascii="Times New Roman" w:hAnsi="Times New Roman"/>
            <w:i/>
            <w:noProof/>
          </w:rPr>
          <w:t xml:space="preserve">Jurnal Proteksi Kesehatan, Volume </w:t>
        </w:r>
        <w:r w:rsidR="00574A8F">
          <w:rPr>
            <w:rFonts w:ascii="Times New Roman" w:hAnsi="Times New Roman"/>
            <w:i/>
            <w:noProof/>
            <w:lang w:val="en-US"/>
          </w:rPr>
          <w:t>5</w:t>
        </w:r>
        <w:r w:rsidR="00574A8F">
          <w:rPr>
            <w:rFonts w:ascii="Times New Roman" w:hAnsi="Times New Roman"/>
            <w:i/>
            <w:noProof/>
          </w:rPr>
          <w:t xml:space="preserve">, Nomor </w:t>
        </w:r>
        <w:r w:rsidR="00574A8F">
          <w:rPr>
            <w:rFonts w:ascii="Times New Roman" w:hAnsi="Times New Roman"/>
            <w:i/>
            <w:noProof/>
            <w:lang w:val="en-US"/>
          </w:rPr>
          <w:t>1</w:t>
        </w:r>
        <w:r w:rsidR="00574A8F" w:rsidRPr="00793588">
          <w:rPr>
            <w:rFonts w:ascii="Times New Roman" w:hAnsi="Times New Roman"/>
            <w:i/>
            <w:noProof/>
          </w:rPr>
          <w:t xml:space="preserve">, </w:t>
        </w:r>
        <w:r w:rsidR="00574A8F">
          <w:rPr>
            <w:rFonts w:ascii="Times New Roman" w:hAnsi="Times New Roman"/>
            <w:i/>
            <w:noProof/>
            <w:lang w:val="en-US"/>
          </w:rPr>
          <w:t>April</w:t>
        </w:r>
        <w:r w:rsidR="00574A8F">
          <w:rPr>
            <w:rFonts w:ascii="Times New Roman" w:hAnsi="Times New Roman"/>
            <w:i/>
            <w:noProof/>
          </w:rPr>
          <w:t xml:space="preserve"> 201</w:t>
        </w:r>
        <w:r w:rsidR="00574A8F">
          <w:rPr>
            <w:rFonts w:ascii="Times New Roman" w:hAnsi="Times New Roman"/>
            <w:i/>
            <w:noProof/>
            <w:lang w:val="en-US"/>
          </w:rPr>
          <w:t>6</w:t>
        </w:r>
        <w:r w:rsidR="00574A8F" w:rsidRPr="00793588">
          <w:rPr>
            <w:rFonts w:ascii="Times New Roman" w:hAnsi="Times New Roman"/>
            <w:i/>
            <w:noProof/>
          </w:rPr>
          <w:t xml:space="preserve">, hlm </w:t>
        </w:r>
        <w:r w:rsidR="00574A8F">
          <w:rPr>
            <w:rFonts w:ascii="Times New Roman" w:hAnsi="Times New Roman"/>
            <w:i/>
            <w:noProof/>
            <w:lang w:val="en-US"/>
          </w:rPr>
          <w:t>1</w:t>
        </w:r>
        <w:r w:rsidR="00000313">
          <w:rPr>
            <w:rFonts w:ascii="Times New Roman" w:hAnsi="Times New Roman"/>
            <w:i/>
            <w:noProof/>
            <w:lang w:val="en-US"/>
          </w:rPr>
          <w:t>3</w:t>
        </w:r>
        <w:r w:rsidR="00574A8F">
          <w:rPr>
            <w:rFonts w:ascii="Times New Roman" w:hAnsi="Times New Roman"/>
            <w:i/>
            <w:noProof/>
          </w:rPr>
          <w:t>-</w:t>
        </w:r>
        <w:r w:rsidR="00000313">
          <w:rPr>
            <w:rFonts w:ascii="Times New Roman" w:hAnsi="Times New Roman"/>
            <w:i/>
            <w:noProof/>
            <w:lang w:val="en-US"/>
          </w:rPr>
          <w:t>26</w:t>
        </w:r>
        <w:r w:rsidR="00574A8F">
          <w:rPr>
            <w:rFonts w:ascii="Times New Roman" w:hAnsi="Times New Roman"/>
            <w:i/>
            <w:noProof/>
            <w:lang w:val="en-US"/>
          </w:rPr>
          <w:tab/>
        </w:r>
        <w:r w:rsidR="00574A8F">
          <w:tab/>
        </w:r>
      </w:p>
    </w:sdtContent>
  </w:sdt>
  <w:p w:rsidR="00574A8F" w:rsidRDefault="00574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EF0" w:rsidRPr="00FB7F1A" w:rsidRDefault="007C0EF0" w:rsidP="007C0EF0">
    <w:pPr>
      <w:pStyle w:val="Header"/>
      <w:tabs>
        <w:tab w:val="clear" w:pos="9360"/>
        <w:tab w:val="right" w:pos="8010"/>
      </w:tabs>
      <w:ind w:right="17"/>
      <w:rPr>
        <w:rFonts w:ascii="Times New Roman" w:hAnsi="Times New Roman" w:cs="Times New Roman"/>
        <w:i/>
        <w:sz w:val="24"/>
        <w:szCs w:val="24"/>
      </w:rPr>
    </w:pPr>
    <w:r>
      <w:rPr>
        <w:rFonts w:ascii="Times New Roman" w:hAnsi="Times New Roman" w:cs="Times New Roman"/>
        <w:i/>
        <w:sz w:val="24"/>
        <w:szCs w:val="24"/>
        <w:lang w:val="en-US"/>
      </w:rPr>
      <w:t>Yessi Alza</w:t>
    </w:r>
    <w:r w:rsidRPr="00FB7F1A">
      <w:rPr>
        <w:rFonts w:ascii="Times New Roman" w:hAnsi="Times New Roman" w:cs="Times New Roman"/>
        <w:i/>
        <w:sz w:val="24"/>
        <w:szCs w:val="24"/>
        <w:lang w:val="en-US"/>
      </w:rPr>
      <w:t xml:space="preserve">, </w:t>
    </w:r>
    <w:r w:rsidRPr="007C0EF0">
      <w:rPr>
        <w:rFonts w:ascii="Times New Roman" w:hAnsi="Times New Roman" w:cs="Times New Roman"/>
        <w:i/>
        <w:sz w:val="24"/>
        <w:szCs w:val="24"/>
      </w:rPr>
      <w:t>Pengaruh Edukasi Kesehatan Bagi Ibu Hamil Dan Keluarga</w:t>
    </w:r>
    <w:r w:rsidRPr="00FB7F1A">
      <w:rPr>
        <w:rFonts w:ascii="Times New Roman" w:hAnsi="Times New Roman"/>
        <w:i/>
        <w:noProof/>
        <w:sz w:val="24"/>
        <w:szCs w:val="24"/>
        <w:lang w:val="en-US"/>
      </w:rPr>
      <w:tab/>
    </w:r>
    <w:r w:rsidR="00C75171" w:rsidRPr="00FB7F1A">
      <w:rPr>
        <w:rFonts w:ascii="Times New Roman" w:hAnsi="Times New Roman" w:cs="Times New Roman"/>
        <w:i/>
        <w:sz w:val="24"/>
        <w:szCs w:val="24"/>
      </w:rPr>
      <w:fldChar w:fldCharType="begin"/>
    </w:r>
    <w:r w:rsidRPr="00FB7F1A">
      <w:rPr>
        <w:rFonts w:ascii="Times New Roman" w:hAnsi="Times New Roman" w:cs="Times New Roman"/>
        <w:i/>
        <w:sz w:val="24"/>
        <w:szCs w:val="24"/>
      </w:rPr>
      <w:instrText xml:space="preserve"> PAGE   \* MERGEFORMAT </w:instrText>
    </w:r>
    <w:r w:rsidR="00C75171" w:rsidRPr="00FB7F1A">
      <w:rPr>
        <w:rFonts w:ascii="Times New Roman" w:hAnsi="Times New Roman" w:cs="Times New Roman"/>
        <w:i/>
        <w:sz w:val="24"/>
        <w:szCs w:val="24"/>
      </w:rPr>
      <w:fldChar w:fldCharType="separate"/>
    </w:r>
    <w:r w:rsidR="00D337C2">
      <w:rPr>
        <w:rFonts w:ascii="Times New Roman" w:hAnsi="Times New Roman" w:cs="Times New Roman"/>
        <w:i/>
        <w:noProof/>
        <w:sz w:val="24"/>
        <w:szCs w:val="24"/>
      </w:rPr>
      <w:t>23</w:t>
    </w:r>
    <w:r w:rsidR="00C75171" w:rsidRPr="00FB7F1A">
      <w:rPr>
        <w:rFonts w:ascii="Times New Roman" w:hAnsi="Times New Roman" w:cs="Times New Roman"/>
        <w:i/>
        <w:sz w:val="24"/>
        <w:szCs w:val="24"/>
      </w:rPr>
      <w:fldChar w:fldCharType="end"/>
    </w:r>
  </w:p>
  <w:p w:rsidR="007C0EF0" w:rsidRDefault="007C0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A8F" w:rsidRDefault="00574A8F">
    <w:pPr>
      <w:pStyle w:val="Header"/>
      <w:jc w:val="right"/>
    </w:pPr>
  </w:p>
  <w:p w:rsidR="00574A8F" w:rsidRDefault="00574A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A8F" w:rsidRPr="00E17870" w:rsidRDefault="00574A8F" w:rsidP="003029C4">
    <w:pPr>
      <w:pStyle w:val="Header"/>
      <w:tabs>
        <w:tab w:val="clear" w:pos="9360"/>
        <w:tab w:val="right" w:pos="8010"/>
      </w:tabs>
      <w:ind w:right="17"/>
      <w:rPr>
        <w:rFonts w:ascii="Times New Roman" w:hAnsi="Times New Roman" w:cs="Times New Roman"/>
      </w:rPr>
    </w:pPr>
    <w:r>
      <w:rPr>
        <w:rFonts w:ascii="Times New Roman" w:hAnsi="Times New Roman" w:cs="Times New Roman"/>
        <w:i/>
        <w:lang w:val="en-US"/>
      </w:rPr>
      <w:t>Idayanti</w:t>
    </w:r>
    <w:r w:rsidRPr="009416E4">
      <w:rPr>
        <w:rFonts w:ascii="Times New Roman" w:hAnsi="Times New Roman" w:cs="Times New Roman"/>
        <w:i/>
        <w:lang w:val="en-US"/>
      </w:rPr>
      <w:t xml:space="preserve">, </w:t>
    </w:r>
    <w:r w:rsidRPr="009416E4">
      <w:rPr>
        <w:rFonts w:ascii="Times New Roman" w:hAnsi="Times New Roman" w:cs="Times New Roman"/>
        <w:i/>
      </w:rPr>
      <w:t xml:space="preserve">Analisis Jenis </w:t>
    </w:r>
    <w:r w:rsidRPr="009416E4">
      <w:rPr>
        <w:rFonts w:ascii="Times New Roman" w:hAnsi="Times New Roman" w:cs="Times New Roman"/>
        <w:i/>
        <w:lang w:val="en-US"/>
      </w:rPr>
      <w:t>Jenis</w:t>
    </w:r>
    <w:r w:rsidRPr="009416E4">
      <w:rPr>
        <w:rFonts w:ascii="Times New Roman" w:hAnsi="Times New Roman" w:cs="Times New Roman"/>
        <w:i/>
      </w:rPr>
      <w:t xml:space="preserve"> Layanan Bimbingan Konseling</w:t>
    </w:r>
    <w:r>
      <w:rPr>
        <w:rFonts w:ascii="Times New Roman" w:hAnsi="Times New Roman"/>
        <w:i/>
        <w:noProof/>
        <w:lang w:val="en-US"/>
      </w:rPr>
      <w:tab/>
    </w:r>
    <w:r w:rsidR="00C75171" w:rsidRPr="00E17870">
      <w:rPr>
        <w:rFonts w:ascii="Times New Roman" w:hAnsi="Times New Roman" w:cs="Times New Roman"/>
      </w:rPr>
      <w:fldChar w:fldCharType="begin"/>
    </w:r>
    <w:r w:rsidRPr="00E17870">
      <w:rPr>
        <w:rFonts w:ascii="Times New Roman" w:hAnsi="Times New Roman" w:cs="Times New Roman"/>
      </w:rPr>
      <w:instrText xml:space="preserve"> PAGE   \* MERGEFORMAT </w:instrText>
    </w:r>
    <w:r w:rsidR="00C75171" w:rsidRPr="00E17870">
      <w:rPr>
        <w:rFonts w:ascii="Times New Roman" w:hAnsi="Times New Roman" w:cs="Times New Roman"/>
      </w:rPr>
      <w:fldChar w:fldCharType="separate"/>
    </w:r>
    <w:r w:rsidR="00D337C2">
      <w:rPr>
        <w:rFonts w:ascii="Times New Roman" w:hAnsi="Times New Roman" w:cs="Times New Roman"/>
        <w:noProof/>
      </w:rPr>
      <w:t>25</w:t>
    </w:r>
    <w:r w:rsidR="00C75171" w:rsidRPr="00E17870">
      <w:rPr>
        <w:rFonts w:ascii="Times New Roman" w:hAnsi="Times New Roman" w:cs="Times New Roman"/>
      </w:rPr>
      <w:fldChar w:fldCharType="end"/>
    </w:r>
  </w:p>
  <w:p w:rsidR="00574A8F" w:rsidRDefault="00574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B60"/>
    <w:multiLevelType w:val="hybridMultilevel"/>
    <w:tmpl w:val="3C5845E8"/>
    <w:lvl w:ilvl="0" w:tplc="4FBA08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B0D2E6F"/>
    <w:multiLevelType w:val="hybridMultilevel"/>
    <w:tmpl w:val="37B820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144F588C"/>
    <w:multiLevelType w:val="hybridMultilevel"/>
    <w:tmpl w:val="36A00852"/>
    <w:lvl w:ilvl="0" w:tplc="9990CE8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314007"/>
    <w:multiLevelType w:val="hybridMultilevel"/>
    <w:tmpl w:val="C2189F68"/>
    <w:lvl w:ilvl="0" w:tplc="DD302DC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27C7411D"/>
    <w:multiLevelType w:val="hybridMultilevel"/>
    <w:tmpl w:val="844A6E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AF53E2B"/>
    <w:multiLevelType w:val="hybridMultilevel"/>
    <w:tmpl w:val="C1349430"/>
    <w:lvl w:ilvl="0" w:tplc="AE3E18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9736C"/>
    <w:multiLevelType w:val="hybridMultilevel"/>
    <w:tmpl w:val="F96A1144"/>
    <w:lvl w:ilvl="0" w:tplc="448AC2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67C6205"/>
    <w:multiLevelType w:val="hybridMultilevel"/>
    <w:tmpl w:val="4EB4CE5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15:restartNumberingAfterBreak="0">
    <w:nsid w:val="39AF308B"/>
    <w:multiLevelType w:val="hybridMultilevel"/>
    <w:tmpl w:val="16A6312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40956832"/>
    <w:multiLevelType w:val="hybridMultilevel"/>
    <w:tmpl w:val="52C23404"/>
    <w:lvl w:ilvl="0" w:tplc="4EF6B55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44417C8"/>
    <w:multiLevelType w:val="hybridMultilevel"/>
    <w:tmpl w:val="F5BE33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877E6E"/>
    <w:multiLevelType w:val="hybridMultilevel"/>
    <w:tmpl w:val="D3EEE00E"/>
    <w:lvl w:ilvl="0" w:tplc="F6D84B1C">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F12B78"/>
    <w:multiLevelType w:val="hybridMultilevel"/>
    <w:tmpl w:val="C204A270"/>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23011B"/>
    <w:multiLevelType w:val="hybridMultilevel"/>
    <w:tmpl w:val="2E12F354"/>
    <w:lvl w:ilvl="0" w:tplc="FD869AC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3" w15:restartNumberingAfterBreak="0">
    <w:nsid w:val="5F587C0B"/>
    <w:multiLevelType w:val="multilevel"/>
    <w:tmpl w:val="0CA6B44E"/>
    <w:lvl w:ilvl="0">
      <w:start w:val="1"/>
      <w:numFmt w:val="lowerLetter"/>
      <w:lvlText w:val="%1."/>
      <w:lvlJc w:val="left"/>
      <w:pPr>
        <w:tabs>
          <w:tab w:val="num" w:pos="1080"/>
        </w:tabs>
        <w:ind w:left="1080" w:hanging="360"/>
      </w:pPr>
    </w:lvl>
    <w:lvl w:ilvl="1">
      <w:start w:val="1"/>
      <w:numFmt w:val="upp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89E4A2E"/>
    <w:multiLevelType w:val="hybridMultilevel"/>
    <w:tmpl w:val="E7847ABC"/>
    <w:lvl w:ilvl="0" w:tplc="00E817B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1604523"/>
    <w:multiLevelType w:val="hybridMultilevel"/>
    <w:tmpl w:val="5C8CBF52"/>
    <w:lvl w:ilvl="0" w:tplc="BCDCB6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72322B21"/>
    <w:multiLevelType w:val="hybridMultilevel"/>
    <w:tmpl w:val="7CFAED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2E330F8"/>
    <w:multiLevelType w:val="hybridMultilevel"/>
    <w:tmpl w:val="B3C4D8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821B8B"/>
    <w:multiLevelType w:val="hybridMultilevel"/>
    <w:tmpl w:val="702EEED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55F7C59"/>
    <w:multiLevelType w:val="multilevel"/>
    <w:tmpl w:val="A2A068D8"/>
    <w:lvl w:ilvl="0">
      <w:start w:val="1"/>
      <w:numFmt w:val="decimal"/>
      <w:lvlText w:val="%1."/>
      <w:lvlJc w:val="left"/>
      <w:pPr>
        <w:tabs>
          <w:tab w:val="num" w:pos="1080"/>
        </w:tabs>
        <w:ind w:left="1080" w:hanging="360"/>
      </w:pPr>
      <w:rPr>
        <w:b w:val="0"/>
      </w:rPr>
    </w:lvl>
    <w:lvl w:ilvl="1">
      <w:start w:val="1"/>
      <w:numFmt w:val="upp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3" w15:restartNumberingAfterBreak="0">
    <w:nsid w:val="7DE93693"/>
    <w:multiLevelType w:val="hybridMultilevel"/>
    <w:tmpl w:val="C23E3C1A"/>
    <w:lvl w:ilvl="0" w:tplc="A7806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5"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5"/>
  </w:num>
  <w:num w:numId="4">
    <w:abstractNumId w:val="27"/>
  </w:num>
  <w:num w:numId="5">
    <w:abstractNumId w:val="35"/>
  </w:num>
  <w:num w:numId="6">
    <w:abstractNumId w:val="34"/>
  </w:num>
  <w:num w:numId="7">
    <w:abstractNumId w:val="16"/>
  </w:num>
  <w:num w:numId="8">
    <w:abstractNumId w:val="25"/>
  </w:num>
  <w:num w:numId="9">
    <w:abstractNumId w:val="15"/>
  </w:num>
  <w:num w:numId="10">
    <w:abstractNumId w:val="2"/>
  </w:num>
  <w:num w:numId="11">
    <w:abstractNumId w:val="24"/>
  </w:num>
  <w:num w:numId="12">
    <w:abstractNumId w:val="20"/>
  </w:num>
  <w:num w:numId="13">
    <w:abstractNumId w:val="11"/>
  </w:num>
  <w:num w:numId="14">
    <w:abstractNumId w:val="9"/>
  </w:num>
  <w:num w:numId="15">
    <w:abstractNumId w:val="3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7"/>
  </w:num>
  <w:num w:numId="22">
    <w:abstractNumId w:val="14"/>
  </w:num>
  <w:num w:numId="23">
    <w:abstractNumId w:val="7"/>
  </w:num>
  <w:num w:numId="24">
    <w:abstractNumId w:val="0"/>
  </w:num>
  <w:num w:numId="25">
    <w:abstractNumId w:val="33"/>
  </w:num>
  <w:num w:numId="26">
    <w:abstractNumId w:val="6"/>
  </w:num>
  <w:num w:numId="27">
    <w:abstractNumId w:val="10"/>
  </w:num>
  <w:num w:numId="28">
    <w:abstractNumId w:val="19"/>
  </w:num>
  <w:num w:numId="29">
    <w:abstractNumId w:val="4"/>
  </w:num>
  <w:num w:numId="30">
    <w:abstractNumId w:val="26"/>
  </w:num>
  <w:num w:numId="31">
    <w:abstractNumId w:val="21"/>
  </w:num>
  <w:num w:numId="32">
    <w:abstractNumId w:val="23"/>
  </w:num>
  <w:num w:numId="33">
    <w:abstractNumId w:val="28"/>
  </w:num>
  <w:num w:numId="34">
    <w:abstractNumId w:val="8"/>
  </w:num>
  <w:num w:numId="35">
    <w:abstractNumId w:val="22"/>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00313"/>
    <w:rsid w:val="00015727"/>
    <w:rsid w:val="00035070"/>
    <w:rsid w:val="00067DED"/>
    <w:rsid w:val="000A1B02"/>
    <w:rsid w:val="000F069A"/>
    <w:rsid w:val="00100B3A"/>
    <w:rsid w:val="0010183C"/>
    <w:rsid w:val="00106365"/>
    <w:rsid w:val="00115698"/>
    <w:rsid w:val="00125B52"/>
    <w:rsid w:val="00143D79"/>
    <w:rsid w:val="00150721"/>
    <w:rsid w:val="00160811"/>
    <w:rsid w:val="00171C38"/>
    <w:rsid w:val="001A5361"/>
    <w:rsid w:val="001C57F0"/>
    <w:rsid w:val="001D2B62"/>
    <w:rsid w:val="001D2FD2"/>
    <w:rsid w:val="001D74B1"/>
    <w:rsid w:val="001E4FA2"/>
    <w:rsid w:val="00202D14"/>
    <w:rsid w:val="00204A8D"/>
    <w:rsid w:val="00205930"/>
    <w:rsid w:val="00220976"/>
    <w:rsid w:val="0024295A"/>
    <w:rsid w:val="00253074"/>
    <w:rsid w:val="00283980"/>
    <w:rsid w:val="002845BF"/>
    <w:rsid w:val="002C25D9"/>
    <w:rsid w:val="002E0C7B"/>
    <w:rsid w:val="002E786D"/>
    <w:rsid w:val="003029C4"/>
    <w:rsid w:val="0032319B"/>
    <w:rsid w:val="0032527B"/>
    <w:rsid w:val="00331ABE"/>
    <w:rsid w:val="00336D3E"/>
    <w:rsid w:val="003431EC"/>
    <w:rsid w:val="00353FF2"/>
    <w:rsid w:val="003633CC"/>
    <w:rsid w:val="003A0C5D"/>
    <w:rsid w:val="003A6D2B"/>
    <w:rsid w:val="003B1193"/>
    <w:rsid w:val="003C3CDE"/>
    <w:rsid w:val="003E0976"/>
    <w:rsid w:val="00402685"/>
    <w:rsid w:val="0041114D"/>
    <w:rsid w:val="00434FE9"/>
    <w:rsid w:val="004501C6"/>
    <w:rsid w:val="00471254"/>
    <w:rsid w:val="00495305"/>
    <w:rsid w:val="004A2538"/>
    <w:rsid w:val="004B1DBF"/>
    <w:rsid w:val="004C5BD6"/>
    <w:rsid w:val="004E5636"/>
    <w:rsid w:val="004F4853"/>
    <w:rsid w:val="00540CC5"/>
    <w:rsid w:val="0054110F"/>
    <w:rsid w:val="00554492"/>
    <w:rsid w:val="00572BFD"/>
    <w:rsid w:val="00574A8F"/>
    <w:rsid w:val="005A5F7D"/>
    <w:rsid w:val="005B5948"/>
    <w:rsid w:val="005D380F"/>
    <w:rsid w:val="005F2228"/>
    <w:rsid w:val="0060063E"/>
    <w:rsid w:val="006219CD"/>
    <w:rsid w:val="00622BCB"/>
    <w:rsid w:val="0064045B"/>
    <w:rsid w:val="00654E33"/>
    <w:rsid w:val="00654F03"/>
    <w:rsid w:val="00695BF4"/>
    <w:rsid w:val="006A3177"/>
    <w:rsid w:val="006A6ABF"/>
    <w:rsid w:val="00722E70"/>
    <w:rsid w:val="0072600F"/>
    <w:rsid w:val="00730834"/>
    <w:rsid w:val="00731063"/>
    <w:rsid w:val="00732C74"/>
    <w:rsid w:val="007672CF"/>
    <w:rsid w:val="00773BA5"/>
    <w:rsid w:val="00780797"/>
    <w:rsid w:val="007A283E"/>
    <w:rsid w:val="007C0EF0"/>
    <w:rsid w:val="007D7481"/>
    <w:rsid w:val="00867EB3"/>
    <w:rsid w:val="0088416A"/>
    <w:rsid w:val="00912C80"/>
    <w:rsid w:val="009416E4"/>
    <w:rsid w:val="00942AC5"/>
    <w:rsid w:val="00960839"/>
    <w:rsid w:val="009A6856"/>
    <w:rsid w:val="009A7196"/>
    <w:rsid w:val="009E320C"/>
    <w:rsid w:val="009F599C"/>
    <w:rsid w:val="00A0564C"/>
    <w:rsid w:val="00A23243"/>
    <w:rsid w:val="00A35C15"/>
    <w:rsid w:val="00AC0F2B"/>
    <w:rsid w:val="00B104F2"/>
    <w:rsid w:val="00B41939"/>
    <w:rsid w:val="00B63145"/>
    <w:rsid w:val="00BA2362"/>
    <w:rsid w:val="00BF5B14"/>
    <w:rsid w:val="00C039C6"/>
    <w:rsid w:val="00C522AB"/>
    <w:rsid w:val="00C71741"/>
    <w:rsid w:val="00C7212F"/>
    <w:rsid w:val="00C721C1"/>
    <w:rsid w:val="00C75171"/>
    <w:rsid w:val="00C958E2"/>
    <w:rsid w:val="00C9794C"/>
    <w:rsid w:val="00CB21A7"/>
    <w:rsid w:val="00CB5306"/>
    <w:rsid w:val="00D01EBB"/>
    <w:rsid w:val="00D1172C"/>
    <w:rsid w:val="00D337C2"/>
    <w:rsid w:val="00D56A4F"/>
    <w:rsid w:val="00D619CE"/>
    <w:rsid w:val="00D852A0"/>
    <w:rsid w:val="00D94611"/>
    <w:rsid w:val="00DA6D65"/>
    <w:rsid w:val="00DB5A18"/>
    <w:rsid w:val="00DE0C7A"/>
    <w:rsid w:val="00E17870"/>
    <w:rsid w:val="00E22820"/>
    <w:rsid w:val="00E26B7D"/>
    <w:rsid w:val="00E65D90"/>
    <w:rsid w:val="00E67731"/>
    <w:rsid w:val="00E73BED"/>
    <w:rsid w:val="00E8154A"/>
    <w:rsid w:val="00E842B6"/>
    <w:rsid w:val="00E91CA9"/>
    <w:rsid w:val="00EA1B73"/>
    <w:rsid w:val="00EF00AD"/>
    <w:rsid w:val="00EF32EF"/>
    <w:rsid w:val="00F127C7"/>
    <w:rsid w:val="00F547DD"/>
    <w:rsid w:val="00FB536B"/>
    <w:rsid w:val="00FF5F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74A18"/>
  <w15:docId w15:val="{5EE6879E-A03F-4ECD-95DD-16EC2A05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9"/>
    <w:qFormat/>
    <w:rsid w:val="00574A8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unhideWhenUsed/>
    <w:qFormat/>
    <w:rsid w:val="00574A8F"/>
    <w:pPr>
      <w:keepNext/>
      <w:keepLines/>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unhideWhenUsed/>
    <w:qFormat/>
    <w:rsid w:val="00574A8F"/>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character" w:customStyle="1" w:styleId="Heading1Char">
    <w:name w:val="Heading 1 Char"/>
    <w:basedOn w:val="DefaultParagraphFont"/>
    <w:link w:val="Heading1"/>
    <w:uiPriority w:val="9"/>
    <w:rsid w:val="00574A8F"/>
    <w:rPr>
      <w:rFonts w:asciiTheme="majorHAnsi" w:eastAsiaTheme="majorEastAsia" w:hAnsiTheme="majorHAnsi" w:cstheme="majorBidi"/>
      <w:b/>
      <w:bCs/>
      <w:color w:val="365F91" w:themeColor="accent1" w:themeShade="BF"/>
      <w:sz w:val="28"/>
      <w:szCs w:val="28"/>
      <w:lang w:val="en-US" w:eastAsia="en-US"/>
    </w:rPr>
  </w:style>
  <w:style w:type="paragraph" w:styleId="BodyText">
    <w:name w:val="Body Text"/>
    <w:basedOn w:val="Normal"/>
    <w:link w:val="BodyTextChar"/>
    <w:uiPriority w:val="1"/>
    <w:qFormat/>
    <w:rsid w:val="00574A8F"/>
    <w:pPr>
      <w:widowControl w:val="0"/>
      <w:autoSpaceDE w:val="0"/>
      <w:autoSpaceDN w:val="0"/>
      <w:adjustRightInd w:val="0"/>
      <w:spacing w:after="0" w:line="240" w:lineRule="auto"/>
      <w:ind w:left="588"/>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574A8F"/>
    <w:rPr>
      <w:rFonts w:ascii="Times New Roman" w:hAnsi="Times New Roman" w:cs="Times New Roman"/>
      <w:sz w:val="24"/>
      <w:szCs w:val="24"/>
      <w:lang w:val="en-US" w:eastAsia="en-US"/>
    </w:rPr>
  </w:style>
  <w:style w:type="character" w:customStyle="1" w:styleId="Heading2Char">
    <w:name w:val="Heading 2 Char"/>
    <w:basedOn w:val="DefaultParagraphFont"/>
    <w:link w:val="Heading2"/>
    <w:uiPriority w:val="9"/>
    <w:rsid w:val="00574A8F"/>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rsid w:val="00574A8F"/>
    <w:rPr>
      <w:rFonts w:asciiTheme="majorHAnsi" w:eastAsiaTheme="majorEastAsia" w:hAnsiTheme="majorHAnsi" w:cstheme="majorBidi"/>
      <w:b/>
      <w:bCs/>
      <w:color w:val="4F81BD" w:themeColor="accent1"/>
      <w:lang w:val="en-US" w:eastAsia="en-US"/>
    </w:rPr>
  </w:style>
  <w:style w:type="paragraph" w:customStyle="1" w:styleId="Default">
    <w:name w:val="Default"/>
    <w:rsid w:val="00574A8F"/>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Pa3">
    <w:name w:val="Pa3"/>
    <w:basedOn w:val="Default"/>
    <w:next w:val="Default"/>
    <w:uiPriority w:val="99"/>
    <w:rsid w:val="00574A8F"/>
    <w:pPr>
      <w:spacing w:line="241" w:lineRule="atLeast"/>
    </w:pPr>
    <w:rPr>
      <w:rFonts w:ascii="HelveticaNeue-BoldItalic" w:hAnsi="HelveticaNeue-BoldItalic" w:cstheme="minorBidi"/>
      <w:color w:val="auto"/>
    </w:rPr>
  </w:style>
  <w:style w:type="character" w:customStyle="1" w:styleId="A4">
    <w:name w:val="A4"/>
    <w:uiPriority w:val="99"/>
    <w:rsid w:val="00574A8F"/>
    <w:rPr>
      <w:rFonts w:cs="HelveticaNeue-BoldItalic"/>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D3708-5704-431A-AB90-D5690AB6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10288</Words>
  <Characters>58642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70</cp:revision>
  <dcterms:created xsi:type="dcterms:W3CDTF">2016-01-05T02:58:00Z</dcterms:created>
  <dcterms:modified xsi:type="dcterms:W3CDTF">2016-11-22T02:44:00Z</dcterms:modified>
</cp:coreProperties>
</file>